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633" w:rsidRDefault="00557633" w:rsidP="00557633">
      <w:pPr>
        <w:pStyle w:val="20"/>
        <w:shd w:val="clear" w:color="auto" w:fill="auto"/>
        <w:spacing w:after="43" w:line="510" w:lineRule="exact"/>
        <w:ind w:left="1600"/>
        <w:jc w:val="center"/>
        <w:rPr>
          <w:sz w:val="52"/>
          <w:szCs w:val="52"/>
          <w:lang w:val="ru-RU"/>
        </w:rPr>
      </w:pPr>
      <w:bookmarkStart w:id="0" w:name="bookmark0"/>
    </w:p>
    <w:p w:rsidR="00557633" w:rsidRDefault="00557633" w:rsidP="00557633">
      <w:pPr>
        <w:pStyle w:val="20"/>
        <w:shd w:val="clear" w:color="auto" w:fill="auto"/>
        <w:spacing w:after="43" w:line="510" w:lineRule="exact"/>
        <w:ind w:left="1600"/>
        <w:jc w:val="center"/>
        <w:rPr>
          <w:sz w:val="52"/>
          <w:szCs w:val="52"/>
          <w:lang w:val="ru-RU"/>
        </w:rPr>
      </w:pPr>
    </w:p>
    <w:p w:rsidR="00557633" w:rsidRDefault="00557633" w:rsidP="00557633">
      <w:pPr>
        <w:pStyle w:val="20"/>
        <w:shd w:val="clear" w:color="auto" w:fill="auto"/>
        <w:spacing w:after="43" w:line="510" w:lineRule="exact"/>
        <w:ind w:left="1600"/>
        <w:jc w:val="center"/>
        <w:rPr>
          <w:sz w:val="52"/>
          <w:szCs w:val="52"/>
          <w:lang w:val="ru-RU"/>
        </w:rPr>
      </w:pPr>
    </w:p>
    <w:p w:rsidR="00557633" w:rsidRDefault="00557633" w:rsidP="00557633">
      <w:pPr>
        <w:pStyle w:val="20"/>
        <w:shd w:val="clear" w:color="auto" w:fill="auto"/>
        <w:spacing w:after="43" w:line="510" w:lineRule="exact"/>
        <w:ind w:left="1600"/>
        <w:jc w:val="center"/>
        <w:rPr>
          <w:sz w:val="52"/>
          <w:szCs w:val="52"/>
          <w:lang w:val="ru-RU"/>
        </w:rPr>
      </w:pPr>
    </w:p>
    <w:p w:rsidR="00557633" w:rsidRDefault="00557633" w:rsidP="00557633">
      <w:pPr>
        <w:pStyle w:val="20"/>
        <w:shd w:val="clear" w:color="auto" w:fill="auto"/>
        <w:spacing w:after="43" w:line="510" w:lineRule="exact"/>
        <w:ind w:left="1600"/>
        <w:jc w:val="center"/>
        <w:rPr>
          <w:sz w:val="52"/>
          <w:szCs w:val="52"/>
          <w:lang w:val="ru-RU"/>
        </w:rPr>
      </w:pPr>
    </w:p>
    <w:p w:rsidR="00557633" w:rsidRDefault="00557633" w:rsidP="00557633">
      <w:pPr>
        <w:pStyle w:val="20"/>
        <w:shd w:val="clear" w:color="auto" w:fill="auto"/>
        <w:spacing w:after="43" w:line="510" w:lineRule="exact"/>
        <w:ind w:left="1600"/>
        <w:jc w:val="center"/>
        <w:rPr>
          <w:sz w:val="52"/>
          <w:szCs w:val="52"/>
          <w:lang w:val="ru-RU"/>
        </w:rPr>
      </w:pPr>
    </w:p>
    <w:p w:rsidR="001F5F06" w:rsidRPr="00557633" w:rsidRDefault="00BE34FF" w:rsidP="00557633">
      <w:pPr>
        <w:pStyle w:val="20"/>
        <w:shd w:val="clear" w:color="auto" w:fill="auto"/>
        <w:spacing w:after="43" w:line="510" w:lineRule="exact"/>
        <w:ind w:left="1600"/>
        <w:jc w:val="center"/>
        <w:rPr>
          <w:sz w:val="52"/>
          <w:szCs w:val="52"/>
        </w:rPr>
      </w:pPr>
      <w:r w:rsidRPr="00557633">
        <w:rPr>
          <w:sz w:val="52"/>
          <w:szCs w:val="52"/>
        </w:rPr>
        <w:t>Правила Дорожного Движения</w:t>
      </w:r>
      <w:bookmarkEnd w:id="0"/>
    </w:p>
    <w:p w:rsidR="00557633" w:rsidRDefault="00557633" w:rsidP="00557633">
      <w:pPr>
        <w:pStyle w:val="30"/>
        <w:shd w:val="clear" w:color="auto" w:fill="auto"/>
        <w:spacing w:before="0" w:after="1160" w:line="500" w:lineRule="exact"/>
        <w:ind w:left="3000"/>
        <w:rPr>
          <w:sz w:val="52"/>
          <w:szCs w:val="52"/>
          <w:lang w:val="ru-RU"/>
        </w:rPr>
      </w:pPr>
      <w:bookmarkStart w:id="1" w:name="bookmark1"/>
      <w:r>
        <w:rPr>
          <w:sz w:val="52"/>
          <w:szCs w:val="52"/>
          <w:lang w:val="ru-RU"/>
        </w:rPr>
        <w:t xml:space="preserve">            </w:t>
      </w:r>
    </w:p>
    <w:p w:rsidR="001F5F06" w:rsidRPr="00557633" w:rsidRDefault="00557633" w:rsidP="00557633">
      <w:pPr>
        <w:pStyle w:val="30"/>
        <w:shd w:val="clear" w:color="auto" w:fill="auto"/>
        <w:spacing w:before="0" w:after="1160" w:line="500" w:lineRule="exact"/>
        <w:ind w:left="3000"/>
        <w:rPr>
          <w:sz w:val="52"/>
          <w:szCs w:val="52"/>
          <w:lang w:val="ru-RU"/>
        </w:rPr>
      </w:pPr>
      <w:r>
        <w:rPr>
          <w:sz w:val="52"/>
          <w:szCs w:val="52"/>
          <w:lang w:val="ru-RU"/>
        </w:rPr>
        <w:t xml:space="preserve">              </w:t>
      </w:r>
      <w:r w:rsidR="00BE34FF" w:rsidRPr="00557633">
        <w:rPr>
          <w:sz w:val="52"/>
          <w:szCs w:val="52"/>
        </w:rPr>
        <w:t xml:space="preserve">2017 </w:t>
      </w:r>
      <w:bookmarkEnd w:id="1"/>
      <w:r w:rsidRPr="00557633">
        <w:rPr>
          <w:sz w:val="52"/>
          <w:szCs w:val="52"/>
          <w:lang w:val="ru-RU"/>
        </w:rPr>
        <w:t>год</w:t>
      </w:r>
    </w:p>
    <w:p w:rsidR="001F5F06" w:rsidRDefault="001F5F06">
      <w:pPr>
        <w:rPr>
          <w:sz w:val="2"/>
          <w:szCs w:val="2"/>
        </w:rPr>
      </w:pPr>
    </w:p>
    <w:p w:rsidR="00557633" w:rsidRDefault="00BE34FF" w:rsidP="00557633">
      <w:pPr>
        <w:pStyle w:val="40"/>
        <w:shd w:val="clear" w:color="auto" w:fill="auto"/>
        <w:spacing w:before="3358" w:after="905"/>
        <w:ind w:right="7760"/>
        <w:rPr>
          <w:lang w:val="ru"/>
        </w:rPr>
      </w:pPr>
      <w:r>
        <w:rPr>
          <w:lang w:val="ru"/>
        </w:rPr>
        <w:t>Редакция от 4 апреля 2017 года. Версия - 22.1.</w:t>
      </w:r>
      <w:bookmarkStart w:id="2" w:name="bookmark2"/>
    </w:p>
    <w:bookmarkEnd w:id="2"/>
    <w:p w:rsidR="001F5F06" w:rsidRDefault="007162C7" w:rsidP="007162C7">
      <w:pPr>
        <w:pStyle w:val="40"/>
        <w:shd w:val="clear" w:color="auto" w:fill="auto"/>
        <w:tabs>
          <w:tab w:val="left" w:pos="1125"/>
        </w:tabs>
        <w:spacing w:before="3358" w:after="905"/>
        <w:ind w:right="7760"/>
        <w:rPr>
          <w:lang w:val="ru-RU"/>
        </w:rPr>
      </w:pPr>
      <w:r>
        <w:rPr>
          <w:lang w:val="ru-RU"/>
        </w:rPr>
        <w:tab/>
      </w:r>
      <w:bookmarkStart w:id="3" w:name="_GoBack"/>
    </w:p>
    <w:bookmarkEnd w:id="3"/>
    <w:p w:rsidR="00557633" w:rsidRPr="00557633" w:rsidRDefault="00557633" w:rsidP="00557633">
      <w:pPr>
        <w:pStyle w:val="40"/>
        <w:shd w:val="clear" w:color="auto" w:fill="auto"/>
        <w:spacing w:before="3358" w:after="905"/>
        <w:ind w:right="7760"/>
        <w:rPr>
          <w:lang w:val="ru-RU"/>
        </w:rPr>
      </w:pPr>
    </w:p>
    <w:p w:rsidR="001F5F06" w:rsidRDefault="00BE34FF">
      <w:pPr>
        <w:pStyle w:val="72"/>
        <w:shd w:val="clear" w:color="auto" w:fill="auto"/>
        <w:tabs>
          <w:tab w:val="right" w:leader="dot" w:pos="10757"/>
        </w:tabs>
        <w:spacing w:before="0"/>
        <w:ind w:left="20"/>
      </w:pPr>
      <w:r>
        <w:fldChar w:fldCharType="begin"/>
      </w:r>
      <w:r>
        <w:instrText xml:space="preserve"> TOC \o "1-3" \h \z </w:instrText>
      </w:r>
      <w:r>
        <w:fldChar w:fldCharType="separate"/>
      </w:r>
      <w:hyperlink w:anchor="bookmark2" w:tooltip="Current Document">
        <w:r>
          <w:t>Оглавление</w:t>
        </w:r>
        <w:r>
          <w:tab/>
          <w:t>2</w:t>
        </w:r>
      </w:hyperlink>
    </w:p>
    <w:p w:rsidR="001F5F06" w:rsidRDefault="001C2EA3">
      <w:pPr>
        <w:pStyle w:val="72"/>
        <w:numPr>
          <w:ilvl w:val="0"/>
          <w:numId w:val="1"/>
        </w:numPr>
        <w:shd w:val="clear" w:color="auto" w:fill="auto"/>
        <w:tabs>
          <w:tab w:val="left" w:pos="246"/>
          <w:tab w:val="right" w:leader="dot" w:pos="10757"/>
        </w:tabs>
        <w:spacing w:before="0"/>
        <w:ind w:left="20"/>
      </w:pPr>
      <w:hyperlink w:anchor="bookmark3" w:tooltip="Current Document">
        <w:r w:rsidR="00BE34FF">
          <w:t>Общие положения</w:t>
        </w:r>
        <w:r w:rsidR="00BE34FF">
          <w:tab/>
          <w:t>3</w:t>
        </w:r>
      </w:hyperlink>
    </w:p>
    <w:p w:rsidR="001F5F06" w:rsidRDefault="001C2EA3">
      <w:pPr>
        <w:pStyle w:val="72"/>
        <w:numPr>
          <w:ilvl w:val="0"/>
          <w:numId w:val="1"/>
        </w:numPr>
        <w:shd w:val="clear" w:color="auto" w:fill="auto"/>
        <w:tabs>
          <w:tab w:val="left" w:pos="270"/>
          <w:tab w:val="right" w:leader="dot" w:pos="10757"/>
        </w:tabs>
        <w:spacing w:before="0"/>
        <w:ind w:left="20"/>
      </w:pPr>
      <w:hyperlink w:anchor="bookmark4" w:tooltip="Current Document">
        <w:r w:rsidR="00BE34FF">
          <w:t>Общие обязанности водителей</w:t>
        </w:r>
        <w:r w:rsidR="00BE34FF">
          <w:tab/>
          <w:t>5</w:t>
        </w:r>
      </w:hyperlink>
    </w:p>
    <w:p w:rsidR="001F5F06" w:rsidRDefault="001C2EA3">
      <w:pPr>
        <w:pStyle w:val="72"/>
        <w:numPr>
          <w:ilvl w:val="0"/>
          <w:numId w:val="1"/>
        </w:numPr>
        <w:shd w:val="clear" w:color="auto" w:fill="auto"/>
        <w:tabs>
          <w:tab w:val="left" w:pos="255"/>
          <w:tab w:val="right" w:leader="dot" w:pos="10757"/>
        </w:tabs>
        <w:spacing w:before="0"/>
        <w:ind w:left="20"/>
      </w:pPr>
      <w:hyperlink w:anchor="bookmark5" w:tooltip="Current Document">
        <w:r w:rsidR="00BE34FF">
          <w:t>Применение специальных сигналов</w:t>
        </w:r>
        <w:r w:rsidR="00BE34FF">
          <w:tab/>
          <w:t>7</w:t>
        </w:r>
      </w:hyperlink>
    </w:p>
    <w:p w:rsidR="001F5F06" w:rsidRDefault="001C2EA3">
      <w:pPr>
        <w:pStyle w:val="72"/>
        <w:numPr>
          <w:ilvl w:val="0"/>
          <w:numId w:val="1"/>
        </w:numPr>
        <w:shd w:val="clear" w:color="auto" w:fill="auto"/>
        <w:tabs>
          <w:tab w:val="left" w:pos="270"/>
          <w:tab w:val="right" w:leader="dot" w:pos="10757"/>
        </w:tabs>
        <w:spacing w:before="0"/>
        <w:ind w:left="20"/>
      </w:pPr>
      <w:hyperlink w:anchor="bookmark6" w:tooltip="Current Document">
        <w:r w:rsidR="00BE34FF">
          <w:t>Обязанности пешеходов</w:t>
        </w:r>
        <w:r w:rsidR="00BE34FF">
          <w:tab/>
          <w:t>8</w:t>
        </w:r>
      </w:hyperlink>
    </w:p>
    <w:p w:rsidR="001F5F06" w:rsidRDefault="001C2EA3">
      <w:pPr>
        <w:pStyle w:val="72"/>
        <w:numPr>
          <w:ilvl w:val="0"/>
          <w:numId w:val="1"/>
        </w:numPr>
        <w:shd w:val="clear" w:color="auto" w:fill="auto"/>
        <w:tabs>
          <w:tab w:val="left" w:pos="260"/>
          <w:tab w:val="right" w:leader="dot" w:pos="10757"/>
        </w:tabs>
        <w:spacing w:before="0"/>
        <w:ind w:left="20"/>
      </w:pPr>
      <w:hyperlink w:anchor="bookmark7" w:tooltip="Current Document">
        <w:r w:rsidR="00BE34FF">
          <w:t>Обязанности пассажиров</w:t>
        </w:r>
        <w:r w:rsidR="00BE34FF">
          <w:tab/>
          <w:t>8</w:t>
        </w:r>
      </w:hyperlink>
    </w:p>
    <w:p w:rsidR="001F5F06" w:rsidRDefault="001C2EA3">
      <w:pPr>
        <w:pStyle w:val="72"/>
        <w:numPr>
          <w:ilvl w:val="0"/>
          <w:numId w:val="1"/>
        </w:numPr>
        <w:shd w:val="clear" w:color="auto" w:fill="auto"/>
        <w:tabs>
          <w:tab w:val="left" w:pos="265"/>
          <w:tab w:val="right" w:leader="dot" w:pos="10757"/>
        </w:tabs>
        <w:spacing w:before="0"/>
        <w:ind w:left="20"/>
      </w:pPr>
      <w:hyperlink w:anchor="bookmark8" w:tooltip="Current Document">
        <w:r w:rsidR="00BE34FF">
          <w:t>Сигналы светофора и регулировщика</w:t>
        </w:r>
        <w:r w:rsidR="00BE34FF">
          <w:tab/>
          <w:t>8</w:t>
        </w:r>
      </w:hyperlink>
    </w:p>
    <w:p w:rsidR="001F5F06" w:rsidRDefault="001C2EA3">
      <w:pPr>
        <w:pStyle w:val="72"/>
        <w:numPr>
          <w:ilvl w:val="0"/>
          <w:numId w:val="1"/>
        </w:numPr>
        <w:shd w:val="clear" w:color="auto" w:fill="auto"/>
        <w:tabs>
          <w:tab w:val="left" w:pos="255"/>
          <w:tab w:val="right" w:leader="dot" w:pos="10757"/>
        </w:tabs>
        <w:spacing w:before="0"/>
        <w:ind w:left="20"/>
      </w:pPr>
      <w:hyperlink w:anchor="bookmark10" w:tooltip="Current Document">
        <w:r w:rsidR="00BE34FF">
          <w:t>Применение аварийной сигнализации и знака аварийной остановки</w:t>
        </w:r>
        <w:r w:rsidR="00BE34FF">
          <w:tab/>
          <w:t>10</w:t>
        </w:r>
      </w:hyperlink>
    </w:p>
    <w:p w:rsidR="001F5F06" w:rsidRDefault="001C2EA3">
      <w:pPr>
        <w:pStyle w:val="72"/>
        <w:numPr>
          <w:ilvl w:val="0"/>
          <w:numId w:val="1"/>
        </w:numPr>
        <w:shd w:val="clear" w:color="auto" w:fill="auto"/>
        <w:tabs>
          <w:tab w:val="left" w:pos="250"/>
          <w:tab w:val="right" w:leader="dot" w:pos="10757"/>
        </w:tabs>
        <w:spacing w:before="0"/>
        <w:ind w:left="20"/>
      </w:pPr>
      <w:hyperlink w:anchor="bookmark11" w:tooltip="Current Document">
        <w:r w:rsidR="00BE34FF">
          <w:t>Начало движения, маневрирование</w:t>
        </w:r>
        <w:r w:rsidR="00BE34FF">
          <w:tab/>
          <w:t>10</w:t>
        </w:r>
      </w:hyperlink>
    </w:p>
    <w:p w:rsidR="001F5F06" w:rsidRDefault="001C2EA3">
      <w:pPr>
        <w:pStyle w:val="72"/>
        <w:numPr>
          <w:ilvl w:val="0"/>
          <w:numId w:val="1"/>
        </w:numPr>
        <w:shd w:val="clear" w:color="auto" w:fill="auto"/>
        <w:tabs>
          <w:tab w:val="left" w:pos="255"/>
          <w:tab w:val="right" w:leader="dot" w:pos="10757"/>
        </w:tabs>
        <w:spacing w:before="0"/>
        <w:ind w:left="20"/>
      </w:pPr>
      <w:hyperlink w:anchor="bookmark12" w:tooltip="Current Document">
        <w:r w:rsidR="00BE34FF">
          <w:t>Расположение транспортных средств на проезжей части</w:t>
        </w:r>
        <w:r w:rsidR="00BE34FF">
          <w:tab/>
          <w:t>10</w:t>
        </w:r>
      </w:hyperlink>
    </w:p>
    <w:p w:rsidR="001F5F06" w:rsidRDefault="001C2EA3">
      <w:pPr>
        <w:pStyle w:val="72"/>
        <w:numPr>
          <w:ilvl w:val="0"/>
          <w:numId w:val="1"/>
        </w:numPr>
        <w:shd w:val="clear" w:color="auto" w:fill="auto"/>
        <w:tabs>
          <w:tab w:val="left" w:pos="366"/>
          <w:tab w:val="right" w:leader="dot" w:pos="10757"/>
        </w:tabs>
        <w:spacing w:before="0"/>
        <w:ind w:left="20"/>
      </w:pPr>
      <w:hyperlink w:anchor="bookmark13" w:tooltip="Current Document">
        <w:r w:rsidR="00BE34FF">
          <w:t>Скорость движения</w:t>
        </w:r>
        <w:r w:rsidR="00BE34FF">
          <w:tab/>
          <w:t>11</w:t>
        </w:r>
      </w:hyperlink>
    </w:p>
    <w:p w:rsidR="001F5F06" w:rsidRDefault="001C2EA3">
      <w:pPr>
        <w:pStyle w:val="72"/>
        <w:numPr>
          <w:ilvl w:val="0"/>
          <w:numId w:val="1"/>
        </w:numPr>
        <w:shd w:val="clear" w:color="auto" w:fill="auto"/>
        <w:tabs>
          <w:tab w:val="left" w:pos="366"/>
          <w:tab w:val="right" w:leader="dot" w:pos="10757"/>
        </w:tabs>
        <w:spacing w:before="0"/>
        <w:ind w:left="20"/>
      </w:pPr>
      <w:hyperlink w:anchor="bookmark14" w:tooltip="Current Document">
        <w:r w:rsidR="00BE34FF">
          <w:t>Обгон, опережение, встречный разъезд</w:t>
        </w:r>
        <w:r w:rsidR="00BE34FF">
          <w:tab/>
          <w:t>12</w:t>
        </w:r>
      </w:hyperlink>
    </w:p>
    <w:p w:rsidR="001F5F06" w:rsidRDefault="001C2EA3">
      <w:pPr>
        <w:pStyle w:val="72"/>
        <w:numPr>
          <w:ilvl w:val="0"/>
          <w:numId w:val="1"/>
        </w:numPr>
        <w:shd w:val="clear" w:color="auto" w:fill="auto"/>
        <w:tabs>
          <w:tab w:val="left" w:pos="366"/>
          <w:tab w:val="right" w:leader="dot" w:pos="10757"/>
        </w:tabs>
        <w:spacing w:before="0"/>
        <w:ind w:left="20"/>
      </w:pPr>
      <w:hyperlink w:anchor="bookmark15" w:tooltip="Current Document">
        <w:r w:rsidR="00BE34FF">
          <w:t>Остановка и стоянка</w:t>
        </w:r>
        <w:r w:rsidR="00BE34FF">
          <w:tab/>
          <w:t>12</w:t>
        </w:r>
      </w:hyperlink>
    </w:p>
    <w:p w:rsidR="001F5F06" w:rsidRDefault="00BE34FF">
      <w:pPr>
        <w:pStyle w:val="72"/>
        <w:numPr>
          <w:ilvl w:val="0"/>
          <w:numId w:val="1"/>
        </w:numPr>
        <w:shd w:val="clear" w:color="auto" w:fill="auto"/>
        <w:tabs>
          <w:tab w:val="left" w:pos="356"/>
          <w:tab w:val="right" w:leader="dot" w:pos="10757"/>
        </w:tabs>
        <w:spacing w:before="0"/>
        <w:ind w:left="20"/>
      </w:pPr>
      <w:r>
        <w:t>Проезд перекрестков</w:t>
      </w:r>
      <w:r>
        <w:tab/>
        <w:t>13</w:t>
      </w:r>
    </w:p>
    <w:p w:rsidR="001F5F06" w:rsidRDefault="00BE34FF">
      <w:pPr>
        <w:pStyle w:val="72"/>
        <w:numPr>
          <w:ilvl w:val="0"/>
          <w:numId w:val="1"/>
        </w:numPr>
        <w:shd w:val="clear" w:color="auto" w:fill="auto"/>
        <w:tabs>
          <w:tab w:val="left" w:pos="356"/>
          <w:tab w:val="right" w:leader="dot" w:pos="10757"/>
        </w:tabs>
        <w:spacing w:before="0"/>
        <w:ind w:left="20"/>
      </w:pPr>
      <w:r>
        <w:t>Пешеходные переходы и места остановок маршрутных транспортных средств</w:t>
      </w:r>
      <w:r>
        <w:tab/>
        <w:t>13</w:t>
      </w:r>
    </w:p>
    <w:p w:rsidR="001F5F06" w:rsidRDefault="001C2EA3">
      <w:pPr>
        <w:pStyle w:val="72"/>
        <w:numPr>
          <w:ilvl w:val="0"/>
          <w:numId w:val="1"/>
        </w:numPr>
        <w:shd w:val="clear" w:color="auto" w:fill="auto"/>
        <w:tabs>
          <w:tab w:val="left" w:pos="361"/>
          <w:tab w:val="right" w:leader="dot" w:pos="10757"/>
        </w:tabs>
        <w:spacing w:before="0"/>
        <w:ind w:left="20"/>
      </w:pPr>
      <w:hyperlink w:anchor="bookmark16" w:tooltip="Current Document">
        <w:r w:rsidR="00BE34FF">
          <w:t>Движение через железнодорожные пути</w:t>
        </w:r>
        <w:r w:rsidR="00BE34FF">
          <w:tab/>
          <w:t>14</w:t>
        </w:r>
      </w:hyperlink>
    </w:p>
    <w:p w:rsidR="001F5F06" w:rsidRDefault="001C2EA3">
      <w:pPr>
        <w:pStyle w:val="72"/>
        <w:numPr>
          <w:ilvl w:val="0"/>
          <w:numId w:val="1"/>
        </w:numPr>
        <w:shd w:val="clear" w:color="auto" w:fill="auto"/>
        <w:tabs>
          <w:tab w:val="left" w:pos="361"/>
          <w:tab w:val="right" w:leader="dot" w:pos="10757"/>
        </w:tabs>
        <w:spacing w:before="0"/>
        <w:ind w:left="20"/>
      </w:pPr>
      <w:hyperlink w:anchor="bookmark17" w:tooltip="Current Document">
        <w:r w:rsidR="00BE34FF">
          <w:t>Движение по автомагистралям</w:t>
        </w:r>
        <w:r w:rsidR="00BE34FF">
          <w:tab/>
          <w:t>14</w:t>
        </w:r>
      </w:hyperlink>
    </w:p>
    <w:p w:rsidR="001F5F06" w:rsidRDefault="001C2EA3">
      <w:pPr>
        <w:pStyle w:val="72"/>
        <w:numPr>
          <w:ilvl w:val="0"/>
          <w:numId w:val="1"/>
        </w:numPr>
        <w:shd w:val="clear" w:color="auto" w:fill="auto"/>
        <w:tabs>
          <w:tab w:val="left" w:pos="361"/>
          <w:tab w:val="right" w:leader="dot" w:pos="10757"/>
        </w:tabs>
        <w:spacing w:before="0"/>
        <w:ind w:left="20"/>
      </w:pPr>
      <w:hyperlink w:anchor="bookmark18" w:tooltip="Current Document">
        <w:r w:rsidR="00BE34FF">
          <w:t>Движение в жилых зонах</w:t>
        </w:r>
        <w:r w:rsidR="00BE34FF">
          <w:tab/>
          <w:t>14</w:t>
        </w:r>
      </w:hyperlink>
    </w:p>
    <w:p w:rsidR="001F5F06" w:rsidRDefault="001C2EA3">
      <w:pPr>
        <w:pStyle w:val="72"/>
        <w:numPr>
          <w:ilvl w:val="0"/>
          <w:numId w:val="1"/>
        </w:numPr>
        <w:shd w:val="clear" w:color="auto" w:fill="auto"/>
        <w:tabs>
          <w:tab w:val="left" w:pos="356"/>
          <w:tab w:val="right" w:leader="dot" w:pos="10757"/>
        </w:tabs>
        <w:spacing w:before="0"/>
        <w:ind w:left="20"/>
      </w:pPr>
      <w:hyperlink w:anchor="bookmark19" w:tooltip="Current Document">
        <w:r w:rsidR="00BE34FF">
          <w:t>Приоритет маршрутных транспортных средств</w:t>
        </w:r>
        <w:r w:rsidR="00BE34FF">
          <w:tab/>
          <w:t>14</w:t>
        </w:r>
      </w:hyperlink>
    </w:p>
    <w:p w:rsidR="001F5F06" w:rsidRDefault="001C2EA3">
      <w:pPr>
        <w:pStyle w:val="72"/>
        <w:numPr>
          <w:ilvl w:val="0"/>
          <w:numId w:val="1"/>
        </w:numPr>
        <w:shd w:val="clear" w:color="auto" w:fill="auto"/>
        <w:tabs>
          <w:tab w:val="left" w:pos="356"/>
          <w:tab w:val="right" w:leader="dot" w:pos="10757"/>
        </w:tabs>
        <w:spacing w:before="0"/>
        <w:ind w:left="20"/>
      </w:pPr>
      <w:hyperlink w:anchor="bookmark20" w:tooltip="Current Document">
        <w:r w:rsidR="00BE34FF">
          <w:t>Пользование внешними световыми приборами и звуковыми сигналами</w:t>
        </w:r>
        <w:r w:rsidR="00BE34FF">
          <w:tab/>
          <w:t>15</w:t>
        </w:r>
      </w:hyperlink>
    </w:p>
    <w:p w:rsidR="001F5F06" w:rsidRDefault="001C2EA3">
      <w:pPr>
        <w:pStyle w:val="72"/>
        <w:numPr>
          <w:ilvl w:val="0"/>
          <w:numId w:val="1"/>
        </w:numPr>
        <w:shd w:val="clear" w:color="auto" w:fill="auto"/>
        <w:tabs>
          <w:tab w:val="left" w:pos="380"/>
          <w:tab w:val="right" w:leader="dot" w:pos="10757"/>
        </w:tabs>
        <w:spacing w:before="0"/>
        <w:ind w:left="20"/>
      </w:pPr>
      <w:hyperlink w:anchor="bookmark21" w:tooltip="Current Document">
        <w:r w:rsidR="00BE34FF">
          <w:t>Буксировка механических транспортных средств</w:t>
        </w:r>
        <w:r w:rsidR="00BE34FF">
          <w:tab/>
          <w:t>15</w:t>
        </w:r>
      </w:hyperlink>
    </w:p>
    <w:p w:rsidR="001F5F06" w:rsidRDefault="001C2EA3">
      <w:pPr>
        <w:pStyle w:val="72"/>
        <w:numPr>
          <w:ilvl w:val="0"/>
          <w:numId w:val="1"/>
        </w:numPr>
        <w:shd w:val="clear" w:color="auto" w:fill="auto"/>
        <w:tabs>
          <w:tab w:val="left" w:pos="385"/>
          <w:tab w:val="right" w:leader="dot" w:pos="10757"/>
        </w:tabs>
        <w:spacing w:before="0"/>
        <w:ind w:left="20"/>
      </w:pPr>
      <w:hyperlink w:anchor="bookmark22" w:tooltip="Current Document">
        <w:r w:rsidR="00BE34FF">
          <w:t>Учебная езда</w:t>
        </w:r>
        <w:r w:rsidR="00BE34FF">
          <w:tab/>
          <w:t>15</w:t>
        </w:r>
      </w:hyperlink>
    </w:p>
    <w:p w:rsidR="001F5F06" w:rsidRDefault="001C2EA3">
      <w:pPr>
        <w:pStyle w:val="72"/>
        <w:numPr>
          <w:ilvl w:val="0"/>
          <w:numId w:val="1"/>
        </w:numPr>
        <w:shd w:val="clear" w:color="auto" w:fill="auto"/>
        <w:tabs>
          <w:tab w:val="left" w:pos="380"/>
          <w:tab w:val="right" w:leader="dot" w:pos="10757"/>
        </w:tabs>
        <w:spacing w:before="0"/>
        <w:ind w:left="20"/>
      </w:pPr>
      <w:hyperlink w:anchor="bookmark23" w:tooltip="Current Document">
        <w:r w:rsidR="00BE34FF">
          <w:t>Перевозка людей</w:t>
        </w:r>
        <w:r w:rsidR="00BE34FF">
          <w:tab/>
          <w:t>15</w:t>
        </w:r>
      </w:hyperlink>
    </w:p>
    <w:p w:rsidR="001F5F06" w:rsidRDefault="00BE34FF">
      <w:pPr>
        <w:pStyle w:val="72"/>
        <w:numPr>
          <w:ilvl w:val="0"/>
          <w:numId w:val="1"/>
        </w:numPr>
        <w:shd w:val="clear" w:color="auto" w:fill="auto"/>
        <w:tabs>
          <w:tab w:val="left" w:pos="380"/>
          <w:tab w:val="right" w:leader="dot" w:pos="10757"/>
        </w:tabs>
        <w:spacing w:before="0"/>
        <w:ind w:left="20"/>
      </w:pPr>
      <w:r>
        <w:t>Перевозка грузов</w:t>
      </w:r>
      <w:r>
        <w:tab/>
        <w:t>16</w:t>
      </w:r>
    </w:p>
    <w:p w:rsidR="001F5F06" w:rsidRDefault="00BE34FF">
      <w:pPr>
        <w:pStyle w:val="72"/>
        <w:numPr>
          <w:ilvl w:val="0"/>
          <w:numId w:val="1"/>
        </w:numPr>
        <w:shd w:val="clear" w:color="auto" w:fill="auto"/>
        <w:tabs>
          <w:tab w:val="left" w:pos="385"/>
          <w:tab w:val="right" w:leader="dot" w:pos="10757"/>
        </w:tabs>
        <w:spacing w:before="0"/>
        <w:ind w:left="20"/>
      </w:pPr>
      <w:r>
        <w:t>Дополнительные требования к движению велосипедистов и водителей мопедов</w:t>
      </w:r>
      <w:r>
        <w:tab/>
        <w:t>16</w:t>
      </w:r>
    </w:p>
    <w:p w:rsidR="001F5F06" w:rsidRDefault="00BE34FF">
      <w:pPr>
        <w:pStyle w:val="72"/>
        <w:numPr>
          <w:ilvl w:val="0"/>
          <w:numId w:val="1"/>
        </w:numPr>
        <w:shd w:val="clear" w:color="auto" w:fill="auto"/>
        <w:tabs>
          <w:tab w:val="left" w:pos="385"/>
          <w:tab w:val="right" w:leader="dot" w:pos="10757"/>
        </w:tabs>
        <w:spacing w:before="0"/>
        <w:ind w:left="20"/>
      </w:pPr>
      <w:r>
        <w:t>Дополнительные требования к движению гужевых повозок, а также к прогону животных</w:t>
      </w:r>
      <w:r>
        <w:tab/>
        <w:t>17</w:t>
      </w:r>
    </w:p>
    <w:p w:rsidR="001F5F06" w:rsidRDefault="00BE34FF">
      <w:pPr>
        <w:pStyle w:val="72"/>
        <w:shd w:val="clear" w:color="auto" w:fill="auto"/>
        <w:spacing w:before="0"/>
        <w:ind w:left="20"/>
      </w:pPr>
      <w:r>
        <w:t>Основные положения по допуску транспортных средств к эксплуатации и обязанности должностных</w:t>
      </w:r>
    </w:p>
    <w:p w:rsidR="001F5F06" w:rsidRDefault="00BE34FF">
      <w:pPr>
        <w:pStyle w:val="72"/>
        <w:shd w:val="clear" w:color="auto" w:fill="auto"/>
        <w:tabs>
          <w:tab w:val="right" w:leader="dot" w:pos="10757"/>
        </w:tabs>
        <w:spacing w:before="0"/>
        <w:ind w:left="20"/>
      </w:pPr>
      <w:r>
        <w:t>лиц по обеспечению безопасности дорожного движения</w:t>
      </w:r>
      <w:r>
        <w:tab/>
        <w:t>17</w:t>
      </w:r>
    </w:p>
    <w:p w:rsidR="001F5F06" w:rsidRDefault="00BE34FF">
      <w:pPr>
        <w:pStyle w:val="72"/>
        <w:shd w:val="clear" w:color="auto" w:fill="auto"/>
        <w:tabs>
          <w:tab w:val="right" w:leader="dot" w:pos="10757"/>
        </w:tabs>
        <w:spacing w:before="0"/>
        <w:ind w:left="20" w:right="100"/>
      </w:pPr>
      <w:r>
        <w:t>Перечень неисправностей и условий, при которых запрещается эксплуатация транспортных средств... 20 Приложение 1. Дорожные знаки</w:t>
      </w:r>
      <w:r>
        <w:tab/>
        <w:t>22</w:t>
      </w:r>
    </w:p>
    <w:p w:rsidR="001F5F06" w:rsidRDefault="001C2EA3">
      <w:pPr>
        <w:pStyle w:val="72"/>
        <w:numPr>
          <w:ilvl w:val="1"/>
          <w:numId w:val="1"/>
        </w:numPr>
        <w:shd w:val="clear" w:color="auto" w:fill="auto"/>
        <w:tabs>
          <w:tab w:val="left" w:pos="236"/>
          <w:tab w:val="right" w:leader="dot" w:pos="10757"/>
        </w:tabs>
        <w:spacing w:before="0"/>
        <w:ind w:left="20"/>
      </w:pPr>
      <w:hyperlink w:anchor="bookmark28" w:tooltip="Current Document">
        <w:r w:rsidR="00BE34FF">
          <w:t>Предупреждающие знаки</w:t>
        </w:r>
        <w:r w:rsidR="00BE34FF">
          <w:tab/>
          <w:t>22</w:t>
        </w:r>
      </w:hyperlink>
    </w:p>
    <w:p w:rsidR="001F5F06" w:rsidRDefault="001C2EA3">
      <w:pPr>
        <w:pStyle w:val="72"/>
        <w:numPr>
          <w:ilvl w:val="1"/>
          <w:numId w:val="1"/>
        </w:numPr>
        <w:shd w:val="clear" w:color="auto" w:fill="auto"/>
        <w:tabs>
          <w:tab w:val="left" w:pos="265"/>
          <w:tab w:val="right" w:leader="dot" w:pos="10757"/>
        </w:tabs>
        <w:spacing w:before="0"/>
        <w:ind w:left="20"/>
      </w:pPr>
      <w:hyperlink w:anchor="bookmark34" w:tooltip="Current Document">
        <w:r w:rsidR="00BE34FF">
          <w:t>Знаки приоритета</w:t>
        </w:r>
        <w:r w:rsidR="00BE34FF">
          <w:tab/>
          <w:t>24</w:t>
        </w:r>
      </w:hyperlink>
    </w:p>
    <w:p w:rsidR="001F5F06" w:rsidRDefault="001C2EA3">
      <w:pPr>
        <w:pStyle w:val="72"/>
        <w:numPr>
          <w:ilvl w:val="1"/>
          <w:numId w:val="1"/>
        </w:numPr>
        <w:shd w:val="clear" w:color="auto" w:fill="auto"/>
        <w:tabs>
          <w:tab w:val="left" w:pos="260"/>
          <w:tab w:val="right" w:leader="dot" w:pos="10757"/>
        </w:tabs>
        <w:spacing w:before="0"/>
        <w:ind w:left="20"/>
      </w:pPr>
      <w:hyperlink w:anchor="bookmark36" w:tooltip="Current Document">
        <w:r w:rsidR="00BE34FF">
          <w:t>Запрещающие знаки</w:t>
        </w:r>
        <w:r w:rsidR="00BE34FF">
          <w:tab/>
          <w:t>24</w:t>
        </w:r>
      </w:hyperlink>
    </w:p>
    <w:p w:rsidR="001F5F06" w:rsidRDefault="001C2EA3">
      <w:pPr>
        <w:pStyle w:val="72"/>
        <w:numPr>
          <w:ilvl w:val="1"/>
          <w:numId w:val="1"/>
        </w:numPr>
        <w:shd w:val="clear" w:color="auto" w:fill="auto"/>
        <w:tabs>
          <w:tab w:val="left" w:pos="260"/>
          <w:tab w:val="right" w:leader="dot" w:pos="10757"/>
        </w:tabs>
        <w:spacing w:before="0"/>
        <w:ind w:left="20"/>
      </w:pPr>
      <w:hyperlink w:anchor="bookmark40" w:tooltip="Current Document">
        <w:r w:rsidR="00BE34FF">
          <w:t>Предписывающие знаки</w:t>
        </w:r>
        <w:r w:rsidR="00BE34FF">
          <w:tab/>
          <w:t>27</w:t>
        </w:r>
      </w:hyperlink>
    </w:p>
    <w:p w:rsidR="001F5F06" w:rsidRDefault="001C2EA3">
      <w:pPr>
        <w:pStyle w:val="72"/>
        <w:numPr>
          <w:ilvl w:val="1"/>
          <w:numId w:val="1"/>
        </w:numPr>
        <w:shd w:val="clear" w:color="auto" w:fill="auto"/>
        <w:tabs>
          <w:tab w:val="left" w:pos="255"/>
          <w:tab w:val="right" w:leader="dot" w:pos="10757"/>
        </w:tabs>
        <w:spacing w:before="0"/>
        <w:ind w:left="20"/>
      </w:pPr>
      <w:hyperlink w:anchor="bookmark42" w:tooltip="Current Document">
        <w:r w:rsidR="00BE34FF">
          <w:t>Знаки особых предписаний</w:t>
        </w:r>
        <w:r w:rsidR="00BE34FF">
          <w:tab/>
          <w:t>27</w:t>
        </w:r>
      </w:hyperlink>
    </w:p>
    <w:p w:rsidR="001F5F06" w:rsidRDefault="001C2EA3">
      <w:pPr>
        <w:pStyle w:val="72"/>
        <w:numPr>
          <w:ilvl w:val="1"/>
          <w:numId w:val="1"/>
        </w:numPr>
        <w:shd w:val="clear" w:color="auto" w:fill="auto"/>
        <w:tabs>
          <w:tab w:val="left" w:pos="255"/>
          <w:tab w:val="right" w:leader="dot" w:pos="10757"/>
        </w:tabs>
        <w:spacing w:before="0"/>
        <w:ind w:left="20"/>
      </w:pPr>
      <w:hyperlink w:anchor="bookmark43" w:tooltip="Current Document">
        <w:r w:rsidR="00BE34FF">
          <w:t>Информационные знаки</w:t>
        </w:r>
        <w:r w:rsidR="00BE34FF">
          <w:tab/>
          <w:t>30</w:t>
        </w:r>
      </w:hyperlink>
    </w:p>
    <w:p w:rsidR="001F5F06" w:rsidRDefault="001C2EA3">
      <w:pPr>
        <w:pStyle w:val="72"/>
        <w:numPr>
          <w:ilvl w:val="1"/>
          <w:numId w:val="1"/>
        </w:numPr>
        <w:shd w:val="clear" w:color="auto" w:fill="auto"/>
        <w:tabs>
          <w:tab w:val="left" w:pos="260"/>
          <w:tab w:val="right" w:leader="dot" w:pos="10757"/>
        </w:tabs>
        <w:spacing w:before="0"/>
        <w:ind w:left="20"/>
      </w:pPr>
      <w:hyperlink w:anchor="bookmark48" w:tooltip="Current Document">
        <w:r w:rsidR="00BE34FF">
          <w:t>Знаки сервиса</w:t>
        </w:r>
        <w:r w:rsidR="00BE34FF">
          <w:tab/>
          <w:t>31</w:t>
        </w:r>
      </w:hyperlink>
    </w:p>
    <w:p w:rsidR="001F5F06" w:rsidRDefault="001C2EA3">
      <w:pPr>
        <w:pStyle w:val="72"/>
        <w:numPr>
          <w:ilvl w:val="1"/>
          <w:numId w:val="1"/>
        </w:numPr>
        <w:shd w:val="clear" w:color="auto" w:fill="auto"/>
        <w:tabs>
          <w:tab w:val="left" w:pos="255"/>
          <w:tab w:val="right" w:leader="dot" w:pos="10757"/>
        </w:tabs>
        <w:spacing w:before="0"/>
        <w:ind w:left="20"/>
      </w:pPr>
      <w:hyperlink w:anchor="bookmark49" w:tooltip="Current Document">
        <w:r w:rsidR="00BE34FF">
          <w:t>Знаки дополнительной информации (таблички)</w:t>
        </w:r>
        <w:r w:rsidR="00BE34FF">
          <w:tab/>
          <w:t>33</w:t>
        </w:r>
      </w:hyperlink>
    </w:p>
    <w:p w:rsidR="001F5F06" w:rsidRDefault="001C2EA3">
      <w:pPr>
        <w:pStyle w:val="72"/>
        <w:shd w:val="clear" w:color="auto" w:fill="auto"/>
        <w:tabs>
          <w:tab w:val="right" w:leader="dot" w:pos="10757"/>
        </w:tabs>
        <w:spacing w:before="0"/>
        <w:ind w:left="20"/>
      </w:pPr>
      <w:hyperlink w:anchor="bookmark55" w:tooltip="Current Document">
        <w:r w:rsidR="00BE34FF">
          <w:t>Приложение 2. Дорожная разметка и ее характеристики</w:t>
        </w:r>
        <w:r w:rsidR="00BE34FF">
          <w:tab/>
          <w:t>34</w:t>
        </w:r>
      </w:hyperlink>
    </w:p>
    <w:p w:rsidR="001F5F06" w:rsidRDefault="001C2EA3" w:rsidP="00557633">
      <w:pPr>
        <w:pStyle w:val="72"/>
        <w:shd w:val="clear" w:color="auto" w:fill="auto"/>
        <w:tabs>
          <w:tab w:val="right" w:leader="dot" w:pos="10757"/>
        </w:tabs>
        <w:spacing w:before="0"/>
        <w:ind w:left="20"/>
      </w:pPr>
      <w:hyperlink w:anchor="bookmark58" w:tooltip="Current Document">
        <w:r w:rsidR="00BE34FF">
          <w:t>Дополнительная информация:</w:t>
        </w:r>
        <w:r w:rsidR="00BE34FF">
          <w:tab/>
          <w:t>37</w:t>
        </w:r>
      </w:hyperlink>
      <w:r w:rsidR="00BE34FF">
        <w:fldChar w:fldCharType="end"/>
      </w:r>
    </w:p>
    <w:p w:rsidR="00557633" w:rsidRDefault="00557633">
      <w:pPr>
        <w:rPr>
          <w:sz w:val="2"/>
          <w:szCs w:val="2"/>
        </w:rPr>
      </w:pPr>
    </w:p>
    <w:p w:rsidR="00557633" w:rsidRDefault="00557633" w:rsidP="00557633">
      <w:pPr>
        <w:rPr>
          <w:sz w:val="2"/>
          <w:szCs w:val="2"/>
        </w:rPr>
      </w:pPr>
    </w:p>
    <w:p w:rsidR="00557633" w:rsidRPr="00557633" w:rsidRDefault="00557633" w:rsidP="00557633">
      <w:pPr>
        <w:rPr>
          <w:sz w:val="2"/>
          <w:szCs w:val="2"/>
        </w:rPr>
      </w:pPr>
    </w:p>
    <w:p w:rsidR="00557633" w:rsidRDefault="00557633" w:rsidP="00557633">
      <w:pPr>
        <w:rPr>
          <w:sz w:val="2"/>
          <w:szCs w:val="2"/>
        </w:rPr>
      </w:pPr>
    </w:p>
    <w:p w:rsidR="00557633" w:rsidRDefault="00557633" w:rsidP="00557633">
      <w:pPr>
        <w:tabs>
          <w:tab w:val="left" w:pos="1575"/>
        </w:tabs>
        <w:rPr>
          <w:sz w:val="2"/>
          <w:szCs w:val="2"/>
        </w:rPr>
      </w:pPr>
      <w:r>
        <w:rPr>
          <w:sz w:val="2"/>
          <w:szCs w:val="2"/>
        </w:rPr>
        <w:tab/>
      </w:r>
    </w:p>
    <w:p w:rsidR="00557633" w:rsidRDefault="00557633" w:rsidP="00557633">
      <w:pPr>
        <w:rPr>
          <w:sz w:val="2"/>
          <w:szCs w:val="2"/>
        </w:rPr>
      </w:pPr>
    </w:p>
    <w:p w:rsidR="001F5F06" w:rsidRPr="00557633" w:rsidRDefault="001F5F06" w:rsidP="00557633">
      <w:pPr>
        <w:rPr>
          <w:sz w:val="2"/>
          <w:szCs w:val="2"/>
        </w:rPr>
        <w:sectPr w:rsidR="001F5F06" w:rsidRPr="00557633">
          <w:headerReference w:type="default" r:id="rId8"/>
          <w:footerReference w:type="default" r:id="rId9"/>
          <w:type w:val="continuous"/>
          <w:pgSz w:w="11905" w:h="16837"/>
          <w:pgMar w:top="565" w:right="307" w:bottom="270" w:left="577" w:header="0" w:footer="3" w:gutter="0"/>
          <w:cols w:space="720"/>
          <w:noEndnote/>
          <w:docGrid w:linePitch="360"/>
        </w:sectPr>
      </w:pPr>
    </w:p>
    <w:p w:rsidR="001F5F06" w:rsidRDefault="00BE34FF">
      <w:pPr>
        <w:pStyle w:val="70"/>
        <w:keepNext/>
        <w:keepLines/>
        <w:shd w:val="clear" w:color="auto" w:fill="auto"/>
        <w:spacing w:after="94" w:line="230" w:lineRule="exact"/>
        <w:ind w:left="480"/>
      </w:pPr>
      <w:bookmarkStart w:id="4" w:name="bookmark3"/>
      <w:r>
        <w:lastRenderedPageBreak/>
        <w:t>1. Общие положения</w:t>
      </w:r>
      <w:bookmarkEnd w:id="4"/>
    </w:p>
    <w:p w:rsidR="001F5F06" w:rsidRDefault="00BE34FF">
      <w:pPr>
        <w:pStyle w:val="1"/>
        <w:numPr>
          <w:ilvl w:val="0"/>
          <w:numId w:val="2"/>
        </w:numPr>
        <w:shd w:val="clear" w:color="auto" w:fill="auto"/>
        <w:tabs>
          <w:tab w:val="left" w:pos="745"/>
        </w:tabs>
        <w:spacing w:before="0"/>
        <w:ind w:left="20" w:right="20" w:firstLine="300"/>
      </w:pPr>
      <w:r>
        <w:t>Настоящие Правила дорожного движения (в дальнейшем - Правила) уста</w:t>
      </w:r>
      <w:r>
        <w:softHyphen/>
        <w:t>навливают единый порядок дорожного движения на всей территории Российской Федерации. Другие нормативные акты, касающиеся дорожного движения, должны основываться на требованиях Правил и не противоречить им.</w:t>
      </w:r>
    </w:p>
    <w:p w:rsidR="001F5F06" w:rsidRDefault="00BE34FF">
      <w:pPr>
        <w:pStyle w:val="1"/>
        <w:numPr>
          <w:ilvl w:val="0"/>
          <w:numId w:val="2"/>
        </w:numPr>
        <w:shd w:val="clear" w:color="auto" w:fill="auto"/>
        <w:tabs>
          <w:tab w:val="left" w:pos="649"/>
        </w:tabs>
        <w:spacing w:before="0"/>
        <w:ind w:left="20" w:right="20" w:firstLine="300"/>
      </w:pPr>
      <w:r>
        <w:t>В Правилах используются следую</w:t>
      </w:r>
      <w:r>
        <w:softHyphen/>
        <w:t>щие основные понятия и термины:</w:t>
      </w:r>
    </w:p>
    <w:p w:rsidR="001F5F06" w:rsidRDefault="00BE34FF">
      <w:pPr>
        <w:pStyle w:val="1"/>
        <w:shd w:val="clear" w:color="auto" w:fill="auto"/>
        <w:spacing w:before="0"/>
        <w:ind w:left="20" w:right="20" w:firstLine="300"/>
      </w:pPr>
      <w:proofErr w:type="gramStart"/>
      <w:r>
        <w:t>"Автомагистраль" - дорога, обозначен</w:t>
      </w:r>
      <w:r>
        <w:softHyphen/>
        <w:t>ная знаком 5.1 (здесь и далее приводится нумерация дорожных знаков согласно При</w:t>
      </w:r>
      <w:r>
        <w:softHyphen/>
        <w:t>ложению 1) и имеющая для каждого на</w:t>
      </w:r>
      <w:r>
        <w:softHyphen/>
        <w:t>правления движения проезжие части, отде</w:t>
      </w:r>
      <w:r>
        <w:softHyphen/>
        <w:t>ленные друг от друга разделительной поло</w:t>
      </w:r>
      <w:r>
        <w:softHyphen/>
        <w:t>сой (а при ее отсутствии - дорожным огра</w:t>
      </w:r>
      <w:r>
        <w:softHyphen/>
        <w:t>ждением), без пересечений в одном уровне с другими дорогами, железнодорожными или трамвайными путями, пешеходными или велосипедными дорожками.</w:t>
      </w:r>
      <w:proofErr w:type="gramEnd"/>
    </w:p>
    <w:p w:rsidR="001F5F06" w:rsidRDefault="00BE34FF">
      <w:pPr>
        <w:pStyle w:val="1"/>
        <w:shd w:val="clear" w:color="auto" w:fill="auto"/>
        <w:spacing w:before="0"/>
        <w:ind w:left="20" w:right="20" w:firstLine="300"/>
      </w:pPr>
      <w:r>
        <w:t>"Автопоезд" - механическое транспорт</w:t>
      </w:r>
      <w:r>
        <w:softHyphen/>
        <w:t>ное средство, сцепленное с прицепом (при</w:t>
      </w:r>
      <w:r>
        <w:softHyphen/>
        <w:t>цепами).</w:t>
      </w:r>
    </w:p>
    <w:p w:rsidR="001F5F06" w:rsidRDefault="00BE34FF">
      <w:pPr>
        <w:pStyle w:val="1"/>
        <w:shd w:val="clear" w:color="auto" w:fill="auto"/>
        <w:spacing w:before="0"/>
        <w:ind w:left="20" w:right="20" w:firstLine="300"/>
      </w:pPr>
      <w:r>
        <w:t xml:space="preserve">"Велосипед" - транспортное средство, кроме инвалидных колясок, которое </w:t>
      </w:r>
      <w:proofErr w:type="gramStart"/>
      <w:r>
        <w:t>имеет</w:t>
      </w:r>
      <w:proofErr w:type="gramEnd"/>
      <w:r>
        <w:t xml:space="preserve"> по крайней мере два колеса и приводится в движение как правило мускульной энерги</w:t>
      </w:r>
      <w:r>
        <w:softHyphen/>
        <w:t>ей лиц, находящихся на этом транспортном средстве, в частности при помощи педалей или рукояток, и может также иметь элек</w:t>
      </w:r>
      <w:r>
        <w:softHyphen/>
        <w:t>тродвигатель номинальной максимальной мощностью в режиме длительной нагрузки, не превышающей 0,25 кВт, автоматически отключающийся на скорости более 25 км/ч.</w:t>
      </w:r>
    </w:p>
    <w:p w:rsidR="001F5F06" w:rsidRDefault="00BE34FF">
      <w:pPr>
        <w:pStyle w:val="1"/>
        <w:shd w:val="clear" w:color="auto" w:fill="auto"/>
        <w:spacing w:before="0"/>
        <w:ind w:left="20" w:right="20" w:firstLine="300"/>
      </w:pPr>
      <w:r>
        <w:t>"Велосипедист" - лицо, управляющее велосипедом.</w:t>
      </w:r>
    </w:p>
    <w:p w:rsidR="001F5F06" w:rsidRDefault="00BE34FF">
      <w:pPr>
        <w:pStyle w:val="1"/>
        <w:shd w:val="clear" w:color="auto" w:fill="auto"/>
        <w:spacing w:before="0"/>
        <w:ind w:left="20" w:right="20" w:firstLine="300"/>
      </w:pPr>
      <w:r>
        <w:t>"Велосипедная дорожка" - конструк</w:t>
      </w:r>
      <w:r>
        <w:softHyphen/>
        <w:t>тивно отделенный от проезжей части и тротуара элемент дороги (либо отдельная дорога), предназначенный для движения велосипедистов и обозначенный знаком 4.4.1.</w:t>
      </w:r>
    </w:p>
    <w:p w:rsidR="001F5F06" w:rsidRDefault="00BE34FF">
      <w:pPr>
        <w:pStyle w:val="1"/>
        <w:shd w:val="clear" w:color="auto" w:fill="auto"/>
        <w:spacing w:before="0"/>
        <w:ind w:left="20" w:right="20" w:firstLine="300"/>
      </w:pPr>
      <w:r>
        <w:t>"Водитель" - лицо, управляющее каким- либо транспортным средством, погонщик, ведущий по дороге вьючных, верховых животных или стадо. К водителю прирав</w:t>
      </w:r>
      <w:r>
        <w:softHyphen/>
        <w:t xml:space="preserve">нивается </w:t>
      </w:r>
      <w:proofErr w:type="gramStart"/>
      <w:r>
        <w:t>обучающий</w:t>
      </w:r>
      <w:proofErr w:type="gramEnd"/>
      <w:r>
        <w:t xml:space="preserve"> вождению.</w:t>
      </w:r>
    </w:p>
    <w:p w:rsidR="001F5F06" w:rsidRDefault="00BE34FF">
      <w:pPr>
        <w:pStyle w:val="1"/>
        <w:shd w:val="clear" w:color="auto" w:fill="auto"/>
        <w:spacing w:before="0"/>
        <w:ind w:left="20" w:right="20" w:firstLine="300"/>
      </w:pPr>
      <w:r>
        <w:t>"Вынужденная остановка" - прекраще</w:t>
      </w:r>
      <w:r>
        <w:softHyphen/>
        <w:t>ние движения транспортного средства из-за его технической неисправности или опас</w:t>
      </w:r>
      <w:r>
        <w:softHyphen/>
        <w:t>ности, создаваемой перевозимым грузом, состоянием водителя (пассажира) или по</w:t>
      </w:r>
      <w:r>
        <w:softHyphen/>
        <w:t>явлением препятствия на дороге.</w:t>
      </w:r>
    </w:p>
    <w:p w:rsidR="001F5F06" w:rsidRDefault="00BE34FF">
      <w:pPr>
        <w:pStyle w:val="1"/>
        <w:shd w:val="clear" w:color="auto" w:fill="auto"/>
        <w:spacing w:before="0" w:after="0"/>
        <w:ind w:left="20" w:right="20" w:firstLine="300"/>
      </w:pPr>
      <w:r>
        <w:t>"Главная дорога" - дорога, обозначен</w:t>
      </w:r>
      <w:r>
        <w:softHyphen/>
        <w:t>ная знаками 2.1, 2.3.1 - 2.3.7 или 5.1, по отношению к пересекаемой (примыкаю</w:t>
      </w:r>
      <w:r>
        <w:softHyphen/>
        <w:t>щей), или дорога с твердым покрытием (</w:t>
      </w:r>
      <w:proofErr w:type="spellStart"/>
      <w:r>
        <w:t>асфальт</w:t>
      </w:r>
      <w:proofErr w:type="gramStart"/>
      <w:r>
        <w:t>о</w:t>
      </w:r>
      <w:proofErr w:type="spellEnd"/>
      <w:r>
        <w:t>-</w:t>
      </w:r>
      <w:proofErr w:type="gramEnd"/>
      <w:r>
        <w:t xml:space="preserve"> и </w:t>
      </w:r>
      <w:proofErr w:type="spellStart"/>
      <w:r>
        <w:t>цементобетон</w:t>
      </w:r>
      <w:proofErr w:type="spellEnd"/>
      <w:r>
        <w:t>, каменные ма</w:t>
      </w:r>
      <w:r>
        <w:softHyphen/>
        <w:t>териалы и тому подобное) по отношению к грунтовой, либо любая дорога по отноше</w:t>
      </w:r>
      <w:r>
        <w:softHyphen/>
        <w:t>нию к выездам с прилегающих территорий.</w:t>
      </w:r>
    </w:p>
    <w:p w:rsidR="001F5F06" w:rsidRDefault="00BE34FF">
      <w:pPr>
        <w:pStyle w:val="1"/>
        <w:shd w:val="clear" w:color="auto" w:fill="auto"/>
        <w:spacing w:before="0"/>
        <w:ind w:left="20" w:right="20"/>
      </w:pPr>
      <w:r>
        <w:t>Наличие на второстепенной дороге непо</w:t>
      </w:r>
      <w:r>
        <w:softHyphen/>
        <w:t>средственно перед перекрестком участка с покрытием не делает ее равной по значе</w:t>
      </w:r>
      <w:r>
        <w:softHyphen/>
        <w:t xml:space="preserve">нию </w:t>
      </w:r>
      <w:proofErr w:type="gramStart"/>
      <w:r>
        <w:t>с</w:t>
      </w:r>
      <w:proofErr w:type="gramEnd"/>
      <w:r>
        <w:t xml:space="preserve"> пересекаемой.</w:t>
      </w:r>
    </w:p>
    <w:p w:rsidR="001F5F06" w:rsidRDefault="00BE34FF">
      <w:pPr>
        <w:pStyle w:val="1"/>
        <w:shd w:val="clear" w:color="auto" w:fill="auto"/>
        <w:spacing w:before="0"/>
        <w:ind w:left="20" w:right="20" w:firstLine="300"/>
      </w:pPr>
      <w:r>
        <w:t>"Дневные ходовые огни" - внешние све</w:t>
      </w:r>
      <w:r>
        <w:softHyphen/>
        <w:t>товые приборы, предназначенные для улучшения видимости движущегося транс</w:t>
      </w:r>
      <w:r>
        <w:softHyphen/>
        <w:t>портного средства спереди в светлое время суток.</w:t>
      </w:r>
    </w:p>
    <w:p w:rsidR="001F5F06" w:rsidRDefault="00BE34FF">
      <w:pPr>
        <w:pStyle w:val="1"/>
        <w:shd w:val="clear" w:color="auto" w:fill="auto"/>
        <w:spacing w:before="0"/>
        <w:ind w:left="20" w:right="20" w:firstLine="300"/>
      </w:pPr>
      <w:r>
        <w:lastRenderedPageBreak/>
        <w:t>"Дорога" - обустроенная или приспо</w:t>
      </w:r>
      <w:r>
        <w:softHyphen/>
        <w:t>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w:t>
      </w:r>
      <w:r>
        <w:softHyphen/>
        <w:t>сы при их наличии.</w:t>
      </w:r>
    </w:p>
    <w:p w:rsidR="001F5F06" w:rsidRDefault="00BE34FF">
      <w:pPr>
        <w:pStyle w:val="1"/>
        <w:shd w:val="clear" w:color="auto" w:fill="auto"/>
        <w:spacing w:before="0"/>
        <w:ind w:left="20" w:right="20" w:firstLine="300"/>
      </w:pPr>
      <w:r>
        <w:t>"Дорожное движение" -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1F5F06" w:rsidRDefault="00BE34FF">
      <w:pPr>
        <w:pStyle w:val="1"/>
        <w:shd w:val="clear" w:color="auto" w:fill="auto"/>
        <w:spacing w:before="0"/>
        <w:ind w:left="20" w:right="20" w:firstLine="300"/>
      </w:pPr>
      <w:r>
        <w:t>"Дорожно-транспортное происшествие"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1F5F06" w:rsidRDefault="00BE34FF">
      <w:pPr>
        <w:pStyle w:val="1"/>
        <w:shd w:val="clear" w:color="auto" w:fill="auto"/>
        <w:spacing w:before="0"/>
        <w:ind w:left="20" w:right="20" w:firstLine="300"/>
      </w:pPr>
      <w:r>
        <w:t>"Железнодорожный переезд" - пересе</w:t>
      </w:r>
      <w:r>
        <w:softHyphen/>
        <w:t>чение дороги с железнодорожными путями на одном уровне.</w:t>
      </w:r>
    </w:p>
    <w:p w:rsidR="001F5F06" w:rsidRDefault="00BE34FF">
      <w:pPr>
        <w:pStyle w:val="1"/>
        <w:shd w:val="clear" w:color="auto" w:fill="auto"/>
        <w:spacing w:before="0"/>
        <w:ind w:left="20" w:right="20" w:firstLine="300"/>
      </w:pPr>
      <w:r>
        <w:t>"Маршрутное транспортное средство" - транспортное средство общего пользования (автобус, троллейбус, трамвай), предназна</w:t>
      </w:r>
      <w:r>
        <w:softHyphen/>
        <w:t>ченное для перевозки по дорогам людей и движущееся по установленному маршруту с обозначенными местами остановок.</w:t>
      </w:r>
    </w:p>
    <w:p w:rsidR="001F5F06" w:rsidRDefault="00BE34FF">
      <w:pPr>
        <w:pStyle w:val="1"/>
        <w:shd w:val="clear" w:color="auto" w:fill="auto"/>
        <w:spacing w:before="0"/>
        <w:ind w:left="20" w:right="20" w:firstLine="300"/>
      </w:pPr>
      <w:r>
        <w:t>"Механическое транспортное средст</w:t>
      </w:r>
      <w:r>
        <w:softHyphen/>
        <w:t>во" - транспортное средство, приводимое в движение двигателем. Термин распростра</w:t>
      </w:r>
      <w:r>
        <w:softHyphen/>
        <w:t>няется также на любые тракторы и само</w:t>
      </w:r>
      <w:r>
        <w:softHyphen/>
        <w:t>ходные машины.</w:t>
      </w:r>
    </w:p>
    <w:p w:rsidR="001F5F06" w:rsidRDefault="00BE34FF">
      <w:pPr>
        <w:pStyle w:val="1"/>
        <w:shd w:val="clear" w:color="auto" w:fill="auto"/>
        <w:spacing w:before="0"/>
        <w:ind w:left="20" w:right="20" w:firstLine="300"/>
      </w:pPr>
      <w:r>
        <w:t>"Мопед" - двух- или трехколесное ме</w:t>
      </w:r>
      <w:r>
        <w:softHyphen/>
        <w:t>ханическое транспортное средство, макси</w:t>
      </w:r>
      <w:r>
        <w:softHyphen/>
        <w:t>мальная конструктивная скорость которого не превышает 50 км/ч, имеющее двигатель внутреннего сгорания с рабочим объемом, не превышающим 50 куб. см, или электро</w:t>
      </w:r>
      <w:r>
        <w:softHyphen/>
        <w:t xml:space="preserve">двигатель номинальной максимальной мощностью в режиме длительной нагрузки более 0,25 кВт и менее 4 кВт. К мопедам приравниваются </w:t>
      </w:r>
      <w:proofErr w:type="spellStart"/>
      <w:r>
        <w:t>квадрициклы</w:t>
      </w:r>
      <w:proofErr w:type="spellEnd"/>
      <w:r>
        <w:t>, имеющие аналогичные технические характеристики.</w:t>
      </w:r>
    </w:p>
    <w:p w:rsidR="001F5F06" w:rsidRDefault="00BE34FF">
      <w:pPr>
        <w:pStyle w:val="1"/>
        <w:shd w:val="clear" w:color="auto" w:fill="auto"/>
        <w:spacing w:before="0"/>
        <w:ind w:left="20" w:right="20" w:firstLine="300"/>
      </w:pPr>
      <w:r>
        <w:t>"Мотоцикл" - двухколесное механиче</w:t>
      </w:r>
      <w:r>
        <w:softHyphen/>
        <w:t>ское транспортное средство с боковым прицепом или без него, рабочий объем двигателя которого (в случае двигателя внутреннего сгорания) превышает 50 куб. см или максимальная конструктивная ско</w:t>
      </w:r>
      <w:r>
        <w:softHyphen/>
        <w:t>рость (при любом двигателе) превышает 50 км/ч. К мотоциклам приравниваются тр</w:t>
      </w:r>
      <w:proofErr w:type="gramStart"/>
      <w:r>
        <w:t>и-</w:t>
      </w:r>
      <w:proofErr w:type="gramEnd"/>
      <w:r>
        <w:t xml:space="preserve"> циклы, а также </w:t>
      </w:r>
      <w:proofErr w:type="spellStart"/>
      <w:r>
        <w:t>квадрициклы</w:t>
      </w:r>
      <w:proofErr w:type="spellEnd"/>
      <w:r>
        <w:t xml:space="preserve"> с мотоциклет</w:t>
      </w:r>
      <w:r>
        <w:softHyphen/>
        <w:t>ной посадкой или рулем мотоциклетного типа, имеющие ненагруженную массу, не превышающую 400 кг (550 кг для транс</w:t>
      </w:r>
      <w:r>
        <w:softHyphen/>
        <w:t>портных средств, предназначенных для перевозки грузов) без учета массы аккуму</w:t>
      </w:r>
      <w:r>
        <w:softHyphen/>
        <w:t>ляторов (в случае электрических транс</w:t>
      </w:r>
      <w:r>
        <w:softHyphen/>
        <w:t>портных средств), и максимальную эффек</w:t>
      </w:r>
      <w:r>
        <w:softHyphen/>
        <w:t>тивную мощность двигателя, не превы</w:t>
      </w:r>
      <w:r>
        <w:softHyphen/>
        <w:t>шающую 15 кВт.</w:t>
      </w:r>
    </w:p>
    <w:p w:rsidR="001F5F06" w:rsidRDefault="00BE34FF">
      <w:pPr>
        <w:pStyle w:val="1"/>
        <w:shd w:val="clear" w:color="auto" w:fill="auto"/>
        <w:spacing w:before="0"/>
        <w:ind w:left="20" w:right="20" w:firstLine="300"/>
      </w:pPr>
      <w:r>
        <w:t>"Населенный пункт" - застроенная тер</w:t>
      </w:r>
      <w:r>
        <w:softHyphen/>
        <w:t>ритория, въезды на которую и выезды с которой обозначены знаками 5.23.1 - 5.26.</w:t>
      </w:r>
    </w:p>
    <w:p w:rsidR="001F5F06" w:rsidRDefault="00BE34FF">
      <w:pPr>
        <w:pStyle w:val="1"/>
        <w:shd w:val="clear" w:color="auto" w:fill="auto"/>
        <w:spacing w:before="0"/>
        <w:ind w:left="20" w:right="20" w:firstLine="300"/>
      </w:pPr>
      <w:r>
        <w:t>"Недостаточная видимость" - види</w:t>
      </w:r>
      <w:r>
        <w:softHyphen/>
        <w:t>мость дороги менее 300 м в условиях тума</w:t>
      </w:r>
      <w:r>
        <w:softHyphen/>
        <w:t>на, дождя, снегопада и тому подобного, а также в сумерки.</w:t>
      </w:r>
    </w:p>
    <w:p w:rsidR="001F5F06" w:rsidRDefault="00BE34FF">
      <w:pPr>
        <w:pStyle w:val="1"/>
        <w:shd w:val="clear" w:color="auto" w:fill="auto"/>
        <w:spacing w:before="0"/>
        <w:ind w:left="20" w:right="20" w:firstLine="300"/>
      </w:pPr>
      <w:r>
        <w:t>"Обгон" - опережение одного или не</w:t>
      </w:r>
      <w:r>
        <w:softHyphen/>
        <w:t xml:space="preserve">скольких транспортных средств, связанное с выездом на полосу (сторону проезжей части), предназначенную для встречного </w:t>
      </w:r>
      <w:r>
        <w:lastRenderedPageBreak/>
        <w:t>движения, и последующим возвращением на ранее занимаемую полосу (сторону про</w:t>
      </w:r>
      <w:r>
        <w:softHyphen/>
        <w:t>езжей части).</w:t>
      </w:r>
    </w:p>
    <w:p w:rsidR="001F5F06" w:rsidRDefault="00BE34FF">
      <w:pPr>
        <w:pStyle w:val="1"/>
        <w:shd w:val="clear" w:color="auto" w:fill="auto"/>
        <w:spacing w:before="0"/>
        <w:ind w:left="20" w:right="20" w:firstLine="300"/>
      </w:pPr>
      <w:r>
        <w:t>"Обочина" - элемент дороги, примы</w:t>
      </w:r>
      <w:r>
        <w:softHyphen/>
        <w:t>кающий непосредственно к проезжей части на одном уровне с ней, отличающийся ти</w:t>
      </w:r>
      <w:r>
        <w:softHyphen/>
        <w:t>пом покрытия или выделенный с помощью разметки 1.2.1 либо 1.2.2, используемый для движения, остановки и стоянки в соот</w:t>
      </w:r>
      <w:r>
        <w:softHyphen/>
        <w:t>ветствии с Правилами.</w:t>
      </w:r>
    </w:p>
    <w:p w:rsidR="001F5F06" w:rsidRDefault="00BE34FF">
      <w:pPr>
        <w:pStyle w:val="1"/>
        <w:shd w:val="clear" w:color="auto" w:fill="auto"/>
        <w:spacing w:before="0"/>
        <w:ind w:left="20" w:right="20" w:firstLine="300"/>
      </w:pPr>
      <w:r>
        <w:t>"Ограниченная видимость" - видимость водителем дороги в направлении движения, ограниченная рельефом местности, геомет</w:t>
      </w:r>
      <w:r>
        <w:softHyphen/>
        <w:t>рическими параметрами дороги, раститель</w:t>
      </w:r>
      <w:r>
        <w:softHyphen/>
        <w:t>ностью, строениями, сооружениями или иными объектами, в том числе транспорт</w:t>
      </w:r>
      <w:r>
        <w:softHyphen/>
        <w:t>ными средствами.</w:t>
      </w:r>
    </w:p>
    <w:p w:rsidR="001F5F06" w:rsidRDefault="00BE34FF">
      <w:pPr>
        <w:pStyle w:val="1"/>
        <w:shd w:val="clear" w:color="auto" w:fill="auto"/>
        <w:spacing w:before="0"/>
        <w:ind w:left="20" w:right="20" w:firstLine="300"/>
      </w:pPr>
      <w:r>
        <w:t>"Опасность для движения" - ситуация, возникшая в процессе дорожного движе</w:t>
      </w:r>
      <w:r>
        <w:softHyphen/>
        <w:t>ния, при которой продолжение движения в том же направлении и с той же скоростью создает угрозу возникновения дорожн</w:t>
      </w:r>
      <w:proofErr w:type="gramStart"/>
      <w:r>
        <w:t>о-</w:t>
      </w:r>
      <w:proofErr w:type="gramEnd"/>
      <w:r>
        <w:t xml:space="preserve"> транспортного происшествия.</w:t>
      </w:r>
    </w:p>
    <w:p w:rsidR="001F5F06" w:rsidRDefault="00BE34FF">
      <w:pPr>
        <w:pStyle w:val="1"/>
        <w:shd w:val="clear" w:color="auto" w:fill="auto"/>
        <w:spacing w:before="0"/>
        <w:ind w:left="20" w:right="20" w:firstLine="300"/>
      </w:pPr>
      <w:r>
        <w:t>"Опасный груз" - вещества, изделия из них, отходы производственной и иной хо</w:t>
      </w:r>
      <w:r>
        <w:softHyphen/>
        <w:t>зяйственной деятельности, которые в силу присущих им свойств могут при перевозке создать угрозу для жизни и здоровья лю</w:t>
      </w:r>
      <w:r>
        <w:softHyphen/>
        <w:t>дей, нанести вред окружающей среде, по</w:t>
      </w:r>
      <w:r>
        <w:softHyphen/>
        <w:t>вредить или уничтожить материальные ценности.</w:t>
      </w:r>
    </w:p>
    <w:p w:rsidR="001F5F06" w:rsidRDefault="00BE34FF">
      <w:pPr>
        <w:pStyle w:val="1"/>
        <w:shd w:val="clear" w:color="auto" w:fill="auto"/>
        <w:spacing w:before="0"/>
        <w:ind w:left="20" w:right="20" w:firstLine="300"/>
      </w:pPr>
      <w:r>
        <w:t>"Опережение" - движение транспортно</w:t>
      </w:r>
      <w:r>
        <w:softHyphen/>
        <w:t>го средства со скоростью, большей скоро</w:t>
      </w:r>
      <w:r>
        <w:softHyphen/>
        <w:t>сти попутного транспортного средства.</w:t>
      </w:r>
    </w:p>
    <w:p w:rsidR="001F5F06" w:rsidRDefault="00BE34FF">
      <w:pPr>
        <w:pStyle w:val="1"/>
        <w:shd w:val="clear" w:color="auto" w:fill="auto"/>
        <w:spacing w:before="0"/>
        <w:ind w:left="20" w:right="20" w:firstLine="300"/>
      </w:pPr>
      <w:r>
        <w:t>"Организованная перевозка группы де</w:t>
      </w:r>
      <w:r>
        <w:softHyphen/>
        <w:t>тей" - перевозка в автобусе, не относящем</w:t>
      </w:r>
      <w:r>
        <w:softHyphen/>
        <w:t>ся к маршрутному транспортному средству, группы детей численностью 8 и более че</w:t>
      </w:r>
      <w:r>
        <w:softHyphen/>
        <w:t>ловек, осуществляемая без их законных представителей, за исключением случая, когда законны</w:t>
      </w:r>
      <w:proofErr w:type="gramStart"/>
      <w:r>
        <w:t>й(</w:t>
      </w:r>
      <w:proofErr w:type="spellStart"/>
      <w:proofErr w:type="gramEnd"/>
      <w:r>
        <w:t>ые</w:t>
      </w:r>
      <w:proofErr w:type="spellEnd"/>
      <w:r>
        <w:t xml:space="preserve">) представитель(ли) </w:t>
      </w:r>
      <w:proofErr w:type="spellStart"/>
      <w:r>
        <w:t>яв</w:t>
      </w:r>
      <w:proofErr w:type="spellEnd"/>
      <w:r>
        <w:t xml:space="preserve">- </w:t>
      </w:r>
      <w:proofErr w:type="spellStart"/>
      <w:r>
        <w:t>ляется</w:t>
      </w:r>
      <w:proofErr w:type="spellEnd"/>
      <w:r>
        <w:t>(</w:t>
      </w:r>
      <w:proofErr w:type="spellStart"/>
      <w:r>
        <w:t>ются</w:t>
      </w:r>
      <w:proofErr w:type="spellEnd"/>
      <w:r>
        <w:t xml:space="preserve">) назначенным(и) </w:t>
      </w:r>
      <w:proofErr w:type="spellStart"/>
      <w:r>
        <w:t>сопровож</w:t>
      </w:r>
      <w:proofErr w:type="spellEnd"/>
      <w:r>
        <w:t>- дающим(и) или назначенным медицинским работником.</w:t>
      </w:r>
    </w:p>
    <w:p w:rsidR="001F5F06" w:rsidRDefault="00557633">
      <w:pPr>
        <w:framePr w:w="1402" w:h="1402" w:wrap="notBeside" w:hAnchor="margin" w:x="9446" w:y="14606"/>
        <w:jc w:val="center"/>
        <w:rPr>
          <w:sz w:val="0"/>
          <w:szCs w:val="0"/>
        </w:rPr>
      </w:pPr>
      <w:r>
        <w:rPr>
          <w:noProof/>
          <w:lang w:val="ru-RU"/>
        </w:rPr>
        <w:drawing>
          <wp:inline distT="0" distB="0" distL="0" distR="0">
            <wp:extent cx="885825" cy="885825"/>
            <wp:effectExtent l="0" t="0" r="0" b="0"/>
            <wp:docPr id="2121" name="Рисунок 2121" descr="C:\Users\Admin\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descr="C:\Users\Admin\Desktop\media\image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shd w:val="clear" w:color="auto" w:fill="auto"/>
        <w:spacing w:before="0"/>
        <w:ind w:left="20" w:right="20" w:firstLine="300"/>
      </w:pPr>
      <w:r>
        <w:t>"Организованная транспортная колон</w:t>
      </w:r>
      <w:r>
        <w:softHyphen/>
        <w:t>на" - группа из трех и более механических</w:t>
      </w:r>
      <w:r>
        <w:br w:type="page"/>
      </w:r>
      <w:r>
        <w:lastRenderedPageBreak/>
        <w:t>транспортных средств, следующих непо</w:t>
      </w:r>
      <w:r>
        <w:softHyphen/>
        <w:t>средственно друг за другом по одной и той же полосе движения с постоянно включен</w:t>
      </w:r>
      <w:r>
        <w:softHyphen/>
        <w:t xml:space="preserve">ными фарами в сопровождении головного транспортного средства с нанесенными на наружные поверхности специальными </w:t>
      </w:r>
      <w:proofErr w:type="spellStart"/>
      <w:r>
        <w:t>цве</w:t>
      </w:r>
      <w:r>
        <w:softHyphen/>
        <w:t>тографическими</w:t>
      </w:r>
      <w:proofErr w:type="spellEnd"/>
      <w:r>
        <w:t xml:space="preserve"> схемами и включенными проблесковыми маячками синего и красно</w:t>
      </w:r>
      <w:r>
        <w:softHyphen/>
        <w:t>го цветов.</w:t>
      </w:r>
    </w:p>
    <w:p w:rsidR="001F5F06" w:rsidRDefault="00BE34FF">
      <w:pPr>
        <w:pStyle w:val="1"/>
        <w:shd w:val="clear" w:color="auto" w:fill="auto"/>
        <w:spacing w:before="0"/>
        <w:ind w:right="20" w:firstLine="300"/>
      </w:pPr>
      <w:r>
        <w:t>"Организованная пешая колонна" - обо</w:t>
      </w:r>
      <w:r>
        <w:softHyphen/>
        <w:t>значенная в соответствии с пунктом 4.2 Правил группа людей, совместно движу</w:t>
      </w:r>
      <w:r>
        <w:softHyphen/>
        <w:t>щихся по дороге в одном направлении.</w:t>
      </w:r>
    </w:p>
    <w:p w:rsidR="001F5F06" w:rsidRDefault="00BE34FF">
      <w:pPr>
        <w:pStyle w:val="1"/>
        <w:shd w:val="clear" w:color="auto" w:fill="auto"/>
        <w:spacing w:before="0"/>
        <w:ind w:right="20" w:firstLine="300"/>
      </w:pPr>
      <w:r>
        <w:t>"Остановка" - преднамеренное прекра</w:t>
      </w:r>
      <w:r>
        <w:softHyphen/>
        <w:t>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транспортного средства.</w:t>
      </w:r>
    </w:p>
    <w:p w:rsidR="001F5F06" w:rsidRDefault="00BE34FF">
      <w:pPr>
        <w:pStyle w:val="1"/>
        <w:shd w:val="clear" w:color="auto" w:fill="auto"/>
        <w:spacing w:before="0"/>
        <w:ind w:right="20" w:firstLine="300"/>
      </w:pPr>
      <w:r>
        <w:t>"Островок безопасности" - элемент обу</w:t>
      </w:r>
      <w:r>
        <w:softHyphen/>
        <w:t>стройства дороги, разделяющий полосы движения противоположных направлений (в том числе и полосы для велосипедистов), конструктивно выделенный бордюрным камнем над проезжей частью дороги или обозначенный техническими средствами организации дорожного движения и пред</w:t>
      </w:r>
      <w:r>
        <w:softHyphen/>
        <w:t>назначенный для остановки пешеходов при переходе проезжей части дороги. К остров</w:t>
      </w:r>
      <w:r>
        <w:softHyphen/>
        <w:t>ку безопасности может относиться часть разделительной полосы, через которую проложен пешеходный переход.</w:t>
      </w:r>
    </w:p>
    <w:p w:rsidR="001F5F06" w:rsidRDefault="00BE34FF">
      <w:pPr>
        <w:pStyle w:val="1"/>
        <w:shd w:val="clear" w:color="auto" w:fill="auto"/>
        <w:spacing w:before="0"/>
        <w:ind w:right="20" w:firstLine="300"/>
      </w:pPr>
      <w:r>
        <w:t>"Парковка (парковочное место)" - спе</w:t>
      </w:r>
      <w:r>
        <w:softHyphen/>
        <w:t>циально обозначенное и при необходимо</w:t>
      </w:r>
      <w:r>
        <w:softHyphen/>
        <w:t>сти обустроенное и оборудованное место, являющееся в том числе частью автомо</w:t>
      </w:r>
      <w:r>
        <w:softHyphen/>
        <w:t>бильной дороги и (или) примыкающее к проезжей части и (или) тротуару, обочине, эстакаде или мосту либо являющееся ча</w:t>
      </w:r>
      <w:r>
        <w:softHyphen/>
        <w:t xml:space="preserve">стью </w:t>
      </w:r>
      <w:proofErr w:type="spellStart"/>
      <w:r>
        <w:t>подэстакадных</w:t>
      </w:r>
      <w:proofErr w:type="spellEnd"/>
      <w:r>
        <w:t xml:space="preserve"> или </w:t>
      </w:r>
      <w:proofErr w:type="spellStart"/>
      <w:r>
        <w:t>подмостовых</w:t>
      </w:r>
      <w:proofErr w:type="spellEnd"/>
      <w:r>
        <w:t xml:space="preserve"> про</w:t>
      </w:r>
      <w:r>
        <w:softHyphen/>
        <w:t xml:space="preserve">странств, площадей и иных объектов </w:t>
      </w:r>
      <w:proofErr w:type="spellStart"/>
      <w:r>
        <w:t>ули</w:t>
      </w:r>
      <w:proofErr w:type="gramStart"/>
      <w:r>
        <w:t>ч</w:t>
      </w:r>
      <w:proofErr w:type="spellEnd"/>
      <w:r>
        <w:t>-</w:t>
      </w:r>
      <w:proofErr w:type="gramEnd"/>
      <w:r>
        <w:t xml:space="preserve"> но-дорожной сети, зданий, строений или сооружений и предназначенное для органи</w:t>
      </w:r>
      <w:r>
        <w:softHyphen/>
        <w:t>зованной стоянки транспортных средств на платной основе или без взимания платы по решению собственника или иного владель</w:t>
      </w:r>
      <w:r>
        <w:softHyphen/>
        <w:t>ца автомобильной дороги, собственника земельного участка либо собственника соответствующей части здания, строения или сооружения.</w:t>
      </w:r>
    </w:p>
    <w:p w:rsidR="001F5F06" w:rsidRDefault="00BE34FF">
      <w:pPr>
        <w:pStyle w:val="1"/>
        <w:shd w:val="clear" w:color="auto" w:fill="auto"/>
        <w:spacing w:before="0"/>
        <w:ind w:right="20" w:firstLine="300"/>
      </w:pPr>
      <w:r>
        <w:t>"Пассажир" - лицо, кроме водителя, на</w:t>
      </w:r>
      <w:r>
        <w:softHyphen/>
        <w:t>ходящееся в транспортном средстве (на нем), а также лицо, которое входит в транспортное средство (садится на него) или выходит из транспортного средства (сходит с него).</w:t>
      </w:r>
    </w:p>
    <w:p w:rsidR="001F5F06" w:rsidRDefault="00BE34FF">
      <w:pPr>
        <w:pStyle w:val="1"/>
        <w:shd w:val="clear" w:color="auto" w:fill="auto"/>
        <w:spacing w:before="0" w:after="0"/>
        <w:ind w:right="20" w:firstLine="300"/>
      </w:pPr>
      <w:r>
        <w:t>"Перекресток" - место пересечения, примыкания или разветвления дорог на одном уровне, ограниченное воображае</w:t>
      </w:r>
      <w:r>
        <w:softHyphen/>
        <w:t>мыми линиями, соединяющими соответст</w:t>
      </w:r>
      <w:r>
        <w:softHyphen/>
        <w:t>венно противоположные, наиболее удален</w:t>
      </w:r>
      <w:r>
        <w:softHyphen/>
        <w:t>ные от центра перекрестка начала закруг</w:t>
      </w:r>
      <w:r>
        <w:softHyphen/>
        <w:t>лений проезжих частей. Не считаются пе</w:t>
      </w:r>
      <w:r>
        <w:softHyphen/>
        <w:t>рекрестками выезды с прилегающих терри</w:t>
      </w:r>
      <w:r>
        <w:softHyphen/>
        <w:t>торий.</w:t>
      </w:r>
    </w:p>
    <w:p w:rsidR="001F5F06" w:rsidRDefault="00BE34FF">
      <w:pPr>
        <w:pStyle w:val="1"/>
        <w:shd w:val="clear" w:color="auto" w:fill="auto"/>
        <w:spacing w:before="0"/>
        <w:ind w:left="20" w:right="20" w:firstLine="300"/>
      </w:pPr>
      <w:r>
        <w:t>"Перестроение" - выезд из занимаемой полосы или занимаемого ряда с сохранени</w:t>
      </w:r>
      <w:r>
        <w:softHyphen/>
        <w:t>ем первоначального направления движе</w:t>
      </w:r>
      <w:r>
        <w:softHyphen/>
        <w:t>ния.</w:t>
      </w:r>
    </w:p>
    <w:p w:rsidR="001F5F06" w:rsidRDefault="00BE34FF">
      <w:pPr>
        <w:pStyle w:val="1"/>
        <w:shd w:val="clear" w:color="auto" w:fill="auto"/>
        <w:spacing w:before="0"/>
        <w:ind w:left="20" w:right="20" w:firstLine="300"/>
      </w:pPr>
      <w:r>
        <w:t xml:space="preserve">"Пешеход" - лицо, находящееся вне транспортного средства на дороге либо на пешеходной или </w:t>
      </w:r>
      <w:proofErr w:type="spellStart"/>
      <w:r>
        <w:t>велопешеходной</w:t>
      </w:r>
      <w:proofErr w:type="spellEnd"/>
      <w:r>
        <w:t xml:space="preserve"> дорожке и не производящее на них работу. К пеше</w:t>
      </w:r>
      <w:r>
        <w:softHyphen/>
        <w:t>ходам приравниваются лица, передвигаю</w:t>
      </w:r>
      <w:r>
        <w:softHyphen/>
        <w:t>щиеся в инвалидных колясках без двигате</w:t>
      </w:r>
      <w:r>
        <w:softHyphen/>
      </w:r>
      <w:r>
        <w:lastRenderedPageBreak/>
        <w:t>ля, ведущие велосипед, мопед, мотоцикл, везущие санки, тележку, детскую или инва</w:t>
      </w:r>
      <w:r>
        <w:softHyphen/>
        <w:t>лидную коляску, а также использующие для передвижения роликовые коньки, са</w:t>
      </w:r>
      <w:r>
        <w:softHyphen/>
        <w:t>мокаты и иные аналогичные средства.</w:t>
      </w:r>
    </w:p>
    <w:p w:rsidR="001F5F06" w:rsidRDefault="00BE34FF">
      <w:pPr>
        <w:pStyle w:val="1"/>
        <w:shd w:val="clear" w:color="auto" w:fill="auto"/>
        <w:spacing w:before="0"/>
        <w:ind w:left="20" w:right="20" w:firstLine="300"/>
      </w:pPr>
      <w:r>
        <w:t>"Пешеходная дорожка" - обустроенная или приспособленная для движения пеше</w:t>
      </w:r>
      <w:r>
        <w:softHyphen/>
        <w:t>ходов полоса земли либо поверхность ис</w:t>
      </w:r>
      <w:r>
        <w:softHyphen/>
        <w:t>кусственного сооружения, обозначенная знаком 4.5.1.</w:t>
      </w:r>
    </w:p>
    <w:p w:rsidR="001F5F06" w:rsidRDefault="00BE34FF">
      <w:pPr>
        <w:pStyle w:val="1"/>
        <w:shd w:val="clear" w:color="auto" w:fill="auto"/>
        <w:spacing w:before="0"/>
        <w:ind w:left="20" w:right="20" w:firstLine="300"/>
      </w:pPr>
      <w:r>
        <w:t>"Пешеходная зона" - территория, пред</w:t>
      </w:r>
      <w:r>
        <w:softHyphen/>
        <w:t xml:space="preserve">назначенная для движения пешеходов, </w:t>
      </w:r>
      <w:proofErr w:type="gramStart"/>
      <w:r>
        <w:t>на</w:t>
      </w:r>
      <w:r>
        <w:softHyphen/>
        <w:t>чало</w:t>
      </w:r>
      <w:proofErr w:type="gramEnd"/>
      <w:r>
        <w:t xml:space="preserve"> и конец которой обозначены соответ</w:t>
      </w:r>
      <w:r>
        <w:softHyphen/>
        <w:t>ственно знаками 5.33 и 5.34.</w:t>
      </w:r>
    </w:p>
    <w:p w:rsidR="001F5F06" w:rsidRDefault="00BE34FF">
      <w:pPr>
        <w:pStyle w:val="1"/>
        <w:shd w:val="clear" w:color="auto" w:fill="auto"/>
        <w:spacing w:before="0"/>
        <w:ind w:left="20" w:right="20" w:firstLine="300"/>
      </w:pPr>
      <w:r>
        <w:t>"Пешеходная и велосипедная дорожка (</w:t>
      </w:r>
      <w:proofErr w:type="spellStart"/>
      <w:r>
        <w:t>велопешеходная</w:t>
      </w:r>
      <w:proofErr w:type="spellEnd"/>
      <w:r>
        <w:t xml:space="preserve"> дорожка)" - конструктив</w:t>
      </w:r>
      <w:r>
        <w:softHyphen/>
        <w:t>но отделенный от проезжей части элемент дороги (либо отдельная дорога), предна</w:t>
      </w:r>
      <w:r>
        <w:softHyphen/>
        <w:t>значенный для раздельного или совместно</w:t>
      </w:r>
      <w:r>
        <w:softHyphen/>
        <w:t>го с пешеходами движения велосипедистов и обозначенный знаками 4.5.2 - 4.5.7.</w:t>
      </w:r>
    </w:p>
    <w:p w:rsidR="001F5F06" w:rsidRDefault="00BE34FF">
      <w:pPr>
        <w:pStyle w:val="1"/>
        <w:shd w:val="clear" w:color="auto" w:fill="auto"/>
        <w:spacing w:before="0"/>
        <w:ind w:left="20" w:right="20" w:firstLine="300"/>
      </w:pPr>
      <w:r>
        <w:t>"Пешеходный переход" - участок про</w:t>
      </w:r>
      <w:r>
        <w:softHyphen/>
        <w:t>езжей части, трамвайных путей, обозна</w:t>
      </w:r>
      <w:r>
        <w:softHyphen/>
        <w:t>ченный знаками 5.19.1, 5.19.2 и (или) раз</w:t>
      </w:r>
      <w:r>
        <w:softHyphen/>
        <w:t>меткой 1.14.1 и 1.14.2 (здесь и далее приво</w:t>
      </w:r>
      <w:r>
        <w:softHyphen/>
        <w:t>дится нумерация дорожной разметки со</w:t>
      </w:r>
      <w:r>
        <w:softHyphen/>
        <w:t>гласно приложению 2) и выделенный для движения пешеходов через дорогу. При отсутствии разметки ширина пешеходного перехода определяется расстоянием между знаками 5.19.1 и 5.19.2.</w:t>
      </w:r>
    </w:p>
    <w:p w:rsidR="001F5F06" w:rsidRDefault="00BE34FF">
      <w:pPr>
        <w:pStyle w:val="1"/>
        <w:shd w:val="clear" w:color="auto" w:fill="auto"/>
        <w:spacing w:before="0"/>
        <w:ind w:left="20" w:right="20" w:firstLine="300"/>
      </w:pPr>
      <w:r>
        <w:t>"Полоса движения" - любая из продоль</w:t>
      </w:r>
      <w:r>
        <w:softHyphen/>
        <w:t>ных полос проезжей части, обозначенная или не обозначенная разметкой и имеющая ширину, достаточную для движения авто</w:t>
      </w:r>
      <w:r>
        <w:softHyphen/>
        <w:t>мобилей в один ряд.</w:t>
      </w:r>
    </w:p>
    <w:p w:rsidR="001F5F06" w:rsidRDefault="00BE34FF">
      <w:pPr>
        <w:pStyle w:val="1"/>
        <w:shd w:val="clear" w:color="auto" w:fill="auto"/>
        <w:spacing w:before="0"/>
        <w:ind w:left="20" w:right="20" w:firstLine="300"/>
      </w:pPr>
      <w:r>
        <w:t>"Полоса для велосипедистов" - полоса проезжей части, предназначенная для дви</w:t>
      </w:r>
      <w:r>
        <w:softHyphen/>
        <w:t>жения на велосипедах и мопедах, отделен</w:t>
      </w:r>
      <w:r>
        <w:softHyphen/>
        <w:t>ная от остальной проезжей части горизон</w:t>
      </w:r>
      <w:r>
        <w:softHyphen/>
        <w:t>тальной разметкой и обозначенная зна</w:t>
      </w:r>
      <w:r>
        <w:softHyphen/>
        <w:t>ком 5.14.2.</w:t>
      </w:r>
    </w:p>
    <w:p w:rsidR="001F5F06" w:rsidRDefault="00BE34FF">
      <w:pPr>
        <w:pStyle w:val="1"/>
        <w:shd w:val="clear" w:color="auto" w:fill="auto"/>
        <w:spacing w:before="0"/>
        <w:ind w:left="20" w:right="20" w:firstLine="300"/>
      </w:pPr>
      <w:r>
        <w:t>"Преимущество (приоритет)" - право на первоочередное движение в намеченном направлении по отношению к другим уча</w:t>
      </w:r>
      <w:r>
        <w:softHyphen/>
        <w:t>стникам движения.</w:t>
      </w:r>
    </w:p>
    <w:p w:rsidR="001F5F06" w:rsidRDefault="00BE34FF">
      <w:pPr>
        <w:pStyle w:val="1"/>
        <w:shd w:val="clear" w:color="auto" w:fill="auto"/>
        <w:spacing w:before="0"/>
        <w:ind w:left="20" w:right="20" w:firstLine="300"/>
      </w:pPr>
      <w:r>
        <w:t>"Препятствие" - неподвижный объект на полосе движения (неисправное или по</w:t>
      </w:r>
      <w:r>
        <w:softHyphen/>
        <w:t>врежденное транспортное средство, дефект проезжей части, посторонние предметы и т.п.), не позволяющий продолжить движе</w:t>
      </w:r>
      <w:r>
        <w:softHyphen/>
        <w:t>ние по этой полосе.</w:t>
      </w:r>
    </w:p>
    <w:p w:rsidR="001F5F06" w:rsidRDefault="00BE34FF">
      <w:pPr>
        <w:pStyle w:val="1"/>
        <w:shd w:val="clear" w:color="auto" w:fill="auto"/>
        <w:spacing w:before="0"/>
        <w:ind w:left="20" w:right="20" w:firstLine="300"/>
      </w:pPr>
      <w:r>
        <w:t>Не является препятствием затор или транспортное средство, остановившееся на этой полосе движения в соответствии с требованиями Правил.</w:t>
      </w:r>
    </w:p>
    <w:p w:rsidR="001F5F06" w:rsidRDefault="00BE34FF">
      <w:pPr>
        <w:pStyle w:val="1"/>
        <w:shd w:val="clear" w:color="auto" w:fill="auto"/>
        <w:spacing w:before="0"/>
        <w:ind w:left="20" w:right="20" w:firstLine="300"/>
      </w:pPr>
      <w:r>
        <w:t>"Прилегающая территория" - террито</w:t>
      </w:r>
      <w:r>
        <w:softHyphen/>
        <w:t>рия, непосредственно прилегающая к доро</w:t>
      </w:r>
      <w:r>
        <w:softHyphen/>
        <w:t>ге и не предназначенная для сквозного движения транспортных средств (дворы, жилые массивы, автостоянки, АЗС, пред</w:t>
      </w:r>
      <w:r>
        <w:softHyphen/>
        <w:t>приятия и тому подобное). Движение по прилегающей территории осуществляется в соответствии с настоящими Правилами.</w:t>
      </w:r>
    </w:p>
    <w:p w:rsidR="001F5F06" w:rsidRDefault="00BE34FF">
      <w:pPr>
        <w:pStyle w:val="1"/>
        <w:shd w:val="clear" w:color="auto" w:fill="auto"/>
        <w:spacing w:before="0"/>
        <w:ind w:left="20" w:right="20" w:firstLine="300"/>
      </w:pPr>
      <w:r>
        <w:t>"Прицеп" - транспортное средство, не оборудованное двигателем и предназна</w:t>
      </w:r>
      <w:r>
        <w:softHyphen/>
        <w:t>ченное для движения в составе с механиче</w:t>
      </w:r>
      <w:r>
        <w:softHyphen/>
        <w:t>ским транспортным средством. Термин распространяется также на полуприцепы и прицепы-роспуски.</w:t>
      </w:r>
    </w:p>
    <w:p w:rsidR="001F5F06" w:rsidRDefault="00BE34FF">
      <w:pPr>
        <w:pStyle w:val="1"/>
        <w:shd w:val="clear" w:color="auto" w:fill="auto"/>
        <w:spacing w:before="0"/>
        <w:ind w:left="20" w:right="20" w:firstLine="300"/>
      </w:pPr>
      <w:r>
        <w:t>"Проезжая часть" - элемент дороги, предназначенный для движения безрельсо</w:t>
      </w:r>
      <w:r>
        <w:softHyphen/>
        <w:t>вых транспортных средств.</w:t>
      </w:r>
    </w:p>
    <w:p w:rsidR="001F5F06" w:rsidRDefault="00BE34FF">
      <w:pPr>
        <w:pStyle w:val="1"/>
        <w:shd w:val="clear" w:color="auto" w:fill="auto"/>
        <w:spacing w:before="0"/>
        <w:ind w:left="20" w:right="20" w:firstLine="300"/>
      </w:pPr>
      <w:r>
        <w:lastRenderedPageBreak/>
        <w:t>"Разделительная полоса" - элемент до</w:t>
      </w:r>
      <w:r>
        <w:softHyphen/>
        <w:t>роги, выделенный конструктивно и (или) с помощью разметки 1.2.1, разделяющий смежные проезжие части и не предназна</w:t>
      </w:r>
      <w:r>
        <w:softHyphen/>
        <w:t>ченный для движения и остановки транс</w:t>
      </w:r>
      <w:r>
        <w:softHyphen/>
        <w:t>портных средств.</w:t>
      </w:r>
    </w:p>
    <w:p w:rsidR="001F5F06" w:rsidRDefault="00BE34FF">
      <w:pPr>
        <w:pStyle w:val="1"/>
        <w:shd w:val="clear" w:color="auto" w:fill="auto"/>
        <w:tabs>
          <w:tab w:val="left" w:pos="2262"/>
        </w:tabs>
        <w:spacing w:before="0" w:after="0"/>
        <w:ind w:left="20" w:right="20" w:firstLine="300"/>
      </w:pPr>
      <w:r>
        <w:t>"Разрешенная максимальная масса" - масса снаряженного транспортного средст</w:t>
      </w:r>
      <w:r>
        <w:softHyphen/>
        <w:t>ва с грузом, водителем и пассажирами, установленная</w:t>
      </w:r>
      <w:r>
        <w:tab/>
        <w:t>предприятием-</w:t>
      </w:r>
    </w:p>
    <w:p w:rsidR="001F5F06" w:rsidRDefault="00BE34FF">
      <w:pPr>
        <w:pStyle w:val="1"/>
        <w:shd w:val="clear" w:color="auto" w:fill="auto"/>
        <w:spacing w:before="0"/>
        <w:ind w:left="20" w:right="20"/>
      </w:pPr>
      <w:r>
        <w:t xml:space="preserve">изготовителем в качестве максимально </w:t>
      </w:r>
      <w:proofErr w:type="gramStart"/>
      <w:r>
        <w:t>допустимой</w:t>
      </w:r>
      <w:proofErr w:type="gramEnd"/>
      <w:r>
        <w:t>. За разрешенную максималь</w:t>
      </w:r>
      <w:r>
        <w:softHyphen/>
        <w:t>ную массу состава транспортных средств, то есть сцепленных и движущихся как одно целое, принимается сумма разрешенных максимальных масс транспортных средств, входящих в состав.</w:t>
      </w:r>
    </w:p>
    <w:p w:rsidR="001F5F06" w:rsidRDefault="00BE34FF">
      <w:pPr>
        <w:pStyle w:val="1"/>
        <w:shd w:val="clear" w:color="auto" w:fill="auto"/>
        <w:spacing w:before="0"/>
        <w:ind w:left="20" w:right="20" w:firstLine="300"/>
      </w:pPr>
      <w:r>
        <w:t>"Регулировщик" - лицо, наделенное в установленном порядке полномочиями по регулированию дорожного движения с по</w:t>
      </w:r>
      <w:r>
        <w:softHyphen/>
        <w:t>мощью сигналов, установленных Правила</w:t>
      </w:r>
      <w:r>
        <w:softHyphen/>
        <w:t>ми, и непосредственно осуществляющее указанное регулирование. Регулировщик должен быть в форменной одежде и (или) иметь отличительный знак и экипировку. К регулировщикам относятся сотрудники полиции и военной автомобильной инспек</w:t>
      </w:r>
      <w:r>
        <w:softHyphen/>
        <w:t>ции, а также работники дорожн</w:t>
      </w:r>
      <w:proofErr w:type="gramStart"/>
      <w:r>
        <w:t>о-</w:t>
      </w:r>
      <w:proofErr w:type="gramEnd"/>
      <w:r>
        <w:t xml:space="preserve"> эксплуатационных служб, дежурные на железнодорожных переездах и паромных переправах при исполнении ими своих должностных обязанностей.</w:t>
      </w:r>
    </w:p>
    <w:p w:rsidR="001F5F06" w:rsidRDefault="00BE34FF">
      <w:pPr>
        <w:pStyle w:val="1"/>
        <w:shd w:val="clear" w:color="auto" w:fill="auto"/>
        <w:spacing w:before="0"/>
        <w:ind w:left="20" w:right="20" w:firstLine="300"/>
      </w:pPr>
      <w:r>
        <w:t>"Стоянка" - преднамеренное прекраще</w:t>
      </w:r>
      <w:r>
        <w:softHyphen/>
        <w:t>ние движения транспортного средства на время более 5 минут по причинам, не свя</w:t>
      </w:r>
      <w:r>
        <w:softHyphen/>
        <w:t>занным с посадкой или высадкой пассажи</w:t>
      </w:r>
      <w:r>
        <w:softHyphen/>
        <w:t>ров либо загрузкой или разгрузкой транс</w:t>
      </w:r>
      <w:r>
        <w:softHyphen/>
        <w:t>портного средства.</w:t>
      </w:r>
    </w:p>
    <w:p w:rsidR="001F5F06" w:rsidRDefault="00BE34FF">
      <w:pPr>
        <w:pStyle w:val="1"/>
        <w:shd w:val="clear" w:color="auto" w:fill="auto"/>
        <w:spacing w:before="0"/>
        <w:ind w:left="20" w:right="20" w:firstLine="300"/>
      </w:pPr>
      <w:r>
        <w:t>"Темное время суток" - промежуток времени от конца вечерних сумерек до на</w:t>
      </w:r>
      <w:r>
        <w:softHyphen/>
        <w:t>чала утренних сумерек.</w:t>
      </w:r>
    </w:p>
    <w:p w:rsidR="001F5F06" w:rsidRDefault="00557633">
      <w:pPr>
        <w:framePr w:w="1402" w:h="1402" w:wrap="notBeside" w:hAnchor="margin" w:x="9446" w:y="14606"/>
        <w:jc w:val="center"/>
        <w:rPr>
          <w:sz w:val="0"/>
          <w:szCs w:val="0"/>
        </w:rPr>
      </w:pPr>
      <w:r>
        <w:rPr>
          <w:noProof/>
          <w:lang w:val="ru-RU"/>
        </w:rPr>
        <w:drawing>
          <wp:inline distT="0" distB="0" distL="0" distR="0">
            <wp:extent cx="885825" cy="885825"/>
            <wp:effectExtent l="0" t="0" r="0" b="0"/>
            <wp:docPr id="2122" name="Рисунок 2122" descr="C:\Users\Admin\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descr="C:\Users\Admin\Desktop\media\image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shd w:val="clear" w:color="auto" w:fill="auto"/>
        <w:spacing w:before="0" w:after="0"/>
        <w:ind w:left="20" w:right="20" w:firstLine="300"/>
      </w:pPr>
      <w:r>
        <w:t>"Транспортное средство" - устройство, предназначенное для перевозки по дорогам людей, грузов или оборудования, установ</w:t>
      </w:r>
      <w:r>
        <w:softHyphen/>
        <w:t>ленного на нем.</w:t>
      </w:r>
      <w:r>
        <w:br w:type="page"/>
      </w:r>
    </w:p>
    <w:p w:rsidR="001F5F06" w:rsidRDefault="00BE34FF">
      <w:pPr>
        <w:pStyle w:val="1"/>
        <w:shd w:val="clear" w:color="auto" w:fill="auto"/>
        <w:spacing w:before="0"/>
        <w:ind w:right="20" w:firstLine="300"/>
      </w:pPr>
      <w:r>
        <w:lastRenderedPageBreak/>
        <w:t>"Тротуар" - элемент дороги, предназна</w:t>
      </w:r>
      <w:r>
        <w:softHyphen/>
        <w:t>ченный для движения пешеходов и примы</w:t>
      </w:r>
      <w:r>
        <w:softHyphen/>
        <w:t>кающий к проезжей части или к велосипед</w:t>
      </w:r>
      <w:r>
        <w:softHyphen/>
        <w:t>ной дорожке либо отделенный от них газо</w:t>
      </w:r>
      <w:r>
        <w:softHyphen/>
        <w:t>ном.</w:t>
      </w:r>
    </w:p>
    <w:p w:rsidR="001F5F06" w:rsidRDefault="00BE34FF">
      <w:pPr>
        <w:pStyle w:val="1"/>
        <w:shd w:val="clear" w:color="auto" w:fill="auto"/>
        <w:spacing w:before="0"/>
        <w:ind w:right="20" w:firstLine="300"/>
      </w:pPr>
      <w:r>
        <w:t>"Уступить дорогу (не создавать помех)" - требование, означающее,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w:t>
      </w:r>
      <w:r>
        <w:softHyphen/>
        <w:t>ния, имеющих по отношению к нему пре</w:t>
      </w:r>
      <w:r>
        <w:softHyphen/>
        <w:t>имущество, изменить направление движе</w:t>
      </w:r>
      <w:r>
        <w:softHyphen/>
        <w:t>ния или скорость.</w:t>
      </w:r>
    </w:p>
    <w:p w:rsidR="001F5F06" w:rsidRDefault="00BE34FF">
      <w:pPr>
        <w:pStyle w:val="1"/>
        <w:shd w:val="clear" w:color="auto" w:fill="auto"/>
        <w:spacing w:before="0"/>
        <w:ind w:right="20" w:firstLine="300"/>
      </w:pPr>
      <w:r>
        <w:t>"Участник дорожного движения" - ли</w:t>
      </w:r>
      <w:r>
        <w:softHyphen/>
        <w:t>цо, принимающее непосредственное уча</w:t>
      </w:r>
      <w:r>
        <w:softHyphen/>
        <w:t>стие в процессе движения в качестве води</w:t>
      </w:r>
      <w:r>
        <w:softHyphen/>
        <w:t>теля, пешехода, пассажира транспортного средства.</w:t>
      </w:r>
    </w:p>
    <w:p w:rsidR="001F5F06" w:rsidRDefault="00BE34FF">
      <w:pPr>
        <w:pStyle w:val="1"/>
        <w:shd w:val="clear" w:color="auto" w:fill="auto"/>
        <w:spacing w:before="0"/>
        <w:ind w:right="20" w:firstLine="300"/>
      </w:pPr>
      <w:r>
        <w:t>"Школьный автобус" - специализиро</w:t>
      </w:r>
      <w:r>
        <w:softHyphen/>
        <w:t>ванное транспортное средство (автобус), соответствующее требованиям к транс</w:t>
      </w:r>
      <w:r>
        <w:softHyphen/>
        <w:t>портным средствам для перевозки детей, установленным законодательством о тех</w:t>
      </w:r>
      <w:r>
        <w:softHyphen/>
        <w:t>ническом регулировании, и принадлежащее на праве собственности или на ином закон</w:t>
      </w:r>
      <w:r>
        <w:softHyphen/>
        <w:t>ном основании дошкольной образователь</w:t>
      </w:r>
      <w:r>
        <w:softHyphen/>
        <w:t>ной или общеобразовательной организа</w:t>
      </w:r>
      <w:r>
        <w:softHyphen/>
        <w:t>ции.</w:t>
      </w:r>
    </w:p>
    <w:p w:rsidR="001F5F06" w:rsidRDefault="00BE34FF">
      <w:pPr>
        <w:pStyle w:val="1"/>
        <w:numPr>
          <w:ilvl w:val="0"/>
          <w:numId w:val="2"/>
        </w:numPr>
        <w:shd w:val="clear" w:color="auto" w:fill="auto"/>
        <w:tabs>
          <w:tab w:val="left" w:pos="701"/>
        </w:tabs>
        <w:spacing w:before="0"/>
        <w:ind w:right="20" w:firstLine="300"/>
      </w:pPr>
      <w:r>
        <w:t>Участники дорожного движения обязаны знать и соблюдать относящиеся к ним требования Правил, сигналов светофо</w:t>
      </w:r>
      <w:r>
        <w:softHyphen/>
        <w:t>ров, знаков и разметки, а также выполнять распоряжения регулировщиков, действую</w:t>
      </w:r>
      <w:r>
        <w:softHyphen/>
        <w:t>щих в пределах предоставленных им прав и регулирующих дорожное движение уста</w:t>
      </w:r>
      <w:r>
        <w:softHyphen/>
        <w:t>новленными сигналами.</w:t>
      </w:r>
    </w:p>
    <w:p w:rsidR="001F5F06" w:rsidRDefault="00BE34FF">
      <w:pPr>
        <w:pStyle w:val="1"/>
        <w:numPr>
          <w:ilvl w:val="0"/>
          <w:numId w:val="2"/>
        </w:numPr>
        <w:shd w:val="clear" w:color="auto" w:fill="auto"/>
        <w:tabs>
          <w:tab w:val="left" w:pos="638"/>
        </w:tabs>
        <w:spacing w:before="0"/>
        <w:ind w:right="20" w:firstLine="300"/>
      </w:pPr>
      <w:r>
        <w:t>На дорогах установлено правосто</w:t>
      </w:r>
      <w:r>
        <w:softHyphen/>
        <w:t>роннее движение транспортных средств.</w:t>
      </w:r>
    </w:p>
    <w:p w:rsidR="001F5F06" w:rsidRDefault="00BE34FF">
      <w:pPr>
        <w:pStyle w:val="1"/>
        <w:numPr>
          <w:ilvl w:val="0"/>
          <w:numId w:val="2"/>
        </w:numPr>
        <w:shd w:val="clear" w:color="auto" w:fill="auto"/>
        <w:tabs>
          <w:tab w:val="left" w:pos="701"/>
        </w:tabs>
        <w:spacing w:before="0"/>
        <w:ind w:right="20" w:firstLine="300"/>
      </w:pPr>
      <w:r>
        <w:t>Участники дорожного движения должны действовать таким образом, чтобы не создавать опасности для движения и не причинять вреда.</w:t>
      </w:r>
    </w:p>
    <w:p w:rsidR="001F5F06" w:rsidRDefault="00BE34FF">
      <w:pPr>
        <w:pStyle w:val="1"/>
        <w:shd w:val="clear" w:color="auto" w:fill="auto"/>
        <w:spacing w:before="0"/>
        <w:ind w:right="20" w:firstLine="300"/>
      </w:pPr>
      <w:r>
        <w:t>Запрещается повреждать или загрязнять покрытие дорог, снимать, загораживать, повреждать, самовольно устанавливать дорожные знаки, светофоры и другие тех</w:t>
      </w:r>
      <w:r>
        <w:softHyphen/>
        <w:t>нические средства организации движения, оставлять на дороге предметы, создающие помехи для движения. Лицо, создавшее помеху, обязано принять все возможные меры для ее устранения, а если это невоз</w:t>
      </w:r>
      <w:r>
        <w:softHyphen/>
        <w:t>можно, то доступными средствами обеспе</w:t>
      </w:r>
      <w:r>
        <w:softHyphen/>
        <w:t>чить информирование участников движе</w:t>
      </w:r>
      <w:r>
        <w:softHyphen/>
        <w:t>ния об опасности и сообщить в полицию.</w:t>
      </w:r>
    </w:p>
    <w:p w:rsidR="001F5F06" w:rsidRDefault="00BE34FF">
      <w:pPr>
        <w:pStyle w:val="1"/>
        <w:numPr>
          <w:ilvl w:val="0"/>
          <w:numId w:val="2"/>
        </w:numPr>
        <w:shd w:val="clear" w:color="auto" w:fill="auto"/>
        <w:tabs>
          <w:tab w:val="left" w:pos="634"/>
        </w:tabs>
        <w:spacing w:before="0" w:after="186"/>
        <w:ind w:right="20" w:firstLine="300"/>
      </w:pPr>
      <w:r>
        <w:t>Лица, нарушившие Правила, несут ответственность в соответствии с дейст</w:t>
      </w:r>
      <w:r>
        <w:softHyphen/>
        <w:t>вующим законодательством.</w:t>
      </w:r>
    </w:p>
    <w:p w:rsidR="001F5F06" w:rsidRDefault="00BE34FF">
      <w:pPr>
        <w:pStyle w:val="70"/>
        <w:keepNext/>
        <w:keepLines/>
        <w:shd w:val="clear" w:color="auto" w:fill="auto"/>
        <w:spacing w:after="114" w:line="274" w:lineRule="exact"/>
        <w:ind w:left="20"/>
        <w:jc w:val="center"/>
      </w:pPr>
      <w:bookmarkStart w:id="5" w:name="bookmark4"/>
      <w:r>
        <w:t>2. Общие обязанности во</w:t>
      </w:r>
      <w:r>
        <w:softHyphen/>
        <w:t>дителей</w:t>
      </w:r>
      <w:bookmarkEnd w:id="5"/>
    </w:p>
    <w:p w:rsidR="001F5F06" w:rsidRDefault="00BE34FF">
      <w:pPr>
        <w:pStyle w:val="1"/>
        <w:shd w:val="clear" w:color="auto" w:fill="auto"/>
        <w:spacing w:before="0" w:after="0"/>
        <w:ind w:right="20" w:firstLine="300"/>
      </w:pPr>
      <w:r>
        <w:t>2.1. Водитель механического транс</w:t>
      </w:r>
      <w:r>
        <w:softHyphen/>
        <w:t>портного средства обязан:</w:t>
      </w:r>
    </w:p>
    <w:p w:rsidR="001F5F06" w:rsidRDefault="00BE34FF">
      <w:pPr>
        <w:pStyle w:val="1"/>
        <w:numPr>
          <w:ilvl w:val="0"/>
          <w:numId w:val="3"/>
        </w:numPr>
        <w:shd w:val="clear" w:color="auto" w:fill="auto"/>
        <w:tabs>
          <w:tab w:val="left" w:pos="778"/>
        </w:tabs>
        <w:spacing w:before="0"/>
        <w:ind w:left="20" w:right="20" w:firstLine="280"/>
      </w:pPr>
      <w:r>
        <w:t>Иметь при себе и по требованию сотрудников полиции передавать им, для проверки:</w:t>
      </w:r>
    </w:p>
    <w:p w:rsidR="001F5F06" w:rsidRDefault="00BE34FF">
      <w:pPr>
        <w:pStyle w:val="1"/>
        <w:shd w:val="clear" w:color="auto" w:fill="auto"/>
        <w:spacing w:before="0"/>
        <w:ind w:left="20" w:right="20" w:firstLine="280"/>
      </w:pPr>
      <w:r>
        <w:t>водительское удостоверение или вре</w:t>
      </w:r>
      <w:r>
        <w:softHyphen/>
        <w:t>менное разрешение на право управления транспортным средством соответствующей категории или подкатегории;</w:t>
      </w:r>
    </w:p>
    <w:p w:rsidR="001F5F06" w:rsidRDefault="00BE34FF">
      <w:pPr>
        <w:pStyle w:val="1"/>
        <w:shd w:val="clear" w:color="auto" w:fill="auto"/>
        <w:spacing w:before="0"/>
        <w:ind w:left="20" w:right="20" w:firstLine="280"/>
      </w:pPr>
      <w:r>
        <w:t>регистрационные документы на данное транспортное средство (кроме мопедов), а при наличии прицепа - и на прицеп (кроме прицепов к мопедам);</w:t>
      </w:r>
    </w:p>
    <w:p w:rsidR="001F5F06" w:rsidRDefault="00BE34FF">
      <w:pPr>
        <w:pStyle w:val="1"/>
        <w:shd w:val="clear" w:color="auto" w:fill="auto"/>
        <w:spacing w:before="0"/>
        <w:ind w:left="20" w:right="20" w:firstLine="280"/>
      </w:pPr>
      <w:r>
        <w:lastRenderedPageBreak/>
        <w:t>в установленных случаях разрешение на осуществление деятельности по пере</w:t>
      </w:r>
      <w:r>
        <w:softHyphen/>
        <w:t>возке пассажиров и багажа легковым такси, путевой лист, лицензионную карточку и документы на перевозимый груз, а при перевозке крупногабаритных, тяжеловес</w:t>
      </w:r>
      <w:r>
        <w:softHyphen/>
        <w:t>ных и опасных грузов - документы, преду</w:t>
      </w:r>
      <w:r>
        <w:softHyphen/>
        <w:t>смотренные правилами перевозки этих грузов;</w:t>
      </w:r>
    </w:p>
    <w:p w:rsidR="001F5F06" w:rsidRDefault="00BE34FF">
      <w:pPr>
        <w:pStyle w:val="1"/>
        <w:shd w:val="clear" w:color="auto" w:fill="auto"/>
        <w:spacing w:before="0"/>
        <w:ind w:left="20" w:right="20" w:firstLine="280"/>
      </w:pPr>
      <w:r>
        <w:t>документ, подтверждающий факт уста</w:t>
      </w:r>
      <w:r>
        <w:softHyphen/>
        <w:t>новления инвалидности, в случае управле</w:t>
      </w:r>
      <w:r>
        <w:softHyphen/>
        <w:t>ния транспортным средством, на котором установлен опознавательный знак "Инва</w:t>
      </w:r>
      <w:r>
        <w:softHyphen/>
        <w:t>лид";</w:t>
      </w:r>
    </w:p>
    <w:p w:rsidR="001F5F06" w:rsidRDefault="00BE34FF">
      <w:pPr>
        <w:pStyle w:val="1"/>
        <w:shd w:val="clear" w:color="auto" w:fill="auto"/>
        <w:spacing w:before="0"/>
        <w:ind w:left="20" w:right="20" w:firstLine="280"/>
      </w:pPr>
      <w:r>
        <w:t>страховой полис обязательного страхо</w:t>
      </w:r>
      <w:r>
        <w:softHyphen/>
        <w:t>вания гражданской ответственности вла</w:t>
      </w:r>
      <w:r>
        <w:softHyphen/>
        <w:t>дельца транспортного средства в случаях, когда обязанность по страхованию своей гражданской ответственности установлена федеральным законом.</w:t>
      </w:r>
    </w:p>
    <w:p w:rsidR="001F5F06" w:rsidRDefault="00BE34FF">
      <w:pPr>
        <w:pStyle w:val="1"/>
        <w:shd w:val="clear" w:color="auto" w:fill="auto"/>
        <w:spacing w:before="0"/>
        <w:ind w:left="20" w:right="20" w:firstLine="280"/>
      </w:pPr>
      <w:proofErr w:type="gramStart"/>
      <w:r>
        <w:t>В случаях, прямо предусмотренных за</w:t>
      </w:r>
      <w:r>
        <w:softHyphen/>
        <w:t>конодательством Российской Федерации, иметь и передавать для проверки работни</w:t>
      </w:r>
      <w:r>
        <w:softHyphen/>
        <w:t>кам Федеральной службы по надзору в сфере транспорта карточку допуска на транспортное средство для осуществления международных автомобильных перевозок, путевой лист и документы на перевозимый груз, специальные разрешения, при нали</w:t>
      </w:r>
      <w:r>
        <w:softHyphen/>
        <w:t>чии которых в соответствии с законода</w:t>
      </w:r>
      <w:r>
        <w:softHyphen/>
        <w:t>тельством об автомобильных дорогах и о дорожной деятельности допускается дви</w:t>
      </w:r>
      <w:r>
        <w:softHyphen/>
        <w:t>жение по автомобильным дорогам тяжело</w:t>
      </w:r>
      <w:r>
        <w:softHyphen/>
        <w:t>весного и</w:t>
      </w:r>
      <w:proofErr w:type="gramEnd"/>
      <w:r>
        <w:t xml:space="preserve"> (или) крупногабаритного транс</w:t>
      </w:r>
      <w:r>
        <w:softHyphen/>
        <w:t>портного средства, транспортного средства, осуществляющего перевозки опасных гру</w:t>
      </w:r>
      <w:r>
        <w:softHyphen/>
        <w:t>зов, а также предоставлять транспортное средство для осуществления весового и габаритного контроля.</w:t>
      </w:r>
    </w:p>
    <w:p w:rsidR="001F5F06" w:rsidRDefault="00BE34FF">
      <w:pPr>
        <w:pStyle w:val="1"/>
        <w:numPr>
          <w:ilvl w:val="0"/>
          <w:numId w:val="3"/>
        </w:numPr>
        <w:shd w:val="clear" w:color="auto" w:fill="auto"/>
        <w:tabs>
          <w:tab w:val="left" w:pos="802"/>
        </w:tabs>
        <w:spacing w:before="0"/>
        <w:ind w:left="20" w:right="20" w:firstLine="280"/>
      </w:pPr>
      <w:r>
        <w:t>При движении на транспортном средстве, оборудованном ремнями безопас</w:t>
      </w:r>
      <w:r>
        <w:softHyphen/>
        <w:t>ности, быть пристегнутым и не перевозить пассажиров, не пристегнутых ремнями. При управлении мотоциклом быть в за</w:t>
      </w:r>
      <w:r>
        <w:softHyphen/>
        <w:t>стегнутом мотошлеме и не перевозить пас</w:t>
      </w:r>
      <w:r>
        <w:softHyphen/>
        <w:t>сажиров без застегнутого мотошлема.</w:t>
      </w:r>
    </w:p>
    <w:p w:rsidR="001F5F06" w:rsidRDefault="00BE34FF">
      <w:pPr>
        <w:pStyle w:val="1"/>
        <w:shd w:val="clear" w:color="auto" w:fill="auto"/>
        <w:spacing w:before="0"/>
        <w:ind w:left="20" w:right="20" w:firstLine="280"/>
      </w:pPr>
      <w:r>
        <w:t>2.2. Водитель механического транс</w:t>
      </w:r>
      <w:r>
        <w:softHyphen/>
        <w:t>портного средства, участвующий в между</w:t>
      </w:r>
      <w:r>
        <w:softHyphen/>
        <w:t>народном дорожном движении, обязан:</w:t>
      </w:r>
    </w:p>
    <w:p w:rsidR="001F5F06" w:rsidRDefault="00BE34FF">
      <w:pPr>
        <w:pStyle w:val="1"/>
        <w:shd w:val="clear" w:color="auto" w:fill="auto"/>
        <w:spacing w:before="0"/>
        <w:ind w:left="20" w:right="20" w:firstLine="280"/>
      </w:pPr>
      <w:proofErr w:type="gramStart"/>
      <w:r>
        <w:t>иметь при себе и по требованию со</w:t>
      </w:r>
      <w:r>
        <w:softHyphen/>
        <w:t>трудников полиции передавать им для про</w:t>
      </w:r>
      <w:r>
        <w:softHyphen/>
        <w:t>верки регистрационные документы на дан</w:t>
      </w:r>
      <w:r>
        <w:softHyphen/>
        <w:t>ное транспортное средство (при наличии прицепа - и на прицеп) и водительское удо</w:t>
      </w:r>
      <w:r>
        <w:softHyphen/>
        <w:t>стоверение, соответствующие Конвенции о дорожном движении, а также документы, предусмотренные таможенным законода</w:t>
      </w:r>
      <w:r>
        <w:softHyphen/>
        <w:t>тельством Таможенного союза, с отметка</w:t>
      </w:r>
      <w:r>
        <w:softHyphen/>
        <w:t>ми таможенных органов, подтверждающи</w:t>
      </w:r>
      <w:r>
        <w:softHyphen/>
        <w:t>ми временный ввоз данного транспортного средства (при наличии прицепа - и прице</w:t>
      </w:r>
      <w:r>
        <w:softHyphen/>
        <w:t>па);</w:t>
      </w:r>
      <w:proofErr w:type="gramEnd"/>
    </w:p>
    <w:p w:rsidR="001F5F06" w:rsidRDefault="00BE34FF">
      <w:pPr>
        <w:pStyle w:val="1"/>
        <w:shd w:val="clear" w:color="auto" w:fill="auto"/>
        <w:spacing w:before="0"/>
        <w:ind w:right="20" w:firstLine="280"/>
      </w:pPr>
      <w:r>
        <w:t>иметь на данном транспортном средст</w:t>
      </w:r>
      <w:r>
        <w:softHyphen/>
        <w:t>ве (при наличии прицепа - и на прицепе) регистрационные и отличительные знаки государства, в котором оно зарегистриро</w:t>
      </w:r>
      <w:r>
        <w:softHyphen/>
        <w:t>вано. Отличительные знаки государства могут помещаться на регистрационных знаках.</w:t>
      </w:r>
    </w:p>
    <w:p w:rsidR="001F5F06" w:rsidRDefault="00BE34FF">
      <w:pPr>
        <w:pStyle w:val="1"/>
        <w:shd w:val="clear" w:color="auto" w:fill="auto"/>
        <w:spacing w:before="0"/>
        <w:ind w:right="20" w:firstLine="280"/>
      </w:pPr>
      <w:r>
        <w:t>Водитель, осуществляющий междуна</w:t>
      </w:r>
      <w:r>
        <w:softHyphen/>
        <w:t>родную автомобильную перевозку, обязан останавливаться по требованию работников Федеральной службы по надзору в сфере транспорта в специально обозначенных дорожным знаком 7.14 контрольных пунк</w:t>
      </w:r>
      <w:r>
        <w:softHyphen/>
      </w:r>
      <w:r>
        <w:lastRenderedPageBreak/>
        <w:t>тах и предъявлять для проверки транспорт</w:t>
      </w:r>
      <w:r>
        <w:softHyphen/>
        <w:t>ное средство, а также разрешения и другие документы, предусмотренные междуна</w:t>
      </w:r>
      <w:r>
        <w:softHyphen/>
        <w:t>родными договорами Российской Федера</w:t>
      </w:r>
      <w:r>
        <w:softHyphen/>
        <w:t>ции.</w:t>
      </w:r>
    </w:p>
    <w:p w:rsidR="001F5F06" w:rsidRDefault="00BE34FF">
      <w:pPr>
        <w:pStyle w:val="1"/>
        <w:shd w:val="clear" w:color="auto" w:fill="auto"/>
        <w:spacing w:before="0"/>
        <w:ind w:right="20" w:firstLine="280"/>
      </w:pPr>
      <w:r>
        <w:t>2.3. Водитель транспортного средства обязан:</w:t>
      </w:r>
    </w:p>
    <w:p w:rsidR="001F5F06" w:rsidRDefault="00BE34FF">
      <w:pPr>
        <w:pStyle w:val="1"/>
        <w:numPr>
          <w:ilvl w:val="0"/>
          <w:numId w:val="4"/>
        </w:numPr>
        <w:shd w:val="clear" w:color="auto" w:fill="auto"/>
        <w:tabs>
          <w:tab w:val="left" w:pos="754"/>
        </w:tabs>
        <w:spacing w:before="0"/>
        <w:ind w:right="20" w:firstLine="280"/>
      </w:pPr>
      <w:r>
        <w:t>Перед выездом проверить и в пу</w:t>
      </w:r>
      <w:r>
        <w:softHyphen/>
        <w:t>ти обеспечить исправное техническое со</w:t>
      </w:r>
      <w:r>
        <w:softHyphen/>
        <w:t>стояние транспортного средства в соответ</w:t>
      </w:r>
      <w:r>
        <w:softHyphen/>
        <w:t>ствии с Основными положениями по до</w:t>
      </w:r>
      <w:r>
        <w:softHyphen/>
        <w:t>пуску транспортных средств к эксплуата</w:t>
      </w:r>
      <w:r>
        <w:softHyphen/>
        <w:t>ции и обязанностями должностных лиц по обеспечению безопасности дорожного движения (в дальнейшем - Основные поло</w:t>
      </w:r>
      <w:r>
        <w:softHyphen/>
        <w:t>жения).</w:t>
      </w:r>
    </w:p>
    <w:p w:rsidR="001F5F06" w:rsidRDefault="00BE34FF">
      <w:pPr>
        <w:pStyle w:val="1"/>
        <w:shd w:val="clear" w:color="auto" w:fill="auto"/>
        <w:spacing w:before="0"/>
        <w:ind w:right="20" w:firstLine="280"/>
      </w:pPr>
      <w:r>
        <w:t>Запрещается движение при неисправно</w:t>
      </w:r>
      <w:r>
        <w:softHyphen/>
        <w:t xml:space="preserve">сти рабочей тормозной системы, рулевого управления, сцепного устройства (в составе автопоезда), </w:t>
      </w:r>
      <w:proofErr w:type="spellStart"/>
      <w:r>
        <w:t>негорящих</w:t>
      </w:r>
      <w:proofErr w:type="spellEnd"/>
      <w:r>
        <w:t xml:space="preserve"> (отсутствующих) фарах и задних габаритных огнях в темное время суток или в условиях недостаточной видимости, недействующем со стороны водителя стеклоочистителе во время дождя или снегопада.</w:t>
      </w:r>
    </w:p>
    <w:p w:rsidR="001F5F06" w:rsidRDefault="00BE34FF">
      <w:pPr>
        <w:pStyle w:val="1"/>
        <w:shd w:val="clear" w:color="auto" w:fill="auto"/>
        <w:spacing w:before="0"/>
        <w:ind w:right="20" w:firstLine="280"/>
      </w:pPr>
      <w:r>
        <w:t>При возникновении в пути прочих не</w:t>
      </w:r>
      <w:r>
        <w:softHyphen/>
        <w:t>исправностей, с которыми приложением к Основным положениям запрещена эксплуа</w:t>
      </w:r>
      <w:r>
        <w:softHyphen/>
        <w:t>тация транспортных средств, водитель должен устранить их, а если это невозмож</w:t>
      </w:r>
      <w:r>
        <w:softHyphen/>
        <w:t>но, то он может следовать к месту стоянки или ремонта с соблюдением необходимых мер предосторожности;</w:t>
      </w:r>
    </w:p>
    <w:p w:rsidR="001F5F06" w:rsidRDefault="00557633">
      <w:pPr>
        <w:framePr w:w="1402" w:h="1402" w:wrap="notBeside" w:hAnchor="margin" w:x="9446" w:y="14606"/>
        <w:jc w:val="center"/>
        <w:rPr>
          <w:sz w:val="0"/>
          <w:szCs w:val="0"/>
        </w:rPr>
      </w:pPr>
      <w:r>
        <w:rPr>
          <w:noProof/>
          <w:lang w:val="ru-RU"/>
        </w:rPr>
        <w:drawing>
          <wp:inline distT="0" distB="0" distL="0" distR="0">
            <wp:extent cx="885825" cy="885825"/>
            <wp:effectExtent l="0" t="0" r="0" b="0"/>
            <wp:docPr id="2123" name="Рисунок 2123" descr="C:\Users\Admin\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descr="C:\Users\Admin\Desktop\media\image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numPr>
          <w:ilvl w:val="0"/>
          <w:numId w:val="4"/>
        </w:numPr>
        <w:shd w:val="clear" w:color="auto" w:fill="auto"/>
        <w:tabs>
          <w:tab w:val="left" w:pos="739"/>
        </w:tabs>
        <w:spacing w:before="0"/>
        <w:ind w:right="20" w:firstLine="280"/>
      </w:pPr>
      <w:r>
        <w:t>По требованию должностных лиц, которым предоставлено право государст</w:t>
      </w:r>
      <w:r>
        <w:softHyphen/>
        <w:t xml:space="preserve">венного надзора и </w:t>
      </w:r>
      <w:proofErr w:type="gramStart"/>
      <w:r>
        <w:t>контроля за</w:t>
      </w:r>
      <w:proofErr w:type="gramEnd"/>
      <w:r>
        <w:t xml:space="preserve"> безопасно</w:t>
      </w:r>
      <w:r>
        <w:softHyphen/>
        <w:t>стью дорожного движения и эксплуатации транспортного средства, проходить освиде</w:t>
      </w:r>
      <w:r>
        <w:softHyphen/>
        <w:t>тельствование на состояние алкогольного опьянения и медицинское освидетельство</w:t>
      </w:r>
      <w:r>
        <w:softHyphen/>
        <w:t xml:space="preserve">вание на состояние опьянения. </w:t>
      </w:r>
      <w:proofErr w:type="gramStart"/>
      <w:r>
        <w:t>Водитель транспортного средства Вооруженных Сил Российской Федерации, Федеральной службы войск национальной гвардии Рос</w:t>
      </w:r>
      <w:r>
        <w:softHyphen/>
        <w:t>сийской Федерации, инженерно-</w:t>
      </w:r>
      <w:r>
        <w:br w:type="page"/>
      </w:r>
      <w:r>
        <w:lastRenderedPageBreak/>
        <w:t>технических и дорожно-строительных во</w:t>
      </w:r>
      <w:r>
        <w:softHyphen/>
        <w:t>инских формирований при федеральных органах исполнительной власти, спасатель</w:t>
      </w:r>
      <w:r>
        <w:softHyphen/>
        <w:t>ных воинских формирований Министерст</w:t>
      </w:r>
      <w:r>
        <w:softHyphen/>
        <w:t>ва Российской Федерации по делам граж</w:t>
      </w:r>
      <w:r>
        <w:softHyphen/>
        <w:t>данской обороны, чрезвычайным ситуаци</w:t>
      </w:r>
      <w:r>
        <w:softHyphen/>
        <w:t>ям и ликвидации последствий стихийных бедствий обязан проходить освидетельст</w:t>
      </w:r>
      <w:r>
        <w:softHyphen/>
        <w:t>вование на состояние алкогольного опьяне</w:t>
      </w:r>
      <w:r>
        <w:softHyphen/>
        <w:t>ния и медицинское освидетельствование на состояние опьянения также по требованию должностных лиц</w:t>
      </w:r>
      <w:proofErr w:type="gramEnd"/>
      <w:r>
        <w:t xml:space="preserve"> военной автомобильной инспекции.</w:t>
      </w:r>
    </w:p>
    <w:p w:rsidR="001F5F06" w:rsidRDefault="00BE34FF">
      <w:pPr>
        <w:pStyle w:val="1"/>
        <w:shd w:val="clear" w:color="auto" w:fill="auto"/>
        <w:spacing w:before="0"/>
        <w:ind w:right="20" w:firstLine="280"/>
      </w:pPr>
      <w:r>
        <w:t>В установленных случаях проходить проверку знаний Правил и навыков вожде</w:t>
      </w:r>
      <w:r>
        <w:softHyphen/>
        <w:t>ния, а также медицинское освидетельство</w:t>
      </w:r>
      <w:r>
        <w:softHyphen/>
        <w:t>вание для подтверждения способности к управлению транспортными средствами;</w:t>
      </w:r>
    </w:p>
    <w:p w:rsidR="001F5F06" w:rsidRDefault="00BE34FF">
      <w:pPr>
        <w:pStyle w:val="1"/>
        <w:shd w:val="clear" w:color="auto" w:fill="auto"/>
        <w:spacing w:before="0"/>
        <w:ind w:right="20" w:firstLine="280"/>
      </w:pPr>
      <w:r>
        <w:t>2.3.3. Предоставлять транспортное средство:</w:t>
      </w:r>
    </w:p>
    <w:p w:rsidR="001F5F06" w:rsidRDefault="00BE34FF">
      <w:pPr>
        <w:pStyle w:val="1"/>
        <w:shd w:val="clear" w:color="auto" w:fill="auto"/>
        <w:spacing w:before="0"/>
        <w:ind w:right="20" w:firstLine="280"/>
      </w:pPr>
      <w:r>
        <w:t>сотрудникам полиции, органов государ</w:t>
      </w:r>
      <w:r>
        <w:softHyphen/>
        <w:t>ственной охраны и органов федеральной службы безопасности в случаях, преду</w:t>
      </w:r>
      <w:r>
        <w:softHyphen/>
        <w:t>смотренных законодательством;</w:t>
      </w:r>
    </w:p>
    <w:p w:rsidR="001F5F06" w:rsidRDefault="00BE34FF">
      <w:pPr>
        <w:pStyle w:val="1"/>
        <w:shd w:val="clear" w:color="auto" w:fill="auto"/>
        <w:spacing w:before="0"/>
        <w:ind w:right="20" w:firstLine="280"/>
      </w:pPr>
      <w:r>
        <w:t>медицинским и фармацевтическим ра</w:t>
      </w:r>
      <w:r>
        <w:softHyphen/>
        <w:t>ботникам для перевозки граждан в бли</w:t>
      </w:r>
      <w:r>
        <w:softHyphen/>
        <w:t>жайшее лечебно-профилактическое учреж</w:t>
      </w:r>
      <w:r>
        <w:softHyphen/>
        <w:t>дение в случаях, угрожающих их жизни.</w:t>
      </w:r>
    </w:p>
    <w:p w:rsidR="001F5F06" w:rsidRDefault="00BE34FF">
      <w:pPr>
        <w:pStyle w:val="1"/>
        <w:shd w:val="clear" w:color="auto" w:fill="auto"/>
        <w:spacing w:before="0"/>
        <w:ind w:right="20" w:firstLine="280"/>
      </w:pPr>
      <w:r>
        <w:t>Примечание. Лица, воспользовавшиеся транспортным средством, должны по просьбе водителя выдать ему справку уста</w:t>
      </w:r>
      <w:r>
        <w:softHyphen/>
        <w:t>новленного образца или сделать запись в путевом листе (с указанием продолжитель</w:t>
      </w:r>
      <w:r>
        <w:softHyphen/>
        <w:t>ности поездки, пройденного расстояния, своей фамилии, должности, номера слу</w:t>
      </w:r>
      <w:r>
        <w:softHyphen/>
        <w:t>жебного удостоверения, наименования своей организации), а медицинские и фар</w:t>
      </w:r>
      <w:r>
        <w:softHyphen/>
        <w:t>мацевтические работники - выдать талон установленного образца.</w:t>
      </w:r>
    </w:p>
    <w:p w:rsidR="001F5F06" w:rsidRDefault="00BE34FF">
      <w:pPr>
        <w:pStyle w:val="1"/>
        <w:shd w:val="clear" w:color="auto" w:fill="auto"/>
        <w:spacing w:before="0"/>
        <w:ind w:right="20" w:firstLine="280"/>
      </w:pPr>
      <w:r>
        <w:t>По требованию владельцев транспорт</w:t>
      </w:r>
      <w:r>
        <w:softHyphen/>
        <w:t>ных средств органы государственной охра</w:t>
      </w:r>
      <w:r>
        <w:softHyphen/>
        <w:t>ны и органы федеральной службы безопас</w:t>
      </w:r>
      <w:r>
        <w:softHyphen/>
        <w:t>ности возмещают им в установленном по</w:t>
      </w:r>
      <w:r>
        <w:softHyphen/>
        <w:t>рядке причиненные убытки, расходы либо ущерб в соответствии с законодательством.</w:t>
      </w:r>
    </w:p>
    <w:p w:rsidR="001F5F06" w:rsidRDefault="00BE34FF">
      <w:pPr>
        <w:pStyle w:val="1"/>
        <w:shd w:val="clear" w:color="auto" w:fill="auto"/>
        <w:spacing w:before="0"/>
        <w:ind w:right="20" w:firstLine="280"/>
      </w:pPr>
      <w:r>
        <w:t>2.4. Право остановки транспортных сре</w:t>
      </w:r>
      <w:proofErr w:type="gramStart"/>
      <w:r>
        <w:t>дств пр</w:t>
      </w:r>
      <w:proofErr w:type="gramEnd"/>
      <w:r>
        <w:t>едоставлено регулировщикам. В специально обозначенных дорожным зна</w:t>
      </w:r>
      <w:r>
        <w:softHyphen/>
        <w:t>ком 7.14 пунктах транспортного контроля право остановки грузовых автомобилей и автобусов предоставлено также работникам Федеральной службы по надзору в сфере транспорта.</w:t>
      </w:r>
    </w:p>
    <w:p w:rsidR="001F5F06" w:rsidRDefault="00BE34FF">
      <w:pPr>
        <w:pStyle w:val="1"/>
        <w:shd w:val="clear" w:color="auto" w:fill="auto"/>
        <w:spacing w:before="0"/>
        <w:ind w:right="20" w:firstLine="280"/>
      </w:pPr>
      <w:r>
        <w:t>Работники Федеральной службы по надзору в сфере транспорта должны быть в форменной одежде и использовать для ос</w:t>
      </w:r>
      <w:r>
        <w:softHyphen/>
        <w:t>тановки ди</w:t>
      </w:r>
      <w:proofErr w:type="gramStart"/>
      <w:r>
        <w:t>ск с кр</w:t>
      </w:r>
      <w:proofErr w:type="gramEnd"/>
      <w:r>
        <w:t xml:space="preserve">асным сигналом либо со </w:t>
      </w:r>
      <w:proofErr w:type="spellStart"/>
      <w:r>
        <w:t>световозвращателем</w:t>
      </w:r>
      <w:proofErr w:type="spellEnd"/>
      <w:r>
        <w:t>. Они могут пользо</w:t>
      </w:r>
      <w:r>
        <w:softHyphen/>
        <w:t>ваться для привлечения внимания водите</w:t>
      </w:r>
      <w:r>
        <w:softHyphen/>
        <w:t>лей дополнительным сигналом-свистком.</w:t>
      </w:r>
    </w:p>
    <w:p w:rsidR="001F5F06" w:rsidRDefault="00BE34FF">
      <w:pPr>
        <w:pStyle w:val="1"/>
        <w:shd w:val="clear" w:color="auto" w:fill="auto"/>
        <w:spacing w:before="0" w:after="0"/>
        <w:ind w:right="20" w:firstLine="280"/>
      </w:pPr>
      <w:r>
        <w:t>Лица, обладающие правом остановки транспортного средства, обязаны предъяв</w:t>
      </w:r>
      <w:r>
        <w:softHyphen/>
        <w:t>лять по требованию водителя служебное удостоверение.</w:t>
      </w:r>
    </w:p>
    <w:p w:rsidR="001F5F06" w:rsidRDefault="00BE34FF">
      <w:pPr>
        <w:pStyle w:val="1"/>
        <w:numPr>
          <w:ilvl w:val="1"/>
          <w:numId w:val="4"/>
        </w:numPr>
        <w:shd w:val="clear" w:color="auto" w:fill="auto"/>
        <w:tabs>
          <w:tab w:val="left" w:pos="686"/>
        </w:tabs>
        <w:spacing w:before="0"/>
        <w:ind w:right="20" w:firstLine="280"/>
      </w:pPr>
      <w:r>
        <w:t>При дорожно-транспортном про</w:t>
      </w:r>
      <w:r>
        <w:softHyphen/>
        <w:t>исшествии водитель, причастный к нему, обязан немедленно остановить (не трогать с места) транспортное средство, включить аварийную сигнализацию и выставить знак аварийной остановки в соответствии с тре</w:t>
      </w:r>
      <w:r>
        <w:softHyphen/>
        <w:t>бованиями пункта 7.2 Правил, не переме</w:t>
      </w:r>
      <w:r>
        <w:softHyphen/>
        <w:t>щать предметы, имеющие отношение к происшествию.</w:t>
      </w:r>
    </w:p>
    <w:p w:rsidR="001F5F06" w:rsidRDefault="00BE34FF">
      <w:pPr>
        <w:pStyle w:val="1"/>
        <w:numPr>
          <w:ilvl w:val="1"/>
          <w:numId w:val="4"/>
        </w:numPr>
        <w:shd w:val="clear" w:color="auto" w:fill="auto"/>
        <w:tabs>
          <w:tab w:val="left" w:pos="763"/>
        </w:tabs>
        <w:spacing w:before="0"/>
        <w:ind w:right="20" w:firstLine="280"/>
      </w:pPr>
      <w:r>
        <w:lastRenderedPageBreak/>
        <w:t>Если в результате дорожн</w:t>
      </w:r>
      <w:proofErr w:type="gramStart"/>
      <w:r>
        <w:t>о-</w:t>
      </w:r>
      <w:proofErr w:type="gramEnd"/>
      <w:r>
        <w:t xml:space="preserve"> транспортного происшествия погибли или ранены люди, водитель, причастный к не</w:t>
      </w:r>
      <w:r>
        <w:softHyphen/>
        <w:t>му, обязан:</w:t>
      </w:r>
    </w:p>
    <w:p w:rsidR="001F5F06" w:rsidRDefault="00BE34FF">
      <w:pPr>
        <w:pStyle w:val="1"/>
        <w:shd w:val="clear" w:color="auto" w:fill="auto"/>
        <w:spacing w:before="0"/>
        <w:ind w:right="20" w:firstLine="280"/>
      </w:pPr>
      <w:r>
        <w:t>принять меры для оказания первой по</w:t>
      </w:r>
      <w:r>
        <w:softHyphen/>
        <w:t>мощи пострадавшим, вызвать скорую ме</w:t>
      </w:r>
      <w:r>
        <w:softHyphen/>
        <w:t>дицинскую помощь и полицию;</w:t>
      </w:r>
    </w:p>
    <w:p w:rsidR="001F5F06" w:rsidRDefault="00BE34FF">
      <w:pPr>
        <w:pStyle w:val="1"/>
        <w:shd w:val="clear" w:color="auto" w:fill="auto"/>
        <w:spacing w:before="0"/>
        <w:ind w:right="20" w:firstLine="280"/>
      </w:pPr>
      <w:proofErr w:type="gramStart"/>
      <w:r>
        <w:t>в экстренных случаях отправить по</w:t>
      </w:r>
      <w:r>
        <w:softHyphen/>
        <w:t>страдавших на попутном, а если это невоз</w:t>
      </w:r>
      <w:r>
        <w:softHyphen/>
        <w:t>можно, доставить на своем транспортном средстве в ближайшую медицинскую орга</w:t>
      </w:r>
      <w:r>
        <w:softHyphen/>
        <w:t>низацию, сообщить свою фамилию, регист</w:t>
      </w:r>
      <w:r>
        <w:softHyphen/>
        <w:t>рационный знак транспортного средства (с предъявлением документа, удостоверяю</w:t>
      </w:r>
      <w:r>
        <w:softHyphen/>
        <w:t>щего личность, или водительского удосто</w:t>
      </w:r>
      <w:r>
        <w:softHyphen/>
        <w:t>верения и регистрационного документа на транспортное средство) и возвратиться к месту происшествия;</w:t>
      </w:r>
      <w:proofErr w:type="gramEnd"/>
    </w:p>
    <w:p w:rsidR="001F5F06" w:rsidRDefault="00BE34FF">
      <w:pPr>
        <w:pStyle w:val="1"/>
        <w:shd w:val="clear" w:color="auto" w:fill="auto"/>
        <w:spacing w:before="0" w:after="56"/>
        <w:ind w:right="20" w:firstLine="280"/>
      </w:pPr>
      <w:r>
        <w:t>освободить проезжую часть, если дви</w:t>
      </w:r>
      <w:r>
        <w:softHyphen/>
        <w:t>жение других транспортных средств невоз</w:t>
      </w:r>
      <w:r>
        <w:softHyphen/>
        <w:t>можно, предварительно зафиксировав, в том числе средствами фотосъемки или ви</w:t>
      </w:r>
      <w:r>
        <w:softHyphen/>
        <w:t>деозаписи, положение транспортных средств по отношению друг к другу и объ</w:t>
      </w:r>
      <w:r>
        <w:softHyphen/>
        <w:t>ектам дорожной инфраструктуры, следы и предметы, относящиеся к происшествию, и принять все возможные меры к их сохране</w:t>
      </w:r>
      <w:r>
        <w:softHyphen/>
        <w:t>нию и организации объезда места происше</w:t>
      </w:r>
      <w:r>
        <w:softHyphen/>
        <w:t>ствия;</w:t>
      </w:r>
    </w:p>
    <w:p w:rsidR="001F5F06" w:rsidRDefault="00BE34FF">
      <w:pPr>
        <w:pStyle w:val="1"/>
        <w:shd w:val="clear" w:color="auto" w:fill="auto"/>
        <w:spacing w:before="0" w:after="64" w:line="211" w:lineRule="exact"/>
        <w:ind w:right="20" w:firstLine="280"/>
      </w:pPr>
      <w:r>
        <w:t>записать фамилии и адреса очевидцев и ожидать прибытия сотрудников полиции.</w:t>
      </w:r>
    </w:p>
    <w:p w:rsidR="001F5F06" w:rsidRDefault="00BE34FF">
      <w:pPr>
        <w:pStyle w:val="1"/>
        <w:shd w:val="clear" w:color="auto" w:fill="auto"/>
        <w:spacing w:before="0"/>
        <w:ind w:right="20" w:firstLine="280"/>
      </w:pPr>
      <w:r>
        <w:t>2.6.1. Если в результате дорожн</w:t>
      </w:r>
      <w:proofErr w:type="gramStart"/>
      <w:r>
        <w:t>о-</w:t>
      </w:r>
      <w:proofErr w:type="gramEnd"/>
      <w:r>
        <w:t xml:space="preserve"> транспортного происшествия вред причи</w:t>
      </w:r>
      <w:r>
        <w:softHyphen/>
        <w:t>нен только имуществу, водитель, причаст</w:t>
      </w:r>
      <w:r>
        <w:softHyphen/>
        <w:t>ный к нему, обязан освободить проезжую часть, если движению других транспорт</w:t>
      </w:r>
      <w:r>
        <w:softHyphen/>
        <w:t>ных средств создается препятствие, пред</w:t>
      </w:r>
      <w:r>
        <w:softHyphen/>
        <w:t>варительно зафиксировав, в том числе средствами фотосъемки или видеозаписи, положение транспортных средств по отно</w:t>
      </w:r>
      <w:r>
        <w:softHyphen/>
        <w:t>шению друг к другу и объектам дорожной инфраструктуры, следы и предметы, отно</w:t>
      </w:r>
      <w:r>
        <w:softHyphen/>
        <w:t>сящиеся к происшествию, повреждения транспортных средств.</w:t>
      </w:r>
    </w:p>
    <w:p w:rsidR="001F5F06" w:rsidRDefault="00BE34FF">
      <w:pPr>
        <w:pStyle w:val="1"/>
        <w:shd w:val="clear" w:color="auto" w:fill="auto"/>
        <w:spacing w:before="0"/>
        <w:ind w:right="20" w:firstLine="280"/>
      </w:pPr>
      <w:r>
        <w:t>Если обстоятельства причинения вреда в связи с повреждением имущества в ре</w:t>
      </w:r>
      <w:r>
        <w:softHyphen/>
        <w:t>зультате дорожно-транспортного происше</w:t>
      </w:r>
      <w:r>
        <w:softHyphen/>
        <w:t>ствия или характер и перечень видимых повреждений транспортных средств вызы</w:t>
      </w:r>
      <w:r>
        <w:softHyphen/>
        <w:t>вают разногласия участников дорожн</w:t>
      </w:r>
      <w:proofErr w:type="gramStart"/>
      <w:r>
        <w:t>о-</w:t>
      </w:r>
      <w:proofErr w:type="gramEnd"/>
      <w:r>
        <w:t xml:space="preserve"> транспортного происшествия, водитель, причастный к нему, обязан записать фами</w:t>
      </w:r>
      <w:r>
        <w:softHyphen/>
        <w:t>лии и адреса очевидцев и сообщить о слу</w:t>
      </w:r>
      <w:r>
        <w:softHyphen/>
        <w:t>чившемся в полицию для получения указа</w:t>
      </w:r>
      <w:r>
        <w:softHyphen/>
        <w:t>ний сотрудника полиции о месте оформле</w:t>
      </w:r>
      <w:r>
        <w:softHyphen/>
        <w:t>ния дорожно-транспортного происшествия. В случае получения указаний сотрудника полиции об оформлении документов о до</w:t>
      </w:r>
      <w:r>
        <w:softHyphen/>
        <w:t>рожно-транспортном происшествии с уча</w:t>
      </w:r>
      <w:r>
        <w:softHyphen/>
        <w:t>стием уполномоченных на то сотрудников полиции на ближайшем посту дорожн</w:t>
      </w:r>
      <w:proofErr w:type="gramStart"/>
      <w:r>
        <w:t>о-</w:t>
      </w:r>
      <w:proofErr w:type="gramEnd"/>
      <w:r>
        <w:t xml:space="preserve"> патрульной службы или в подразделении полиции водители оставляют место дорож</w:t>
      </w:r>
      <w:r>
        <w:softHyphen/>
        <w:t>но-транспортного происшествия, предвари</w:t>
      </w:r>
      <w:r>
        <w:softHyphen/>
        <w:t>тельно зафиксировав, в том числе средст</w:t>
      </w:r>
      <w:r>
        <w:softHyphen/>
        <w:t>вами фотосъемки или видеозаписи, поло</w:t>
      </w:r>
      <w:r>
        <w:softHyphen/>
        <w:t>жение транспортных средств по отноше</w:t>
      </w:r>
      <w:r>
        <w:softHyphen/>
        <w:t>нию друг к другу и объектам дорожной инфраструктуры, следы и предметы, отно</w:t>
      </w:r>
      <w:r>
        <w:softHyphen/>
        <w:t>сящиеся к происшествию, повреждения транспортных средств.</w:t>
      </w:r>
    </w:p>
    <w:p w:rsidR="001F5F06" w:rsidRDefault="00BE34FF">
      <w:pPr>
        <w:pStyle w:val="1"/>
        <w:shd w:val="clear" w:color="auto" w:fill="auto"/>
        <w:spacing w:before="0"/>
        <w:ind w:right="20" w:firstLine="280"/>
      </w:pPr>
      <w:r>
        <w:t>Если обстоятельства причинения вреда в связи с повреждением имущества в ре</w:t>
      </w:r>
      <w:r>
        <w:softHyphen/>
        <w:t>зультате дорожно-транспортного происше</w:t>
      </w:r>
      <w:r>
        <w:softHyphen/>
        <w:t>ствия, характер и перечень видимых по</w:t>
      </w:r>
      <w:r>
        <w:softHyphen/>
      </w:r>
      <w:r>
        <w:lastRenderedPageBreak/>
        <w:t>вреждений транспортных средств не вызы</w:t>
      </w:r>
      <w:r>
        <w:softHyphen/>
        <w:t>вают разногласий участников дорожн</w:t>
      </w:r>
      <w:proofErr w:type="gramStart"/>
      <w:r>
        <w:t>о-</w:t>
      </w:r>
      <w:proofErr w:type="gramEnd"/>
      <w:r>
        <w:t xml:space="preserve"> транспортного происшествия, водители, причастные к нему, не обязаны сообщать о случившемся в полицию. В этом случае они могут оставить место дорожн</w:t>
      </w:r>
      <w:proofErr w:type="gramStart"/>
      <w:r>
        <w:t>о-</w:t>
      </w:r>
      <w:proofErr w:type="gramEnd"/>
      <w:r>
        <w:t xml:space="preserve"> транспортного происшествия и:</w:t>
      </w:r>
    </w:p>
    <w:p w:rsidR="001F5F06" w:rsidRDefault="00BE34FF">
      <w:pPr>
        <w:pStyle w:val="1"/>
        <w:shd w:val="clear" w:color="auto" w:fill="auto"/>
        <w:spacing w:before="0"/>
        <w:ind w:right="20" w:firstLine="280"/>
      </w:pPr>
      <w:r>
        <w:t>оформить документы о дорожн</w:t>
      </w:r>
      <w:proofErr w:type="gramStart"/>
      <w:r>
        <w:t>о-</w:t>
      </w:r>
      <w:proofErr w:type="gramEnd"/>
      <w:r>
        <w:t xml:space="preserve"> транспортном происшествии с участием уполномоченных на то сотрудников поли</w:t>
      </w:r>
      <w:r>
        <w:softHyphen/>
        <w:t>ции на ближайшем посту дорожно- патрульной службы или в подразделении полиции, предварительно зафиксировав, в том числе средствами фотосъемки или ви</w:t>
      </w:r>
      <w:r>
        <w:softHyphen/>
        <w:t>деозаписи, положение транспортных средств по отношению друг к другу и объ</w:t>
      </w:r>
      <w:r>
        <w:softHyphen/>
        <w:t>ектам дорожной инфраструктуры, следы и предметы, относящиеся к происшествию, повреждения транспортных средств;</w:t>
      </w:r>
    </w:p>
    <w:p w:rsidR="001F5F06" w:rsidRDefault="00BE34FF">
      <w:pPr>
        <w:pStyle w:val="1"/>
        <w:shd w:val="clear" w:color="auto" w:fill="auto"/>
        <w:spacing w:before="0"/>
        <w:ind w:right="20" w:firstLine="280"/>
      </w:pPr>
      <w:r>
        <w:t>оформить документы о дорожн</w:t>
      </w:r>
      <w:proofErr w:type="gramStart"/>
      <w:r>
        <w:t>о-</w:t>
      </w:r>
      <w:proofErr w:type="gramEnd"/>
      <w:r>
        <w:t xml:space="preserve"> транспортном происшествии без участия уполномоченных на то сотрудников поли</w:t>
      </w:r>
      <w:r>
        <w:softHyphen/>
        <w:t>ции, заполнив бланк извещения о дорожно- транспортном происшествии в соответст</w:t>
      </w:r>
      <w:r>
        <w:softHyphen/>
        <w:t>вии с правилами обязательного страхова</w:t>
      </w:r>
      <w:r>
        <w:softHyphen/>
        <w:t>ния, - если в дорожно-транспортном про</w:t>
      </w:r>
      <w:r>
        <w:softHyphen/>
        <w:t>исшествии участвуют 2 транспортных средства (включая транспортные средства с прицепами к ним), гражданская ответст</w:t>
      </w:r>
      <w:r>
        <w:softHyphen/>
        <w:t>венность владельцев которых застрахована в соответствии с законодательством об обязательном страховании гражданской ответственности владельцев транспортных средств, вред причинен только этим транс</w:t>
      </w:r>
      <w:r>
        <w:softHyphen/>
        <w:t>портным средствам и обстоятельства при</w:t>
      </w:r>
      <w:r>
        <w:softHyphen/>
        <w:t>чинения вреда в связи с повреждением этих транспортных средств в результате дорож</w:t>
      </w:r>
      <w:r>
        <w:softHyphen/>
        <w:t>но-транспортного происшествия не вызы</w:t>
      </w:r>
      <w:r>
        <w:softHyphen/>
        <w:t>вают разногласий участников дорожн</w:t>
      </w:r>
      <w:proofErr w:type="gramStart"/>
      <w:r>
        <w:t>о-</w:t>
      </w:r>
      <w:proofErr w:type="gramEnd"/>
      <w:r>
        <w:t xml:space="preserve"> транспортного происшествия;</w:t>
      </w:r>
    </w:p>
    <w:p w:rsidR="001F5F06" w:rsidRDefault="00557633">
      <w:pPr>
        <w:framePr w:w="1402" w:h="1402" w:wrap="notBeside" w:hAnchor="margin" w:x="9446" w:y="14606"/>
        <w:jc w:val="center"/>
        <w:rPr>
          <w:sz w:val="0"/>
          <w:szCs w:val="0"/>
        </w:rPr>
      </w:pPr>
      <w:r>
        <w:rPr>
          <w:noProof/>
          <w:lang w:val="ru-RU"/>
        </w:rPr>
        <w:drawing>
          <wp:inline distT="0" distB="0" distL="0" distR="0">
            <wp:extent cx="885825" cy="885825"/>
            <wp:effectExtent l="0" t="0" r="0" b="0"/>
            <wp:docPr id="2124" name="Рисунок 2124" descr="C:\Users\Admin\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descr="C:\Users\Admin\Desktop\media\image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shd w:val="clear" w:color="auto" w:fill="auto"/>
        <w:spacing w:before="0" w:after="0"/>
        <w:ind w:right="20" w:firstLine="280"/>
      </w:pPr>
      <w:r>
        <w:t>не оформлять документы о дорожн</w:t>
      </w:r>
      <w:proofErr w:type="gramStart"/>
      <w:r>
        <w:t>о-</w:t>
      </w:r>
      <w:proofErr w:type="gramEnd"/>
      <w:r>
        <w:t xml:space="preserve"> транспортном происшествии - если в до</w:t>
      </w:r>
      <w:r>
        <w:softHyphen/>
        <w:t>рожно-транспортном происшествии повре</w:t>
      </w:r>
      <w:r>
        <w:softHyphen/>
        <w:t>ждены транспортные средства или иное имущество только участников дорожно- транспортного происшествия и у каждого из этих участников отсутствует необходи</w:t>
      </w:r>
      <w:r>
        <w:softHyphen/>
        <w:t>мость в оформлении указанных докумен</w:t>
      </w:r>
      <w:r>
        <w:softHyphen/>
        <w:t>тов.</w:t>
      </w:r>
      <w:r>
        <w:br w:type="page"/>
      </w:r>
    </w:p>
    <w:p w:rsidR="001F5F06" w:rsidRDefault="00BE34FF">
      <w:pPr>
        <w:pStyle w:val="1"/>
        <w:shd w:val="clear" w:color="auto" w:fill="auto"/>
        <w:spacing w:before="0" w:after="65" w:line="180" w:lineRule="exact"/>
        <w:ind w:left="20" w:firstLine="280"/>
      </w:pPr>
      <w:r>
        <w:lastRenderedPageBreak/>
        <w:t>2.7. Водителю запрещается:</w:t>
      </w:r>
    </w:p>
    <w:p w:rsidR="001F5F06" w:rsidRDefault="00BE34FF">
      <w:pPr>
        <w:pStyle w:val="1"/>
        <w:shd w:val="clear" w:color="auto" w:fill="auto"/>
        <w:spacing w:before="0"/>
        <w:ind w:left="20" w:right="20" w:firstLine="280"/>
      </w:pPr>
      <w:r>
        <w:t>управлять транспортным средством в состоянии опьянения (алкогольного, нарко</w:t>
      </w:r>
      <w:r>
        <w:softHyphen/>
        <w:t>тического или иного), под воздействием лекарственных препаратов, ухудшающих реакцию и внимание, в болезненном или утомленном состоянии, ставящем под угро</w:t>
      </w:r>
      <w:r>
        <w:softHyphen/>
        <w:t>зу безопасность движения;</w:t>
      </w:r>
    </w:p>
    <w:p w:rsidR="001F5F06" w:rsidRDefault="00BE34FF">
      <w:pPr>
        <w:pStyle w:val="1"/>
        <w:shd w:val="clear" w:color="auto" w:fill="auto"/>
        <w:spacing w:before="0"/>
        <w:ind w:left="20" w:right="20" w:firstLine="280"/>
      </w:pPr>
      <w:r>
        <w:t>передавать управление транспортным средством лицам, находящимся в состоя</w:t>
      </w:r>
      <w:r>
        <w:softHyphen/>
        <w:t>нии опьянения, под воздействием лекарст</w:t>
      </w:r>
      <w:r>
        <w:softHyphen/>
        <w:t>венных препаратов, в болезненном или утомленном состоянии, а также лицам, не имеющим при себе водительского удосто</w:t>
      </w:r>
      <w:r>
        <w:softHyphen/>
        <w:t>верения на право управления транспорт</w:t>
      </w:r>
      <w:r>
        <w:softHyphen/>
        <w:t>ным средством соответствующей категории или подкатегории, кроме случаев обучения вождению в соответствии с разделом 21 Правил;</w:t>
      </w:r>
    </w:p>
    <w:p w:rsidR="001F5F06" w:rsidRDefault="00BE34FF">
      <w:pPr>
        <w:pStyle w:val="1"/>
        <w:shd w:val="clear" w:color="auto" w:fill="auto"/>
        <w:spacing w:before="0"/>
        <w:ind w:left="20" w:right="20" w:firstLine="280"/>
      </w:pPr>
      <w:r>
        <w:t>пересекать организованные (в том чис</w:t>
      </w:r>
      <w:r>
        <w:softHyphen/>
        <w:t>ле и пешие) колонны и занимать место в них;</w:t>
      </w:r>
    </w:p>
    <w:p w:rsidR="001F5F06" w:rsidRDefault="00BE34FF">
      <w:pPr>
        <w:pStyle w:val="1"/>
        <w:shd w:val="clear" w:color="auto" w:fill="auto"/>
        <w:spacing w:before="0"/>
        <w:ind w:left="20" w:right="20" w:firstLine="280"/>
      </w:pPr>
      <w:r>
        <w:t>употреблять алкогольные напитки, нар</w:t>
      </w:r>
      <w:r>
        <w:softHyphen/>
        <w:t>котические, психотропные или иные одур</w:t>
      </w:r>
      <w:r>
        <w:softHyphen/>
        <w:t>манивающие вещества после дорожн</w:t>
      </w:r>
      <w:proofErr w:type="gramStart"/>
      <w:r>
        <w:t>о-</w:t>
      </w:r>
      <w:proofErr w:type="gramEnd"/>
      <w:r>
        <w:t xml:space="preserve"> транспортного происшествия, к которому он причастен, либо после того, как транс</w:t>
      </w:r>
      <w:r>
        <w:softHyphen/>
        <w:t>портное средство было остановлено по требованию сотрудника полиции, до про</w:t>
      </w:r>
      <w:r>
        <w:softHyphen/>
        <w:t>ведения освидетельствования с целью ус</w:t>
      </w:r>
      <w:r>
        <w:softHyphen/>
        <w:t>тановления состояния опьянения или до принятия решения об освобождении от проведения такого освидетельствования;</w:t>
      </w:r>
    </w:p>
    <w:p w:rsidR="001F5F06" w:rsidRDefault="00BE34FF">
      <w:pPr>
        <w:pStyle w:val="1"/>
        <w:shd w:val="clear" w:color="auto" w:fill="auto"/>
        <w:spacing w:before="0"/>
        <w:ind w:left="20" w:right="20" w:firstLine="280"/>
      </w:pPr>
      <w:r>
        <w:t>управлять транспортным средством с нарушением режима труда и отдыха, уста</w:t>
      </w:r>
      <w:r>
        <w:softHyphen/>
        <w:t>новленного уполномоченным федеральным органом исполнительной власти, а при осуществлении международных автомо</w:t>
      </w:r>
      <w:r>
        <w:softHyphen/>
        <w:t>бильных перевозок - международными договорами Российской Федерации;</w:t>
      </w:r>
    </w:p>
    <w:p w:rsidR="001F5F06" w:rsidRDefault="00BE34FF">
      <w:pPr>
        <w:pStyle w:val="1"/>
        <w:shd w:val="clear" w:color="auto" w:fill="auto"/>
        <w:spacing w:before="0"/>
        <w:ind w:left="20" w:right="20" w:firstLine="280"/>
      </w:pPr>
      <w:r>
        <w:t>пользоваться во время движения теле</w:t>
      </w:r>
      <w:r>
        <w:softHyphen/>
        <w:t>фоном, не оборудованным техническим устройством, позволяющим вести перего</w:t>
      </w:r>
      <w:r>
        <w:softHyphen/>
        <w:t>воры без использования рук;</w:t>
      </w:r>
    </w:p>
    <w:p w:rsidR="001F5F06" w:rsidRDefault="00BE34FF">
      <w:pPr>
        <w:pStyle w:val="1"/>
        <w:shd w:val="clear" w:color="auto" w:fill="auto"/>
        <w:spacing w:before="0" w:after="546"/>
        <w:ind w:left="20" w:right="20" w:firstLine="280"/>
      </w:pPr>
      <w:proofErr w:type="gramStart"/>
      <w:r>
        <w:t>опасное вождение, выражающееся в не</w:t>
      </w:r>
      <w:r>
        <w:softHyphen/>
        <w:t>однократном совершении одного или со</w:t>
      </w:r>
      <w:r>
        <w:softHyphen/>
        <w:t>вершении нескольких следующих друг за другом действий, заключающихся в невы</w:t>
      </w:r>
      <w:r>
        <w:softHyphen/>
        <w:t>полнении при перестроении требования уступить дорогу транспортному средству, пользующемуся преимущественным пра</w:t>
      </w:r>
      <w:r>
        <w:softHyphen/>
        <w:t>вом движения, перестроении при интен</w:t>
      </w:r>
      <w:r>
        <w:softHyphen/>
        <w:t>сивном движении, когда все полосы дви</w:t>
      </w:r>
      <w:r>
        <w:softHyphen/>
        <w:t>жения заняты, кроме случаев поворота на</w:t>
      </w:r>
      <w:r>
        <w:softHyphen/>
        <w:t>лево или направо, разворота, остановки или объезда препятствия, несоблюдении безо</w:t>
      </w:r>
      <w:r>
        <w:softHyphen/>
        <w:t>пасной дистанции до движущегося впереди транспортного средства, несоблюдении бокового интервала</w:t>
      </w:r>
      <w:proofErr w:type="gramEnd"/>
      <w:r>
        <w:t xml:space="preserve">, </w:t>
      </w:r>
      <w:proofErr w:type="gramStart"/>
      <w:r>
        <w:t>резком торможении, если такое торможение не требуется для предотвращения дорожно-транспортного происшествия, препятствовании обгону, если указанные действия повлекли созда</w:t>
      </w:r>
      <w:r>
        <w:softHyphen/>
        <w:t>ние водителем в процессе дорожного дви</w:t>
      </w:r>
      <w:r>
        <w:softHyphen/>
        <w:t>жения ситуации, при которой его движение и (или) движение иных участников дорож</w:t>
      </w:r>
      <w:r>
        <w:softHyphen/>
        <w:t>ного движения в том же направлении и с той же скоростью создает угрозу гибели или ранения людей, повреждения транс</w:t>
      </w:r>
      <w:r>
        <w:softHyphen/>
        <w:t>портных средств, сооружений, грузов или причинения иного материального ущерба.</w:t>
      </w:r>
      <w:proofErr w:type="gramEnd"/>
    </w:p>
    <w:p w:rsidR="001F5F06" w:rsidRDefault="00BE34FF">
      <w:pPr>
        <w:pStyle w:val="70"/>
        <w:keepNext/>
        <w:keepLines/>
        <w:shd w:val="clear" w:color="auto" w:fill="auto"/>
        <w:spacing w:after="114" w:line="274" w:lineRule="exact"/>
        <w:jc w:val="center"/>
      </w:pPr>
      <w:bookmarkStart w:id="6" w:name="bookmark5"/>
      <w:r>
        <w:lastRenderedPageBreak/>
        <w:t>3. Применение специаль</w:t>
      </w:r>
      <w:r>
        <w:softHyphen/>
        <w:t>ных сигналов</w:t>
      </w:r>
      <w:bookmarkEnd w:id="6"/>
    </w:p>
    <w:p w:rsidR="001F5F06" w:rsidRDefault="00BE34FF">
      <w:pPr>
        <w:pStyle w:val="1"/>
        <w:numPr>
          <w:ilvl w:val="0"/>
          <w:numId w:val="5"/>
        </w:numPr>
        <w:shd w:val="clear" w:color="auto" w:fill="auto"/>
        <w:tabs>
          <w:tab w:val="left" w:pos="643"/>
        </w:tabs>
        <w:spacing w:before="0"/>
        <w:ind w:right="20" w:firstLine="280"/>
      </w:pPr>
      <w:r>
        <w:t>Водители транспортных сре</w:t>
      </w:r>
      <w:proofErr w:type="gramStart"/>
      <w:r>
        <w:t>дств с вкл</w:t>
      </w:r>
      <w:proofErr w:type="gramEnd"/>
      <w:r>
        <w:t>юченным проблесковым маячком сине</w:t>
      </w:r>
      <w:r>
        <w:softHyphen/>
        <w:t>го цвета, выполняя неотложное служебное задание, могут отступать от требований разделов 6 (кроме сигналов регулировщи</w:t>
      </w:r>
      <w:r>
        <w:softHyphen/>
        <w:t>ка) и 8 - 18 настоящих Правил, приложений 1 и 2 к настоящим Правилам при условии обеспечения безопасности движения.</w:t>
      </w:r>
    </w:p>
    <w:p w:rsidR="001F5F06" w:rsidRDefault="00BE34FF">
      <w:pPr>
        <w:pStyle w:val="1"/>
        <w:shd w:val="clear" w:color="auto" w:fill="auto"/>
        <w:spacing w:before="0"/>
        <w:ind w:right="20" w:firstLine="280"/>
      </w:pPr>
      <w:r>
        <w:t>Для получения преимущества перед другими участниками движения водители таких транспортных средств должны вклю</w:t>
      </w:r>
      <w:r>
        <w:softHyphen/>
        <w:t>чить проблесковый маячок синего цвета и специальный звуковой сигнал. Воспользо</w:t>
      </w:r>
      <w:r>
        <w:softHyphen/>
        <w:t xml:space="preserve">ваться приоритетом они </w:t>
      </w:r>
      <w:proofErr w:type="gramStart"/>
      <w:r>
        <w:t>могут</w:t>
      </w:r>
      <w:proofErr w:type="gramEnd"/>
      <w:r>
        <w:t xml:space="preserve"> только убе</w:t>
      </w:r>
      <w:r>
        <w:softHyphen/>
        <w:t>дившись, что им уступают дорогу.</w:t>
      </w:r>
    </w:p>
    <w:p w:rsidR="001F5F06" w:rsidRDefault="00BE34FF">
      <w:pPr>
        <w:pStyle w:val="1"/>
        <w:shd w:val="clear" w:color="auto" w:fill="auto"/>
        <w:spacing w:before="0"/>
        <w:ind w:right="20" w:firstLine="280"/>
      </w:pPr>
      <w:proofErr w:type="gramStart"/>
      <w:r>
        <w:t>Этим же правом пользуются водители транспортных средств, сопровождаемых транспортными средствами, имеющими нанесенные на наружные поверхности спе</w:t>
      </w:r>
      <w:r>
        <w:softHyphen/>
        <w:t xml:space="preserve">циальные </w:t>
      </w:r>
      <w:proofErr w:type="spellStart"/>
      <w:r>
        <w:t>цветографические</w:t>
      </w:r>
      <w:proofErr w:type="spellEnd"/>
      <w:r>
        <w:t xml:space="preserve"> схемы, с включенными проблесковыми маячками синего и красного цветов и специальным звуковым сигналом, в случаях, установлен</w:t>
      </w:r>
      <w:r>
        <w:softHyphen/>
        <w:t>ных настоящим пунктом.</w:t>
      </w:r>
      <w:proofErr w:type="gramEnd"/>
      <w:r>
        <w:t xml:space="preserve"> На сопровождае</w:t>
      </w:r>
      <w:r>
        <w:softHyphen/>
        <w:t>мых транспортных средствах должен быть включен ближний свет фар.</w:t>
      </w:r>
    </w:p>
    <w:p w:rsidR="001F5F06" w:rsidRDefault="00BE34FF">
      <w:pPr>
        <w:pStyle w:val="1"/>
        <w:shd w:val="clear" w:color="auto" w:fill="auto"/>
        <w:spacing w:before="0"/>
        <w:ind w:right="20" w:firstLine="280"/>
      </w:pPr>
      <w:r>
        <w:t>На транспортных средствах Государст</w:t>
      </w:r>
      <w:r>
        <w:softHyphen/>
        <w:t xml:space="preserve">венной </w:t>
      </w:r>
      <w:proofErr w:type="gramStart"/>
      <w:r>
        <w:t>инспекции безопасности дорожного движения Министерства внутренних дел Российской</w:t>
      </w:r>
      <w:proofErr w:type="gramEnd"/>
      <w:r>
        <w:t xml:space="preserve"> Федерации, Федеральной службы охраны Российской Федерации, Федеральной службы безопасности Рос</w:t>
      </w:r>
      <w:r>
        <w:softHyphen/>
        <w:t>сийской Федерации и Военной автомо</w:t>
      </w:r>
      <w:r>
        <w:softHyphen/>
        <w:t>бильной инспекции дополнительно к про</w:t>
      </w:r>
      <w:r>
        <w:softHyphen/>
        <w:t>блесковому маячку синего цвета может быть включен проблесковый маячок крас</w:t>
      </w:r>
      <w:r>
        <w:softHyphen/>
        <w:t>ного цвета.</w:t>
      </w:r>
    </w:p>
    <w:p w:rsidR="001F5F06" w:rsidRDefault="00BE34FF">
      <w:pPr>
        <w:pStyle w:val="1"/>
        <w:numPr>
          <w:ilvl w:val="0"/>
          <w:numId w:val="5"/>
        </w:numPr>
        <w:shd w:val="clear" w:color="auto" w:fill="auto"/>
        <w:tabs>
          <w:tab w:val="left" w:pos="672"/>
        </w:tabs>
        <w:spacing w:before="0"/>
        <w:ind w:right="20" w:firstLine="280"/>
      </w:pPr>
      <w:r>
        <w:t xml:space="preserve">При приближении транспортного средства с </w:t>
      </w:r>
      <w:proofErr w:type="gramStart"/>
      <w:r>
        <w:t>включенными</w:t>
      </w:r>
      <w:proofErr w:type="gramEnd"/>
      <w:r>
        <w:t xml:space="preserve"> проблесковым маячком синего цвета и специальным зву</w:t>
      </w:r>
      <w:r>
        <w:softHyphen/>
        <w:t>ковым сигналом водители обязаны усту</w:t>
      </w:r>
      <w:r>
        <w:softHyphen/>
        <w:t>пить дорогу для обеспечения беспрепятст</w:t>
      </w:r>
      <w:r>
        <w:softHyphen/>
        <w:t>венного проезда указанного транспортного средства.</w:t>
      </w:r>
    </w:p>
    <w:p w:rsidR="001F5F06" w:rsidRDefault="00BE34FF">
      <w:pPr>
        <w:pStyle w:val="1"/>
        <w:shd w:val="clear" w:color="auto" w:fill="auto"/>
        <w:spacing w:before="0" w:after="0"/>
        <w:ind w:right="20" w:firstLine="280"/>
      </w:pPr>
      <w:r>
        <w:t>При приближении транспортного сред</w:t>
      </w:r>
      <w:r>
        <w:softHyphen/>
        <w:t xml:space="preserve">ства, имеющего нанесенные на наружные поверхности специальные </w:t>
      </w:r>
      <w:proofErr w:type="spellStart"/>
      <w:r>
        <w:t>цветографиче</w:t>
      </w:r>
      <w:r>
        <w:softHyphen/>
        <w:t>ские</w:t>
      </w:r>
      <w:proofErr w:type="spellEnd"/>
      <w:r>
        <w:t xml:space="preserve"> схемы, с включенными проблесковы</w:t>
      </w:r>
      <w:r>
        <w:softHyphen/>
        <w:t>ми маячками синего и красного цветов и специальным звуковым сигналом водители обязаны уступить дорогу для обеспечения беспрепятственного проезда указанного транспортного средства, а также сопровож</w:t>
      </w:r>
      <w:r>
        <w:softHyphen/>
        <w:t>даемого им транспортного средства (сопро</w:t>
      </w:r>
      <w:r>
        <w:softHyphen/>
        <w:t>вождаемых транспортных средств).</w:t>
      </w:r>
    </w:p>
    <w:p w:rsidR="001F5F06" w:rsidRDefault="00BE34FF">
      <w:pPr>
        <w:pStyle w:val="1"/>
        <w:shd w:val="clear" w:color="auto" w:fill="auto"/>
        <w:spacing w:before="0"/>
        <w:ind w:left="20" w:right="20" w:firstLine="280"/>
      </w:pPr>
      <w:r>
        <w:t>Запрещается выполнять обгон транс</w:t>
      </w:r>
      <w:r>
        <w:softHyphen/>
        <w:t xml:space="preserve">портного средства, имеющего нанесенные на наружные поверхности специальные </w:t>
      </w:r>
      <w:proofErr w:type="spellStart"/>
      <w:r>
        <w:t>цветографические</w:t>
      </w:r>
      <w:proofErr w:type="spellEnd"/>
      <w:r>
        <w:t xml:space="preserve"> схемы с </w:t>
      </w:r>
      <w:proofErr w:type="gramStart"/>
      <w:r>
        <w:t>включенными</w:t>
      </w:r>
      <w:proofErr w:type="gramEnd"/>
      <w:r>
        <w:t xml:space="preserve"> проблесковым маячком синего цвета и спе</w:t>
      </w:r>
      <w:r>
        <w:softHyphen/>
        <w:t>циальным звуковым сигналом.</w:t>
      </w:r>
    </w:p>
    <w:p w:rsidR="001F5F06" w:rsidRDefault="00BE34FF">
      <w:pPr>
        <w:pStyle w:val="1"/>
        <w:shd w:val="clear" w:color="auto" w:fill="auto"/>
        <w:spacing w:before="0"/>
        <w:ind w:left="20" w:right="20" w:firstLine="280"/>
      </w:pPr>
      <w:r>
        <w:t>Запрещается выполнять обгон транс</w:t>
      </w:r>
      <w:r>
        <w:softHyphen/>
        <w:t xml:space="preserve">портного средства, имеющего нанесенные на наружные поверхности специальные </w:t>
      </w:r>
      <w:proofErr w:type="spellStart"/>
      <w:r>
        <w:t>цветографические</w:t>
      </w:r>
      <w:proofErr w:type="spellEnd"/>
      <w:r>
        <w:t xml:space="preserve"> схемы, с включенными проблесковыми маячками синего и красно</w:t>
      </w:r>
      <w:r>
        <w:softHyphen/>
        <w:t>го цветов и специальным звуковым сигна</w:t>
      </w:r>
      <w:r>
        <w:softHyphen/>
        <w:t>лом, а также сопровождаемого им транс</w:t>
      </w:r>
      <w:r>
        <w:softHyphen/>
        <w:t>портного средства (сопровождаемых транспортных средств).</w:t>
      </w:r>
    </w:p>
    <w:p w:rsidR="001F5F06" w:rsidRDefault="00BE34FF">
      <w:pPr>
        <w:pStyle w:val="1"/>
        <w:numPr>
          <w:ilvl w:val="0"/>
          <w:numId w:val="5"/>
        </w:numPr>
        <w:shd w:val="clear" w:color="auto" w:fill="auto"/>
        <w:tabs>
          <w:tab w:val="left" w:pos="697"/>
        </w:tabs>
        <w:spacing w:before="0"/>
        <w:ind w:left="20" w:right="20" w:firstLine="280"/>
      </w:pPr>
      <w:r>
        <w:t>Приближаясь к стоящему транс</w:t>
      </w:r>
      <w:r>
        <w:softHyphen/>
        <w:t>портному средству с включенным проблес</w:t>
      </w:r>
      <w:r>
        <w:softHyphen/>
      </w:r>
      <w:r>
        <w:lastRenderedPageBreak/>
        <w:t>ковым маячком синего цвета, водитель должен снизить скорость, чтобы иметь возможность немедленно остановиться в случае необходимости.</w:t>
      </w:r>
    </w:p>
    <w:p w:rsidR="001F5F06" w:rsidRDefault="00BE34FF">
      <w:pPr>
        <w:pStyle w:val="1"/>
        <w:numPr>
          <w:ilvl w:val="0"/>
          <w:numId w:val="5"/>
        </w:numPr>
        <w:shd w:val="clear" w:color="auto" w:fill="auto"/>
        <w:tabs>
          <w:tab w:val="left" w:pos="644"/>
        </w:tabs>
        <w:spacing w:before="0"/>
        <w:ind w:left="20" w:right="20" w:firstLine="280"/>
      </w:pPr>
      <w:r>
        <w:t>Проблесковый маячок желтого или оранжевого цвета должен быть включен на транспортных средствах в следующих слу</w:t>
      </w:r>
      <w:r>
        <w:softHyphen/>
        <w:t>чаях:</w:t>
      </w:r>
    </w:p>
    <w:p w:rsidR="001F5F06" w:rsidRDefault="00BE34FF">
      <w:pPr>
        <w:pStyle w:val="1"/>
        <w:shd w:val="clear" w:color="auto" w:fill="auto"/>
        <w:spacing w:before="0"/>
        <w:ind w:left="20" w:right="20" w:firstLine="280"/>
      </w:pPr>
      <w:r>
        <w:t>выполнение работ по строительству, ремонту или содержанию дорог, погрузке поврежденных, неисправных и перемещае</w:t>
      </w:r>
      <w:r>
        <w:softHyphen/>
        <w:t>мых транспортных средств;</w:t>
      </w:r>
    </w:p>
    <w:p w:rsidR="001F5F06" w:rsidRDefault="00BE34FF">
      <w:pPr>
        <w:pStyle w:val="1"/>
        <w:shd w:val="clear" w:color="auto" w:fill="auto"/>
        <w:spacing w:before="0"/>
        <w:ind w:left="20" w:right="20" w:firstLine="280"/>
      </w:pPr>
      <w:r>
        <w:t>перевозка крупногабаритных грузов, взрывчатых, легковоспламеняющихся, ра</w:t>
      </w:r>
      <w:r>
        <w:softHyphen/>
        <w:t>диоактивных веществ и ядовитых веществ высокой степени опасности;</w:t>
      </w:r>
    </w:p>
    <w:p w:rsidR="001F5F06" w:rsidRDefault="00BE34FF">
      <w:pPr>
        <w:pStyle w:val="1"/>
        <w:shd w:val="clear" w:color="auto" w:fill="auto"/>
        <w:spacing w:before="0"/>
        <w:ind w:left="20" w:right="20" w:firstLine="280"/>
      </w:pPr>
      <w:r>
        <w:t>сопровождение транспортных средств, перевозящих крупногабаритные, тяжело</w:t>
      </w:r>
      <w:r>
        <w:softHyphen/>
        <w:t>весные и опасные грузы;</w:t>
      </w:r>
    </w:p>
    <w:p w:rsidR="001F5F06" w:rsidRDefault="00BE34FF">
      <w:pPr>
        <w:pStyle w:val="1"/>
        <w:shd w:val="clear" w:color="auto" w:fill="auto"/>
        <w:spacing w:before="0"/>
        <w:ind w:left="20" w:right="20" w:firstLine="280"/>
      </w:pPr>
      <w:r>
        <w:t>сопровождение организованных групп велосипедистов при проведении трениро</w:t>
      </w:r>
      <w:r>
        <w:softHyphen/>
        <w:t>вочных мероприятий на автомобильных дорогах общего пользования.</w:t>
      </w:r>
    </w:p>
    <w:p w:rsidR="001F5F06" w:rsidRDefault="00BE34FF">
      <w:pPr>
        <w:pStyle w:val="1"/>
        <w:shd w:val="clear" w:color="auto" w:fill="auto"/>
        <w:spacing w:before="0"/>
        <w:ind w:left="20" w:right="20" w:firstLine="280"/>
      </w:pPr>
      <w:r>
        <w:t>Включенный проблесковый маячок желтого или оранжевого цвета не дает пре</w:t>
      </w:r>
      <w:r>
        <w:softHyphen/>
        <w:t>имущества в движении и служит для пре</w:t>
      </w:r>
      <w:r>
        <w:softHyphen/>
        <w:t>дупреждения других участников движения об опасности.</w:t>
      </w:r>
    </w:p>
    <w:p w:rsidR="001F5F06" w:rsidRDefault="00BE34FF">
      <w:pPr>
        <w:pStyle w:val="1"/>
        <w:numPr>
          <w:ilvl w:val="0"/>
          <w:numId w:val="5"/>
        </w:numPr>
        <w:shd w:val="clear" w:color="auto" w:fill="auto"/>
        <w:tabs>
          <w:tab w:val="left" w:pos="663"/>
        </w:tabs>
        <w:spacing w:before="0"/>
        <w:ind w:left="20" w:right="20" w:firstLine="280"/>
      </w:pPr>
      <w:proofErr w:type="gramStart"/>
      <w:r>
        <w:t>Водители транспортных средств с включенным проблесковым маячком жел</w:t>
      </w:r>
      <w:r>
        <w:softHyphen/>
        <w:t>того или оранжевого цвета при выполнении работ по строительству, ремонту или со</w:t>
      </w:r>
      <w:r>
        <w:softHyphen/>
        <w:t>держанию дорог, погрузке поврежденных, неисправных и перемещаемых транспорт</w:t>
      </w:r>
      <w:r>
        <w:softHyphen/>
        <w:t>ных средств могут отступать от требований дорожных знаков (кроме знаков 2.2, 2.4 - 2.6, 3.11 - 3.14, 3.17.2, 3.20) и дорожной разметки, а также пунктов 9.4 - 9.8 и 16.1 настоящих Правил при условии обеспече</w:t>
      </w:r>
      <w:r>
        <w:softHyphen/>
        <w:t>ния безопасности дорожного движения.</w:t>
      </w:r>
      <w:proofErr w:type="gramEnd"/>
    </w:p>
    <w:p w:rsidR="001F5F06" w:rsidRDefault="00557633">
      <w:pPr>
        <w:framePr w:w="1402" w:h="1402" w:wrap="notBeside" w:hAnchor="margin" w:x="9446" w:y="14606"/>
        <w:jc w:val="center"/>
        <w:rPr>
          <w:sz w:val="0"/>
          <w:szCs w:val="0"/>
        </w:rPr>
      </w:pPr>
      <w:r>
        <w:rPr>
          <w:noProof/>
          <w:lang w:val="ru-RU"/>
        </w:rPr>
        <w:drawing>
          <wp:inline distT="0" distB="0" distL="0" distR="0">
            <wp:extent cx="885825" cy="885825"/>
            <wp:effectExtent l="0" t="0" r="0" b="0"/>
            <wp:docPr id="2125" name="Рисунок 2125" descr="C:\Users\Admin\Desktop\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descr="C:\Users\Admin\Desktop\media\image8.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shd w:val="clear" w:color="auto" w:fill="auto"/>
        <w:spacing w:before="0"/>
        <w:ind w:left="20" w:right="20" w:firstLine="280"/>
      </w:pPr>
      <w:r>
        <w:t>Водители транспортных сре</w:t>
      </w:r>
      <w:proofErr w:type="gramStart"/>
      <w:r>
        <w:t>дств пр</w:t>
      </w:r>
      <w:proofErr w:type="gramEnd"/>
      <w:r>
        <w:t>и перевозке крупногабаритных грузов, а так</w:t>
      </w:r>
      <w:r>
        <w:softHyphen/>
        <w:t>же при осуществлении сопровождения транспортных средств, перевозящих круп</w:t>
      </w:r>
      <w:r>
        <w:softHyphen/>
        <w:t>ногабаритные и (или) тяжеловесные грузы, с включенным проблесковым маячком жел</w:t>
      </w:r>
      <w:r>
        <w:softHyphen/>
        <w:t>того или оранжевого цвета могут отступать</w:t>
      </w:r>
      <w:r>
        <w:br w:type="page"/>
      </w:r>
      <w:r>
        <w:lastRenderedPageBreak/>
        <w:t>от требований дорожной разметки при ус</w:t>
      </w:r>
      <w:r>
        <w:softHyphen/>
        <w:t>ловии обеспечения безопасности дорожно</w:t>
      </w:r>
      <w:r>
        <w:softHyphen/>
        <w:t>го движения.</w:t>
      </w:r>
    </w:p>
    <w:p w:rsidR="001F5F06" w:rsidRDefault="00BE34FF">
      <w:pPr>
        <w:pStyle w:val="1"/>
        <w:shd w:val="clear" w:color="auto" w:fill="auto"/>
        <w:spacing w:before="0" w:after="221"/>
        <w:ind w:left="20" w:right="20" w:firstLine="280"/>
      </w:pPr>
      <w:r>
        <w:t>3.6. Водители транспортных средств организаций федеральной почтовой связи и транспортных средств, перевозящих де</w:t>
      </w:r>
      <w:r>
        <w:softHyphen/>
        <w:t>нежную выручку и (или) ценные грузы, могут включать проблесковый маячок бе</w:t>
      </w:r>
      <w:r>
        <w:softHyphen/>
        <w:t>ло-лунного цвета и специальный звуковой сигнал только при нападениях на указан</w:t>
      </w:r>
      <w:r>
        <w:softHyphen/>
        <w:t>ные транспортные средства. Проблесковый маячок бело-лунного цвета не дает пре</w:t>
      </w:r>
      <w:r>
        <w:softHyphen/>
        <w:t>имущества в движении и служит для при</w:t>
      </w:r>
      <w:r>
        <w:softHyphen/>
        <w:t>влечения внимания сотрудников полиции и иных лиц.</w:t>
      </w:r>
    </w:p>
    <w:p w:rsidR="001F5F06" w:rsidRDefault="00BE34FF">
      <w:pPr>
        <w:pStyle w:val="70"/>
        <w:keepNext/>
        <w:keepLines/>
        <w:shd w:val="clear" w:color="auto" w:fill="auto"/>
        <w:spacing w:after="94" w:line="230" w:lineRule="exact"/>
        <w:ind w:left="20"/>
        <w:jc w:val="both"/>
      </w:pPr>
      <w:bookmarkStart w:id="7" w:name="bookmark6"/>
      <w:r>
        <w:t>4. Обязанности пешеходов</w:t>
      </w:r>
      <w:bookmarkEnd w:id="7"/>
    </w:p>
    <w:p w:rsidR="001F5F06" w:rsidRDefault="00BE34FF">
      <w:pPr>
        <w:pStyle w:val="1"/>
        <w:numPr>
          <w:ilvl w:val="0"/>
          <w:numId w:val="6"/>
        </w:numPr>
        <w:shd w:val="clear" w:color="auto" w:fill="auto"/>
        <w:tabs>
          <w:tab w:val="left" w:pos="697"/>
        </w:tabs>
        <w:spacing w:before="0"/>
        <w:ind w:left="20" w:right="20" w:firstLine="280"/>
      </w:pPr>
      <w:r>
        <w:t>Пешеходы должны двигаться по тротуарам, пешеходным дорожкам, вел</w:t>
      </w:r>
      <w:proofErr w:type="gramStart"/>
      <w:r>
        <w:t>о-</w:t>
      </w:r>
      <w:proofErr w:type="gramEnd"/>
      <w:r>
        <w:t xml:space="preserve"> пешеходным дорожкам, а при их отсутст</w:t>
      </w:r>
      <w:r>
        <w:softHyphen/>
        <w:t>вии - по обочинам. Пешеходы, перевозящие или переносящие громоздкие предметы, а также лица, передвигающиеся в инвалид</w:t>
      </w:r>
      <w:r>
        <w:softHyphen/>
        <w:t>ных колясках без двигателя, могут двигать</w:t>
      </w:r>
      <w:r>
        <w:softHyphen/>
        <w:t>ся по краю проезжей части, если их движе</w:t>
      </w:r>
      <w:r>
        <w:softHyphen/>
        <w:t>ние по тротуарам или обочинам создает помехи для других пешеходов.</w:t>
      </w:r>
    </w:p>
    <w:p w:rsidR="001F5F06" w:rsidRDefault="00BE34FF">
      <w:pPr>
        <w:pStyle w:val="1"/>
        <w:shd w:val="clear" w:color="auto" w:fill="auto"/>
        <w:spacing w:before="0"/>
        <w:ind w:left="20" w:right="20" w:firstLine="280"/>
      </w:pPr>
      <w:r>
        <w:t xml:space="preserve">При отсутствии тротуаров, пешеходных дорожек, </w:t>
      </w:r>
      <w:proofErr w:type="spellStart"/>
      <w:r>
        <w:t>велопешеходных</w:t>
      </w:r>
      <w:proofErr w:type="spellEnd"/>
      <w:r>
        <w:t xml:space="preserve"> дорожек или обочин, а также в случае невозможности двигаться по ним пешеходы могут двигать</w:t>
      </w:r>
      <w:r>
        <w:softHyphen/>
        <w:t>ся по велосипедной дорожке или идти в один ряд по краю проезжей части (на доро</w:t>
      </w:r>
      <w:r>
        <w:softHyphen/>
        <w:t>гах с разделительной полосой - по внешне</w:t>
      </w:r>
      <w:r>
        <w:softHyphen/>
        <w:t>му краю проезжей части).</w:t>
      </w:r>
    </w:p>
    <w:p w:rsidR="001F5F06" w:rsidRDefault="00BE34FF">
      <w:pPr>
        <w:pStyle w:val="1"/>
        <w:shd w:val="clear" w:color="auto" w:fill="auto"/>
        <w:spacing w:before="0"/>
        <w:ind w:left="20" w:right="20" w:firstLine="280"/>
      </w:pPr>
      <w:r>
        <w:t>При движении по краю проезжей части пешеходы должны идти навстречу движе</w:t>
      </w:r>
      <w:r>
        <w:softHyphen/>
        <w:t>нию транспортных средств. Лица, передви</w:t>
      </w:r>
      <w:r>
        <w:softHyphen/>
        <w:t>гающиеся в инвалидных колясках без дви</w:t>
      </w:r>
      <w:r>
        <w:softHyphen/>
        <w:t>гателя, ведущие мотоцикл, мопед, велоси</w:t>
      </w:r>
      <w:r>
        <w:softHyphen/>
        <w:t>пед, в этих случаях должны следовать по ходу движения транспортных средств.</w:t>
      </w:r>
    </w:p>
    <w:p w:rsidR="001F5F06" w:rsidRDefault="00BE34FF">
      <w:pPr>
        <w:pStyle w:val="1"/>
        <w:shd w:val="clear" w:color="auto" w:fill="auto"/>
        <w:spacing w:before="0"/>
        <w:ind w:left="20" w:right="20" w:firstLine="280"/>
      </w:pPr>
      <w:r>
        <w:t>При переходе дороги и движении по обочинам или краю проезжей части в тем</w:t>
      </w:r>
      <w:r>
        <w:softHyphen/>
        <w:t>ное время суток или в условиях недоста</w:t>
      </w:r>
      <w:r>
        <w:softHyphen/>
        <w:t>точной видимости пешеходам рекоменду</w:t>
      </w:r>
      <w:r>
        <w:softHyphen/>
        <w:t>ется, а вне населенных пунктов пешеходы обязаны иметь при себе предметы со свет</w:t>
      </w:r>
      <w:proofErr w:type="gramStart"/>
      <w:r>
        <w:t>о-</w:t>
      </w:r>
      <w:proofErr w:type="gramEnd"/>
      <w:r>
        <w:t xml:space="preserve"> возвращающими элементами и обеспечи</w:t>
      </w:r>
      <w:r>
        <w:softHyphen/>
        <w:t>вать видимость этих предметов водителями транспортных средств.</w:t>
      </w:r>
    </w:p>
    <w:p w:rsidR="001F5F06" w:rsidRDefault="00BE34FF">
      <w:pPr>
        <w:pStyle w:val="1"/>
        <w:numPr>
          <w:ilvl w:val="0"/>
          <w:numId w:val="6"/>
        </w:numPr>
        <w:shd w:val="clear" w:color="auto" w:fill="auto"/>
        <w:tabs>
          <w:tab w:val="left" w:pos="682"/>
        </w:tabs>
        <w:spacing w:before="0"/>
        <w:ind w:left="20" w:right="20" w:firstLine="280"/>
      </w:pPr>
      <w:r>
        <w:t>Движение организованных пеших колонн по проезжей части разрешается только по направлению движения транс</w:t>
      </w:r>
      <w:r>
        <w:softHyphen/>
        <w:t>портных средств по правой стороне не бо</w:t>
      </w:r>
      <w:r>
        <w:softHyphen/>
        <w:t>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w:t>
      </w:r>
      <w:r>
        <w:softHyphen/>
        <w:t>виях недостаточной видимости - с вклю</w:t>
      </w:r>
      <w:r>
        <w:softHyphen/>
        <w:t>ченными фонарями: спереди - белого цвета, сзади - красного.</w:t>
      </w:r>
    </w:p>
    <w:p w:rsidR="001F5F06" w:rsidRDefault="00BE34FF">
      <w:pPr>
        <w:pStyle w:val="1"/>
        <w:shd w:val="clear" w:color="auto" w:fill="auto"/>
        <w:spacing w:before="0"/>
        <w:ind w:left="20" w:right="20" w:firstLine="280"/>
      </w:pPr>
      <w:r>
        <w:t>Группы детей разрешается водить толь</w:t>
      </w:r>
      <w:r>
        <w:softHyphen/>
        <w:t>ко по тротуарам и пешеходным дорожкам, а при их отсутствии - и по обочинам, но лишь в светлое время суток и только в со</w:t>
      </w:r>
      <w:r>
        <w:softHyphen/>
        <w:t>провождении взрослых.</w:t>
      </w:r>
    </w:p>
    <w:p w:rsidR="001F5F06" w:rsidRDefault="00BE34FF">
      <w:pPr>
        <w:pStyle w:val="1"/>
        <w:numPr>
          <w:ilvl w:val="0"/>
          <w:numId w:val="6"/>
        </w:numPr>
        <w:shd w:val="clear" w:color="auto" w:fill="auto"/>
        <w:tabs>
          <w:tab w:val="left" w:pos="625"/>
        </w:tabs>
        <w:spacing w:before="0"/>
        <w:ind w:left="20" w:right="20" w:firstLine="280"/>
      </w:pPr>
      <w:proofErr w:type="gramStart"/>
      <w:r>
        <w:t>Пешеходы должны переходить до</w:t>
      </w:r>
      <w:r>
        <w:softHyphen/>
        <w:t>рогу по пешеходным переходам, в том чис</w:t>
      </w:r>
      <w:r>
        <w:softHyphen/>
        <w:t>ле по подземным и надземным, а при их отсутствии - на перекрестках по линии тро</w:t>
      </w:r>
      <w:r>
        <w:softHyphen/>
        <w:t>туаров или обочин.</w:t>
      </w:r>
      <w:proofErr w:type="gramEnd"/>
    </w:p>
    <w:p w:rsidR="001F5F06" w:rsidRDefault="00BE34FF">
      <w:pPr>
        <w:pStyle w:val="1"/>
        <w:shd w:val="clear" w:color="auto" w:fill="auto"/>
        <w:spacing w:before="0"/>
        <w:ind w:left="20" w:right="20" w:firstLine="280"/>
      </w:pPr>
      <w:r>
        <w:t>На регулируемом перекрестке допуска</w:t>
      </w:r>
      <w:r>
        <w:softHyphen/>
        <w:t xml:space="preserve">ется переходить проезжую часть между </w:t>
      </w:r>
      <w:r>
        <w:lastRenderedPageBreak/>
        <w:t>противоположными углами перекрестка (по диагонали) только при наличии размет</w:t>
      </w:r>
      <w:r>
        <w:softHyphen/>
        <w:t>ки 1.14.1 или 1.14.2, обозначающей такой пешеходный переход.</w:t>
      </w:r>
    </w:p>
    <w:p w:rsidR="001F5F06" w:rsidRDefault="00BE34FF">
      <w:pPr>
        <w:pStyle w:val="1"/>
        <w:shd w:val="clear" w:color="auto" w:fill="auto"/>
        <w:spacing w:before="0"/>
        <w:ind w:left="20" w:right="20" w:firstLine="280"/>
      </w:pPr>
      <w:r>
        <w:t>При отсутствии в зоне видимости пере</w:t>
      </w:r>
      <w:r>
        <w:softHyphen/>
        <w:t>хода или перекрестка разрешается перехо</w:t>
      </w:r>
      <w:r>
        <w:softHyphen/>
        <w:t>дить дорогу под прямым углом к краю про</w:t>
      </w:r>
      <w:r>
        <w:softHyphen/>
        <w:t>езжей части на участках без разделитель</w:t>
      </w:r>
      <w:r>
        <w:softHyphen/>
        <w:t>ной полосы и ограждений там, где она хо</w:t>
      </w:r>
      <w:r>
        <w:softHyphen/>
        <w:t>рошо просматривается в обе стороны.</w:t>
      </w:r>
    </w:p>
    <w:p w:rsidR="001F5F06" w:rsidRDefault="00BE34FF">
      <w:pPr>
        <w:pStyle w:val="1"/>
        <w:numPr>
          <w:ilvl w:val="0"/>
          <w:numId w:val="6"/>
        </w:numPr>
        <w:shd w:val="clear" w:color="auto" w:fill="auto"/>
        <w:tabs>
          <w:tab w:val="left" w:pos="630"/>
        </w:tabs>
        <w:spacing w:before="0"/>
        <w:ind w:left="20" w:right="20" w:firstLine="280"/>
      </w:pPr>
      <w:r>
        <w:t>В местах, где движение регулирует</w:t>
      </w:r>
      <w:r>
        <w:softHyphen/>
        <w:t>ся, пешеходы должны руководствоваться сигналами регулировщика или пешеходно</w:t>
      </w:r>
      <w:r>
        <w:softHyphen/>
        <w:t>го светофора, а при его отсутствии - транс</w:t>
      </w:r>
      <w:r>
        <w:softHyphen/>
        <w:t>портного светофора.</w:t>
      </w:r>
    </w:p>
    <w:p w:rsidR="001F5F06" w:rsidRDefault="00BE34FF">
      <w:pPr>
        <w:pStyle w:val="1"/>
        <w:numPr>
          <w:ilvl w:val="0"/>
          <w:numId w:val="6"/>
        </w:numPr>
        <w:shd w:val="clear" w:color="auto" w:fill="auto"/>
        <w:tabs>
          <w:tab w:val="left" w:pos="706"/>
        </w:tabs>
        <w:spacing w:before="0"/>
        <w:ind w:left="20" w:right="20" w:firstLine="280"/>
      </w:pPr>
      <w:r>
        <w:t>На нерегулируемых пешеходных переходах пешеходы могут выходить на проезжую часть (трамвайные пути) после того, как оценят расстояние до прибли</w:t>
      </w:r>
      <w:r>
        <w:softHyphen/>
        <w:t>жающихся транспортных средств, их ско</w:t>
      </w:r>
      <w:r>
        <w:softHyphen/>
        <w:t>рость и убедятся, что переход будет для них безопасен. При переходе дороги вне пешеходного перехода пешеходы, кроме того, не должны создавать помех для дви</w:t>
      </w:r>
      <w:r>
        <w:softHyphen/>
        <w:t>жения транспортных средств и выходить из-за стоящего транспортного средства или иного препятствия, ограничивающего об</w:t>
      </w:r>
      <w:r>
        <w:softHyphen/>
        <w:t>зорность, не убедившись в отсутствии при</w:t>
      </w:r>
      <w:r>
        <w:softHyphen/>
        <w:t>ближающихся транспортных средств.</w:t>
      </w:r>
    </w:p>
    <w:p w:rsidR="001F5F06" w:rsidRDefault="00BE34FF">
      <w:pPr>
        <w:pStyle w:val="1"/>
        <w:numPr>
          <w:ilvl w:val="0"/>
          <w:numId w:val="6"/>
        </w:numPr>
        <w:shd w:val="clear" w:color="auto" w:fill="auto"/>
        <w:tabs>
          <w:tab w:val="left" w:pos="673"/>
        </w:tabs>
        <w:spacing w:before="0"/>
        <w:ind w:left="20" w:right="20" w:firstLine="280"/>
      </w:pPr>
      <w:r>
        <w:t>Выйдя на проезжую часть (трам</w:t>
      </w:r>
      <w:r>
        <w:softHyphen/>
        <w:t>вайные пути), пешеходы не должны задер</w:t>
      </w:r>
      <w:r>
        <w:softHyphen/>
        <w:t>живаться или останавливаться, если это не связано с обеспечением безопасности дви</w:t>
      </w:r>
      <w:r>
        <w:softHyphen/>
        <w:t xml:space="preserve">жения. Пешеходы, не успевшие закончить переход, должны остановиться на островке безопасности или на линии, разделяющей транспортные потоки противоположных направлений. Продолжать </w:t>
      </w:r>
      <w:proofErr w:type="gramStart"/>
      <w:r>
        <w:t>переход можно лишь убедившись</w:t>
      </w:r>
      <w:proofErr w:type="gramEnd"/>
      <w:r>
        <w:t xml:space="preserve"> в безопасности дальней</w:t>
      </w:r>
      <w:r>
        <w:softHyphen/>
        <w:t>шего движения и с учетом сигнала свето</w:t>
      </w:r>
      <w:r>
        <w:softHyphen/>
        <w:t>фора (регулировщика).</w:t>
      </w:r>
    </w:p>
    <w:p w:rsidR="001F5F06" w:rsidRDefault="00BE34FF">
      <w:pPr>
        <w:pStyle w:val="1"/>
        <w:numPr>
          <w:ilvl w:val="0"/>
          <w:numId w:val="6"/>
        </w:numPr>
        <w:shd w:val="clear" w:color="auto" w:fill="auto"/>
        <w:tabs>
          <w:tab w:val="left" w:pos="706"/>
        </w:tabs>
        <w:spacing w:before="0"/>
        <w:ind w:left="20" w:right="20" w:firstLine="280"/>
      </w:pPr>
      <w:r>
        <w:t>При приближении транспортных сре</w:t>
      </w:r>
      <w:proofErr w:type="gramStart"/>
      <w:r>
        <w:t>дств с вкл</w:t>
      </w:r>
      <w:proofErr w:type="gramEnd"/>
      <w:r>
        <w:t>юченным проблесковым ма</w:t>
      </w:r>
      <w:r>
        <w:softHyphen/>
        <w:t>ячком синего цвета (синего и красного цве</w:t>
      </w:r>
      <w:r>
        <w:softHyphen/>
        <w:t>тов) и специальным звуковым сигналом пешеходы обязаны воздержаться от пере</w:t>
      </w:r>
      <w:r>
        <w:softHyphen/>
        <w:t>хода дороги, а пешеходы, находящиеся на проезжей части (трамвайных путях), долж</w:t>
      </w:r>
      <w:r>
        <w:softHyphen/>
        <w:t>ны незамедлительно освободить проезжую часть (трамвайные пути).</w:t>
      </w:r>
    </w:p>
    <w:p w:rsidR="001F5F06" w:rsidRDefault="00BE34FF">
      <w:pPr>
        <w:pStyle w:val="1"/>
        <w:numPr>
          <w:ilvl w:val="0"/>
          <w:numId w:val="6"/>
        </w:numPr>
        <w:shd w:val="clear" w:color="auto" w:fill="auto"/>
        <w:tabs>
          <w:tab w:val="left" w:pos="639"/>
        </w:tabs>
        <w:spacing w:before="0"/>
        <w:ind w:left="20" w:right="20" w:firstLine="280"/>
      </w:pPr>
      <w:r>
        <w:t>Ожидать маршрутное транспортное средство и такси разрешается только на приподнятых над проезжей частью поса</w:t>
      </w:r>
      <w:r>
        <w:softHyphen/>
        <w:t>дочных площадках, а при их отсутствии - на тротуаре или обочине. В местах остано</w:t>
      </w:r>
      <w:r>
        <w:softHyphen/>
        <w:t>вок маршрутных транспортных средств, не оборудованных приподнятыми посадочны</w:t>
      </w:r>
      <w:r>
        <w:softHyphen/>
        <w:t>ми площадками, разрешается выходить на проезжую часть для посадки в транспорт</w:t>
      </w:r>
      <w:r>
        <w:softHyphen/>
        <w:t>ное средство лишь после его остановки. После высадки необходимо, не задержива</w:t>
      </w:r>
      <w:r>
        <w:softHyphen/>
        <w:t>ясь, освободить проезжую часть.</w:t>
      </w:r>
    </w:p>
    <w:p w:rsidR="001F5F06" w:rsidRDefault="00BE34FF">
      <w:pPr>
        <w:pStyle w:val="1"/>
        <w:shd w:val="clear" w:color="auto" w:fill="auto"/>
        <w:spacing w:before="0" w:after="161"/>
        <w:ind w:left="20" w:right="20" w:firstLine="280"/>
      </w:pPr>
      <w:r>
        <w:t>При движении через проезжую часть к месту остановки маршрутного транспорт</w:t>
      </w:r>
      <w:r>
        <w:softHyphen/>
        <w:t>ного средства или от него пешеходы долж</w:t>
      </w:r>
      <w:r>
        <w:softHyphen/>
        <w:t>ны руководствоваться требованиями пунк</w:t>
      </w:r>
      <w:r>
        <w:softHyphen/>
        <w:t>тов 4.4 - 4.7 Правил.</w:t>
      </w:r>
    </w:p>
    <w:p w:rsidR="001F5F06" w:rsidRDefault="00BE34FF">
      <w:pPr>
        <w:pStyle w:val="70"/>
        <w:keepNext/>
        <w:keepLines/>
        <w:numPr>
          <w:ilvl w:val="1"/>
          <w:numId w:val="6"/>
        </w:numPr>
        <w:shd w:val="clear" w:color="auto" w:fill="auto"/>
        <w:tabs>
          <w:tab w:val="left" w:pos="289"/>
        </w:tabs>
        <w:spacing w:after="115" w:line="230" w:lineRule="exact"/>
        <w:ind w:left="20"/>
        <w:jc w:val="both"/>
      </w:pPr>
      <w:bookmarkStart w:id="8" w:name="bookmark7"/>
      <w:r>
        <w:t>Обязанности пассажиров</w:t>
      </w:r>
      <w:bookmarkEnd w:id="8"/>
    </w:p>
    <w:p w:rsidR="001F5F06" w:rsidRDefault="00BE34FF">
      <w:pPr>
        <w:pStyle w:val="1"/>
        <w:numPr>
          <w:ilvl w:val="2"/>
          <w:numId w:val="6"/>
        </w:numPr>
        <w:shd w:val="clear" w:color="auto" w:fill="auto"/>
        <w:tabs>
          <w:tab w:val="left" w:pos="612"/>
        </w:tabs>
        <w:spacing w:before="0" w:after="65" w:line="180" w:lineRule="exact"/>
        <w:ind w:left="20" w:firstLine="280"/>
      </w:pPr>
      <w:r>
        <w:t>Пассажиры обязаны:</w:t>
      </w:r>
    </w:p>
    <w:p w:rsidR="001F5F06" w:rsidRDefault="00BE34FF">
      <w:pPr>
        <w:pStyle w:val="1"/>
        <w:shd w:val="clear" w:color="auto" w:fill="auto"/>
        <w:spacing w:before="0"/>
        <w:ind w:left="20" w:right="20" w:firstLine="280"/>
      </w:pPr>
      <w:r>
        <w:t>при поездке на транспортном средстве, оборудованном ремнями безопасности, быть пристегнутыми ими, а при поездке на мотоцикле - быть в застегнутом мотошле</w:t>
      </w:r>
      <w:r>
        <w:softHyphen/>
        <w:t>ме;</w:t>
      </w:r>
    </w:p>
    <w:p w:rsidR="001F5F06" w:rsidRDefault="00BE34FF">
      <w:pPr>
        <w:pStyle w:val="1"/>
        <w:shd w:val="clear" w:color="auto" w:fill="auto"/>
        <w:spacing w:before="0"/>
        <w:ind w:left="20" w:right="20" w:firstLine="280"/>
      </w:pPr>
      <w:r>
        <w:lastRenderedPageBreak/>
        <w:t>посадку и высадку производить со сто</w:t>
      </w:r>
      <w:r>
        <w:softHyphen/>
        <w:t>роны тротуара или обочины и только после полной остановки транспортного средства.</w:t>
      </w:r>
    </w:p>
    <w:p w:rsidR="001F5F06" w:rsidRDefault="00BE34FF">
      <w:pPr>
        <w:pStyle w:val="1"/>
        <w:shd w:val="clear" w:color="auto" w:fill="auto"/>
        <w:spacing w:before="0" w:after="81"/>
        <w:ind w:left="20" w:right="20" w:firstLine="280"/>
      </w:pPr>
      <w: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w:t>
      </w:r>
      <w:r>
        <w:softHyphen/>
        <w:t>ния.</w:t>
      </w:r>
    </w:p>
    <w:p w:rsidR="001F5F06" w:rsidRDefault="00BE34FF">
      <w:pPr>
        <w:pStyle w:val="1"/>
        <w:numPr>
          <w:ilvl w:val="2"/>
          <w:numId w:val="6"/>
        </w:numPr>
        <w:shd w:val="clear" w:color="auto" w:fill="auto"/>
        <w:tabs>
          <w:tab w:val="left" w:pos="612"/>
        </w:tabs>
        <w:spacing w:before="0" w:after="65" w:line="180" w:lineRule="exact"/>
        <w:ind w:left="20" w:firstLine="280"/>
      </w:pPr>
      <w:r>
        <w:t>Пассажирам запрещается:</w:t>
      </w:r>
    </w:p>
    <w:p w:rsidR="001F5F06" w:rsidRDefault="00BE34FF">
      <w:pPr>
        <w:pStyle w:val="1"/>
        <w:shd w:val="clear" w:color="auto" w:fill="auto"/>
        <w:spacing w:before="0"/>
        <w:ind w:left="20" w:right="20" w:firstLine="280"/>
      </w:pPr>
      <w:r>
        <w:t>отвлекать водителя от управления транспортным средством во время его дви</w:t>
      </w:r>
      <w:r>
        <w:softHyphen/>
        <w:t>жения;</w:t>
      </w:r>
    </w:p>
    <w:p w:rsidR="001F5F06" w:rsidRDefault="00BE34FF">
      <w:pPr>
        <w:pStyle w:val="1"/>
        <w:shd w:val="clear" w:color="auto" w:fill="auto"/>
        <w:spacing w:before="0"/>
        <w:ind w:left="20" w:right="20" w:firstLine="280"/>
      </w:pPr>
      <w:r>
        <w:t>при поездке на грузовом автомобиле с бортовой платформой стоять, сидеть на бортах или на грузе выше бортов;</w:t>
      </w:r>
    </w:p>
    <w:p w:rsidR="001F5F06" w:rsidRDefault="00BE34FF">
      <w:pPr>
        <w:pStyle w:val="1"/>
        <w:shd w:val="clear" w:color="auto" w:fill="auto"/>
        <w:spacing w:before="0" w:after="161"/>
        <w:ind w:left="20" w:right="20" w:firstLine="280"/>
      </w:pPr>
      <w:r>
        <w:t>открывать двери транспортного средст</w:t>
      </w:r>
      <w:r>
        <w:softHyphen/>
        <w:t>ва во время его движения.</w:t>
      </w:r>
    </w:p>
    <w:p w:rsidR="001F5F06" w:rsidRDefault="00BE34FF">
      <w:pPr>
        <w:pStyle w:val="70"/>
        <w:keepNext/>
        <w:keepLines/>
        <w:numPr>
          <w:ilvl w:val="1"/>
          <w:numId w:val="6"/>
        </w:numPr>
        <w:shd w:val="clear" w:color="auto" w:fill="auto"/>
        <w:tabs>
          <w:tab w:val="left" w:pos="289"/>
        </w:tabs>
        <w:spacing w:after="0" w:line="230" w:lineRule="exact"/>
        <w:ind w:left="20"/>
        <w:jc w:val="both"/>
      </w:pPr>
      <w:bookmarkStart w:id="9" w:name="bookmark8"/>
      <w:r>
        <w:t>Сигналы светофора и ре</w:t>
      </w:r>
      <w:r>
        <w:softHyphen/>
      </w:r>
      <w:bookmarkEnd w:id="9"/>
    </w:p>
    <w:p w:rsidR="001F5F06" w:rsidRDefault="00BE34FF">
      <w:pPr>
        <w:pStyle w:val="70"/>
        <w:keepNext/>
        <w:keepLines/>
        <w:shd w:val="clear" w:color="auto" w:fill="auto"/>
        <w:spacing w:after="99" w:line="230" w:lineRule="exact"/>
        <w:ind w:left="940"/>
      </w:pPr>
      <w:bookmarkStart w:id="10" w:name="bookmark9"/>
      <w:proofErr w:type="spellStart"/>
      <w:r>
        <w:t>гулировщика</w:t>
      </w:r>
      <w:bookmarkEnd w:id="10"/>
      <w:proofErr w:type="spellEnd"/>
    </w:p>
    <w:p w:rsidR="001F5F06" w:rsidRDefault="00BE34FF">
      <w:pPr>
        <w:pStyle w:val="1"/>
        <w:numPr>
          <w:ilvl w:val="2"/>
          <w:numId w:val="6"/>
        </w:numPr>
        <w:shd w:val="clear" w:color="auto" w:fill="auto"/>
        <w:tabs>
          <w:tab w:val="left" w:pos="663"/>
        </w:tabs>
        <w:spacing w:before="0"/>
        <w:ind w:left="20" w:right="20" w:firstLine="280"/>
      </w:pPr>
      <w:r>
        <w:t>В светофорах применяются свето</w:t>
      </w:r>
      <w:r>
        <w:softHyphen/>
        <w:t>вые сигналы зеленого, желтого, красного и бело-лунного цвета.</w:t>
      </w:r>
    </w:p>
    <w:p w:rsidR="001F5F06" w:rsidRDefault="00BE34FF">
      <w:pPr>
        <w:pStyle w:val="1"/>
        <w:shd w:val="clear" w:color="auto" w:fill="auto"/>
        <w:spacing w:before="0"/>
        <w:ind w:left="20" w:right="20" w:firstLine="280"/>
      </w:pPr>
      <w:r>
        <w:t xml:space="preserve">В зависимости от назначения сигналы светофора могут быть круглые, в виде стрелки (стрелок), силуэта пешехода или велосипеда и </w:t>
      </w:r>
      <w:r>
        <w:rPr>
          <w:lang w:val="en-US"/>
        </w:rPr>
        <w:t>X</w:t>
      </w:r>
      <w:r>
        <w:t>-образные.</w:t>
      </w:r>
    </w:p>
    <w:p w:rsidR="001F5F06" w:rsidRDefault="00BE34FF">
      <w:pPr>
        <w:pStyle w:val="1"/>
        <w:shd w:val="clear" w:color="auto" w:fill="auto"/>
        <w:spacing w:before="0"/>
        <w:ind w:left="20" w:right="20" w:firstLine="280"/>
      </w:pPr>
      <w:r>
        <w:t>Светофоры с круглыми сигналами мо</w:t>
      </w:r>
      <w:r>
        <w:softHyphen/>
        <w:t>гут иметь одну или две дополнительные секции с сигналами в виде зеленой стрелки (стрелок), которые располагаются на уров</w:t>
      </w:r>
      <w:r>
        <w:softHyphen/>
        <w:t>не зеленого круглого сигнала.</w:t>
      </w:r>
    </w:p>
    <w:p w:rsidR="001F5F06" w:rsidRDefault="00BE34FF">
      <w:pPr>
        <w:pStyle w:val="1"/>
        <w:numPr>
          <w:ilvl w:val="2"/>
          <w:numId w:val="6"/>
        </w:numPr>
        <w:shd w:val="clear" w:color="auto" w:fill="auto"/>
        <w:tabs>
          <w:tab w:val="left" w:pos="634"/>
        </w:tabs>
        <w:spacing w:before="0"/>
        <w:ind w:left="20" w:right="20" w:firstLine="280"/>
      </w:pPr>
      <w:r>
        <w:t>Круглые сигналы светофора имеют следующие значения:</w:t>
      </w:r>
    </w:p>
    <w:p w:rsidR="001F5F06" w:rsidRDefault="00BE34FF">
      <w:pPr>
        <w:pStyle w:val="1"/>
        <w:shd w:val="clear" w:color="auto" w:fill="auto"/>
        <w:spacing w:before="0"/>
        <w:ind w:left="20" w:right="20" w:firstLine="280"/>
      </w:pPr>
      <w:r>
        <w:t>ЗЕЛЕНЫЙ СИГНАЛ разрешает движе</w:t>
      </w:r>
      <w:r>
        <w:softHyphen/>
        <w:t>ние;</w:t>
      </w:r>
    </w:p>
    <w:p w:rsidR="001F5F06" w:rsidRDefault="00557633">
      <w:pPr>
        <w:framePr w:w="1286" w:h="1286" w:wrap="notBeside" w:hAnchor="margin" w:x="9509" w:y="14663"/>
        <w:jc w:val="center"/>
        <w:rPr>
          <w:sz w:val="0"/>
          <w:szCs w:val="0"/>
        </w:rPr>
      </w:pPr>
      <w:r>
        <w:rPr>
          <w:noProof/>
          <w:lang w:val="ru-RU"/>
        </w:rPr>
        <w:drawing>
          <wp:inline distT="0" distB="0" distL="0" distR="0">
            <wp:extent cx="809625" cy="809625"/>
            <wp:effectExtent l="0" t="0" r="0" b="0"/>
            <wp:docPr id="2126" name="Рисунок 2126" descr="C:\Users\Admin\Desktop\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descr="C:\Users\Admin\Desktop\media\image9.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1F5F06" w:rsidRDefault="00BE34FF">
      <w:pPr>
        <w:pStyle w:val="1"/>
        <w:shd w:val="clear" w:color="auto" w:fill="auto"/>
        <w:spacing w:before="0"/>
        <w:ind w:left="20" w:right="20" w:firstLine="280"/>
      </w:pPr>
      <w:r>
        <w:t>ЗЕЛЕНЫЙ МИГАЮЩИЙ СИГНАЛ разрешает движение и информирует, что время его действия истекает и вскоре будет включен запрещающий сигнал (для инфор</w:t>
      </w:r>
      <w:r>
        <w:softHyphen/>
        <w:t>мирования водителей о времени в секундах,</w:t>
      </w:r>
      <w:r>
        <w:br w:type="page"/>
      </w:r>
      <w:r>
        <w:lastRenderedPageBreak/>
        <w:t>остающемся до конца горения зеленого сигнала, могут применяться цифровые таб</w:t>
      </w:r>
      <w:r>
        <w:softHyphen/>
        <w:t>ло);</w:t>
      </w:r>
    </w:p>
    <w:p w:rsidR="001F5F06" w:rsidRDefault="00BE34FF">
      <w:pPr>
        <w:pStyle w:val="1"/>
        <w:shd w:val="clear" w:color="auto" w:fill="auto"/>
        <w:spacing w:before="0"/>
        <w:ind w:left="20" w:right="20" w:firstLine="280"/>
      </w:pPr>
      <w:r>
        <w:t>ЖЕЛТЫЙ СИГНАЛ запрещает движе</w:t>
      </w:r>
      <w:r>
        <w:softHyphen/>
        <w:t>ние, кроме случаев, предусмотренных пунктом 6.14 Правил, и предупреждает о предстоящей смене сигналов;</w:t>
      </w:r>
    </w:p>
    <w:p w:rsidR="001F5F06" w:rsidRDefault="00BE34FF">
      <w:pPr>
        <w:pStyle w:val="1"/>
        <w:shd w:val="clear" w:color="auto" w:fill="auto"/>
        <w:spacing w:before="0"/>
        <w:ind w:left="20" w:right="20" w:firstLine="280"/>
      </w:pPr>
      <w:r>
        <w:t>ЖЕЛТЫЙ МИГАЮЩИЙ СИГНАЛ разрешает движение и информирует о на</w:t>
      </w:r>
      <w:r>
        <w:softHyphen/>
        <w:t>личии нерегулируемого перекрестка или пешеходного перехода, предупреждает об опасности;</w:t>
      </w:r>
    </w:p>
    <w:p w:rsidR="001F5F06" w:rsidRDefault="00BE34FF">
      <w:pPr>
        <w:pStyle w:val="1"/>
        <w:shd w:val="clear" w:color="auto" w:fill="auto"/>
        <w:spacing w:before="0"/>
        <w:ind w:left="20" w:right="20" w:firstLine="280"/>
      </w:pPr>
      <w:r>
        <w:t>КРАСНЫЙ СИГНАЛ, в том числе ми</w:t>
      </w:r>
      <w:r>
        <w:softHyphen/>
        <w:t>гающий, запрещает движение.</w:t>
      </w:r>
    </w:p>
    <w:p w:rsidR="001F5F06" w:rsidRDefault="00BE34FF">
      <w:pPr>
        <w:pStyle w:val="1"/>
        <w:shd w:val="clear" w:color="auto" w:fill="auto"/>
        <w:spacing w:before="0"/>
        <w:ind w:left="20" w:right="20" w:firstLine="280"/>
      </w:pPr>
      <w:r>
        <w:t>Сочетание красного и желтого сигналов запрещает движение и информирует о предстоящем включении зеленого сигнала.</w:t>
      </w:r>
    </w:p>
    <w:p w:rsidR="001F5F06" w:rsidRDefault="00BE34FF">
      <w:pPr>
        <w:pStyle w:val="1"/>
        <w:shd w:val="clear" w:color="auto" w:fill="auto"/>
        <w:spacing w:before="0"/>
        <w:ind w:left="20" w:right="20" w:firstLine="280"/>
      </w:pPr>
      <w:r>
        <w:t>6.3 Сигналы светофора, выполненные в виде стрелок красного, желтого и зеленого цветов, имеют то же значение, что и круг</w:t>
      </w:r>
      <w:r>
        <w:softHyphen/>
        <w:t>лые сигналы соответствующего цвета, но их действие распространяется только на направление (направления), указываемое стрелками. При этом стрелка, разрешающая поворот налево, разрешает и разворот, если это не запрещено соответствующим до</w:t>
      </w:r>
      <w:r>
        <w:softHyphen/>
        <w:t>рожным знаком.</w:t>
      </w:r>
    </w:p>
    <w:p w:rsidR="001F5F06" w:rsidRDefault="00BE34FF">
      <w:pPr>
        <w:pStyle w:val="1"/>
        <w:shd w:val="clear" w:color="auto" w:fill="auto"/>
        <w:spacing w:before="0"/>
        <w:ind w:left="20" w:right="20" w:firstLine="280"/>
      </w:pPr>
      <w:r>
        <w:t>Такое же значение имеет зеленая стрел</w:t>
      </w:r>
      <w:r>
        <w:softHyphen/>
        <w:t>ка в дополнительной секции. Выключен</w:t>
      </w:r>
      <w:r>
        <w:softHyphen/>
        <w:t>ный сигнал дополнительной секции или включенный световой сигнал красного цвета ее контура означает запрещение дви</w:t>
      </w:r>
      <w:r>
        <w:softHyphen/>
        <w:t>жения в направлении, регулируемом этой секцией.</w:t>
      </w:r>
    </w:p>
    <w:p w:rsidR="001F5F06" w:rsidRDefault="00BE34FF">
      <w:pPr>
        <w:pStyle w:val="1"/>
        <w:numPr>
          <w:ilvl w:val="3"/>
          <w:numId w:val="6"/>
        </w:numPr>
        <w:shd w:val="clear" w:color="auto" w:fill="auto"/>
        <w:tabs>
          <w:tab w:val="left" w:pos="668"/>
        </w:tabs>
        <w:spacing w:before="0"/>
        <w:ind w:left="20" w:right="20" w:firstLine="280"/>
      </w:pPr>
      <w:r>
        <w:t>Если на основной зеленый сигнал светофора нанесена черная контурная стрелка (стрелки), то она информирует водителей о наличии дополнительной сек</w:t>
      </w:r>
      <w:r>
        <w:softHyphen/>
        <w:t>ции светофора и указывает иные разрешен</w:t>
      </w:r>
      <w:r>
        <w:softHyphen/>
        <w:t>ные направления движения, чем сигнал дополнительной секции.</w:t>
      </w:r>
    </w:p>
    <w:p w:rsidR="001F5F06" w:rsidRDefault="00BE34FF">
      <w:pPr>
        <w:pStyle w:val="1"/>
        <w:numPr>
          <w:ilvl w:val="3"/>
          <w:numId w:val="6"/>
        </w:numPr>
        <w:shd w:val="clear" w:color="auto" w:fill="auto"/>
        <w:tabs>
          <w:tab w:val="left" w:pos="649"/>
        </w:tabs>
        <w:spacing w:before="0"/>
        <w:ind w:left="20" w:right="20" w:firstLine="280"/>
      </w:pPr>
      <w:r>
        <w:t>Если сигнал светофора выполнен в виде силуэта пешехода (велосипеда), то его действие распространяется только на пе</w:t>
      </w:r>
      <w:r>
        <w:softHyphen/>
        <w:t>шеходов (велосипедистов). При этом зеле</w:t>
      </w:r>
      <w:r>
        <w:softHyphen/>
        <w:t>ный сигнал разрешает, а красный запреща</w:t>
      </w:r>
      <w:r>
        <w:softHyphen/>
        <w:t>ет движение пешеходов (велосипедистов).</w:t>
      </w:r>
    </w:p>
    <w:p w:rsidR="001F5F06" w:rsidRDefault="00BE34FF">
      <w:pPr>
        <w:pStyle w:val="1"/>
        <w:shd w:val="clear" w:color="auto" w:fill="auto"/>
        <w:spacing w:before="0"/>
        <w:ind w:left="20" w:right="20" w:firstLine="280"/>
      </w:pPr>
      <w:r>
        <w:t>Для регулирования движения велосипе</w:t>
      </w:r>
      <w:r>
        <w:softHyphen/>
        <w:t>дистов может использоваться также свето</w:t>
      </w:r>
      <w:r>
        <w:softHyphen/>
        <w:t>фор с круглыми сигналами уменьшенного размера, дополненный прямоугольной таб</w:t>
      </w:r>
      <w:r>
        <w:softHyphen/>
        <w:t xml:space="preserve">личкой белого цвета размером 200 </w:t>
      </w:r>
      <w:r>
        <w:rPr>
          <w:lang w:val="en-US"/>
        </w:rPr>
        <w:t>x</w:t>
      </w:r>
      <w:r w:rsidRPr="00557633">
        <w:rPr>
          <w:lang w:val="ru-RU"/>
        </w:rPr>
        <w:t xml:space="preserve"> </w:t>
      </w:r>
      <w:r>
        <w:t>200 мм с изображением велосипеда черного цвета.</w:t>
      </w:r>
    </w:p>
    <w:p w:rsidR="001F5F06" w:rsidRDefault="00BE34FF">
      <w:pPr>
        <w:pStyle w:val="1"/>
        <w:numPr>
          <w:ilvl w:val="3"/>
          <w:numId w:val="6"/>
        </w:numPr>
        <w:shd w:val="clear" w:color="auto" w:fill="auto"/>
        <w:tabs>
          <w:tab w:val="left" w:pos="634"/>
        </w:tabs>
        <w:spacing w:before="0"/>
        <w:ind w:left="20" w:right="20" w:firstLine="280"/>
      </w:pPr>
      <w:r>
        <w:t>Для информирования слепых пеше</w:t>
      </w:r>
      <w:r>
        <w:softHyphen/>
        <w:t>ходов о возможности пересечения проез</w:t>
      </w:r>
      <w:r>
        <w:softHyphen/>
        <w:t>жей части световые сигналы светофора могут быть дополнены звуковым сигналом.</w:t>
      </w:r>
    </w:p>
    <w:p w:rsidR="001F5F06" w:rsidRDefault="00BE34FF">
      <w:pPr>
        <w:pStyle w:val="1"/>
        <w:numPr>
          <w:ilvl w:val="3"/>
          <w:numId w:val="6"/>
        </w:numPr>
        <w:shd w:val="clear" w:color="auto" w:fill="auto"/>
        <w:tabs>
          <w:tab w:val="left" w:pos="802"/>
        </w:tabs>
        <w:spacing w:before="0"/>
        <w:ind w:left="20" w:right="20" w:firstLine="280"/>
      </w:pPr>
      <w:proofErr w:type="gramStart"/>
      <w:r>
        <w:t>Для регулирования движения транспортных средств по полосам проез</w:t>
      </w:r>
      <w:r>
        <w:softHyphen/>
        <w:t>жей части, в частности по тем, направление движения по которым может изменяться на противоположное, применяются реверсив</w:t>
      </w:r>
      <w:r>
        <w:softHyphen/>
        <w:t xml:space="preserve">ные светофоры с красным </w:t>
      </w:r>
      <w:r>
        <w:rPr>
          <w:lang w:val="en-US"/>
        </w:rPr>
        <w:t>X</w:t>
      </w:r>
      <w:r>
        <w:t>-образным сигналом и зеленым сигналом в виде стре</w:t>
      </w:r>
      <w:r>
        <w:softHyphen/>
        <w:t>лы, направленной вниз.</w:t>
      </w:r>
      <w:proofErr w:type="gramEnd"/>
      <w:r>
        <w:t xml:space="preserve"> Эти сигналы соот</w:t>
      </w:r>
      <w:r>
        <w:softHyphen/>
        <w:t>ветственно запрещают или разрешают дви</w:t>
      </w:r>
      <w:r>
        <w:softHyphen/>
        <w:t>жение по полосе, над которой они распо</w:t>
      </w:r>
      <w:r>
        <w:softHyphen/>
        <w:t>ложены.</w:t>
      </w:r>
    </w:p>
    <w:p w:rsidR="001F5F06" w:rsidRDefault="00BE34FF">
      <w:pPr>
        <w:pStyle w:val="1"/>
        <w:shd w:val="clear" w:color="auto" w:fill="auto"/>
        <w:spacing w:before="0"/>
        <w:ind w:left="20" w:right="20" w:firstLine="280"/>
      </w:pPr>
      <w:r>
        <w:t>Основные сигналы реверсивного свето</w:t>
      </w:r>
      <w:r>
        <w:softHyphen/>
        <w:t>фора могут быть дополнены желтым сигна</w:t>
      </w:r>
      <w:r>
        <w:softHyphen/>
        <w:t>лом в виде стрелы, наклоненной по диаго</w:t>
      </w:r>
      <w:r>
        <w:softHyphen/>
        <w:t xml:space="preserve">нали вниз направо или налево, включение которой информирует о предстоящей смене </w:t>
      </w:r>
      <w:r>
        <w:lastRenderedPageBreak/>
        <w:t>сигнала и необходимости перестроиться на полосу, на которую указывает стрела.</w:t>
      </w:r>
    </w:p>
    <w:p w:rsidR="001F5F06" w:rsidRDefault="00BE34FF">
      <w:pPr>
        <w:pStyle w:val="1"/>
        <w:shd w:val="clear" w:color="auto" w:fill="auto"/>
        <w:spacing w:before="0"/>
        <w:ind w:left="20" w:right="20" w:firstLine="280"/>
      </w:pPr>
      <w:r>
        <w:t>При выключенных сигналах реверсив</w:t>
      </w:r>
      <w:r>
        <w:softHyphen/>
        <w:t>ного светофора, который расположен над полосой, обозначенной с обеих сторон раз</w:t>
      </w:r>
      <w:r>
        <w:softHyphen/>
        <w:t>меткой 1.9, въезд на эту полосу запрещен.</w:t>
      </w:r>
    </w:p>
    <w:p w:rsidR="001F5F06" w:rsidRDefault="00BE34FF">
      <w:pPr>
        <w:pStyle w:val="1"/>
        <w:numPr>
          <w:ilvl w:val="3"/>
          <w:numId w:val="6"/>
        </w:numPr>
        <w:shd w:val="clear" w:color="auto" w:fill="auto"/>
        <w:tabs>
          <w:tab w:val="left" w:pos="644"/>
        </w:tabs>
        <w:spacing w:before="0"/>
        <w:ind w:left="20" w:right="20" w:firstLine="280"/>
      </w:pPr>
      <w:r>
        <w:t>Для регулирования движения трам</w:t>
      </w:r>
      <w:r>
        <w:softHyphen/>
        <w:t>ваев, а также других маршрутных транс</w:t>
      </w:r>
      <w:r>
        <w:softHyphen/>
        <w:t>портных средств, движущихся по выделен</w:t>
      </w:r>
      <w:r>
        <w:softHyphen/>
        <w:t>ной для них полосе, могут применяться светофоры одноцветной сигнализации с четырьмя круглыми сигналами бел</w:t>
      </w:r>
      <w:proofErr w:type="gramStart"/>
      <w:r>
        <w:t>о-</w:t>
      </w:r>
      <w:proofErr w:type="gramEnd"/>
      <w:r>
        <w:t xml:space="preserve"> лунного цвета, расположенными в виде буквы "Т". Движение разрешается только при включении одновременно нижнего сигнала и одного или нескольких верхних, </w:t>
      </w:r>
      <w:proofErr w:type="gramStart"/>
      <w:r>
        <w:t>из</w:t>
      </w:r>
      <w:proofErr w:type="gramEnd"/>
      <w:r>
        <w:t xml:space="preserve"> которых левый разрешает движение налево, средний - прямо, правый - направо. Если включены только три верхних сигна</w:t>
      </w:r>
      <w:r>
        <w:softHyphen/>
        <w:t>ла, то движение запрещено.</w:t>
      </w:r>
    </w:p>
    <w:p w:rsidR="001F5F06" w:rsidRDefault="00BE34FF">
      <w:pPr>
        <w:pStyle w:val="1"/>
        <w:numPr>
          <w:ilvl w:val="3"/>
          <w:numId w:val="6"/>
        </w:numPr>
        <w:shd w:val="clear" w:color="auto" w:fill="auto"/>
        <w:tabs>
          <w:tab w:val="left" w:pos="687"/>
        </w:tabs>
        <w:spacing w:before="0" w:after="56"/>
        <w:ind w:left="20" w:right="20" w:firstLine="280"/>
      </w:pPr>
      <w:r>
        <w:t>Круглый бело-лунный мигающий сигнал, расположенный на железнодорож</w:t>
      </w:r>
      <w:r>
        <w:softHyphen/>
        <w:t>ном переезде, разрешает движение транс</w:t>
      </w:r>
      <w:r>
        <w:softHyphen/>
        <w:t>портных средств через переезд. При вы</w:t>
      </w:r>
      <w:r>
        <w:softHyphen/>
        <w:t xml:space="preserve">ключенных мигающих бело-лунном и </w:t>
      </w:r>
      <w:proofErr w:type="gramStart"/>
      <w:r>
        <w:t>красном</w:t>
      </w:r>
      <w:proofErr w:type="gramEnd"/>
      <w:r>
        <w:t xml:space="preserve"> сигналах движение разрешается при отсутствии в пределах видимости при</w:t>
      </w:r>
      <w:r>
        <w:softHyphen/>
        <w:t>ближающегося к переезду поезда (локомо</w:t>
      </w:r>
      <w:r>
        <w:softHyphen/>
        <w:t>тива, дрезины).</w:t>
      </w:r>
    </w:p>
    <w:p w:rsidR="001F5F06" w:rsidRDefault="00BE34FF">
      <w:pPr>
        <w:pStyle w:val="1"/>
        <w:numPr>
          <w:ilvl w:val="3"/>
          <w:numId w:val="6"/>
        </w:numPr>
        <w:shd w:val="clear" w:color="auto" w:fill="auto"/>
        <w:tabs>
          <w:tab w:val="left" w:pos="798"/>
        </w:tabs>
        <w:spacing w:before="0" w:after="64" w:line="211" w:lineRule="exact"/>
        <w:ind w:left="20" w:right="20" w:firstLine="280"/>
      </w:pPr>
      <w:r>
        <w:t>Сигналы регулировщика имеют следующие значения:</w:t>
      </w:r>
    </w:p>
    <w:p w:rsidR="001F5F06" w:rsidRDefault="00BE34FF">
      <w:pPr>
        <w:pStyle w:val="1"/>
        <w:shd w:val="clear" w:color="auto" w:fill="auto"/>
        <w:spacing w:before="0"/>
        <w:ind w:left="20" w:right="20" w:firstLine="280"/>
      </w:pPr>
      <w:r>
        <w:t>РУКИ ВЫТЯНУТЫ В СТОРОНЫ ИЛИ ОПУЩЕНЫ:</w:t>
      </w:r>
    </w:p>
    <w:p w:rsidR="001F5F06" w:rsidRDefault="00BE34FF">
      <w:pPr>
        <w:pStyle w:val="1"/>
        <w:shd w:val="clear" w:color="auto" w:fill="auto"/>
        <w:spacing w:before="0"/>
        <w:ind w:left="20" w:right="20" w:firstLine="280"/>
      </w:pPr>
      <w:r>
        <w:t>со стороны левого и правого бока раз</w:t>
      </w:r>
      <w:r>
        <w:softHyphen/>
        <w:t>решено движение трамваю прямо, безрель</w:t>
      </w:r>
      <w:r>
        <w:softHyphen/>
        <w:t>совым транспортным средствам прямо и направо, пешеходам разрешено переходить проезжую часть;</w:t>
      </w:r>
    </w:p>
    <w:p w:rsidR="001F5F06" w:rsidRDefault="00BE34FF">
      <w:pPr>
        <w:pStyle w:val="1"/>
        <w:shd w:val="clear" w:color="auto" w:fill="auto"/>
        <w:spacing w:before="0" w:after="81"/>
        <w:ind w:left="20" w:right="20" w:firstLine="280"/>
      </w:pPr>
      <w:r>
        <w:t>со стороны груди и спины движение всех транспортных средств и пешеходов запрещено.</w:t>
      </w:r>
    </w:p>
    <w:p w:rsidR="001F5F06" w:rsidRDefault="00BE34FF">
      <w:pPr>
        <w:pStyle w:val="1"/>
        <w:shd w:val="clear" w:color="auto" w:fill="auto"/>
        <w:spacing w:before="0" w:after="104" w:line="180" w:lineRule="exact"/>
        <w:ind w:left="20" w:firstLine="280"/>
      </w:pPr>
      <w:r>
        <w:t>ПРАВАЯ РУКА ВЫТЯНУТА ВПЕРЕД:</w:t>
      </w:r>
    </w:p>
    <w:p w:rsidR="001F5F06" w:rsidRDefault="00BE34FF">
      <w:pPr>
        <w:pStyle w:val="1"/>
        <w:shd w:val="clear" w:color="auto" w:fill="auto"/>
        <w:spacing w:before="0"/>
        <w:ind w:left="20" w:right="20" w:firstLine="280"/>
      </w:pPr>
      <w:r>
        <w:t>со стороны левого бока разрешено дви</w:t>
      </w:r>
      <w:r>
        <w:softHyphen/>
        <w:t>жение трамваю налево, безрельсовым транспортным средствам во всех направле</w:t>
      </w:r>
      <w:r>
        <w:softHyphen/>
        <w:t>ниях;</w:t>
      </w:r>
    </w:p>
    <w:p w:rsidR="001F5F06" w:rsidRDefault="00BE34FF">
      <w:pPr>
        <w:pStyle w:val="1"/>
        <w:shd w:val="clear" w:color="auto" w:fill="auto"/>
        <w:spacing w:before="0"/>
        <w:ind w:left="20" w:right="20" w:firstLine="280"/>
      </w:pPr>
      <w:r>
        <w:t>со стороны груди всем транспортным средствам разрешено движение только направо;</w:t>
      </w:r>
    </w:p>
    <w:p w:rsidR="001F5F06" w:rsidRDefault="00BE34FF">
      <w:pPr>
        <w:pStyle w:val="1"/>
        <w:shd w:val="clear" w:color="auto" w:fill="auto"/>
        <w:spacing w:before="0"/>
        <w:ind w:left="20" w:right="20" w:firstLine="280"/>
      </w:pPr>
      <w:r>
        <w:t>со стороны правого бока и спины дви</w:t>
      </w:r>
      <w:r>
        <w:softHyphen/>
        <w:t>жение всех транспортных средств запреще</w:t>
      </w:r>
      <w:r>
        <w:softHyphen/>
        <w:t>но;</w:t>
      </w:r>
    </w:p>
    <w:p w:rsidR="001F5F06" w:rsidRDefault="00BE34FF">
      <w:pPr>
        <w:pStyle w:val="1"/>
        <w:shd w:val="clear" w:color="auto" w:fill="auto"/>
        <w:spacing w:before="0" w:after="0"/>
        <w:ind w:left="20" w:right="20" w:firstLine="280"/>
      </w:pPr>
      <w:r>
        <w:t>пешеходам разрешено переходить про</w:t>
      </w:r>
      <w:r>
        <w:softHyphen/>
        <w:t>езжую часть за спиной регулировщика.</w:t>
      </w:r>
    </w:p>
    <w:p w:rsidR="001F5F06" w:rsidRDefault="00BE34FF">
      <w:pPr>
        <w:pStyle w:val="1"/>
        <w:shd w:val="clear" w:color="auto" w:fill="auto"/>
        <w:spacing w:before="0" w:after="65" w:line="180" w:lineRule="exact"/>
        <w:ind w:left="20" w:firstLine="280"/>
      </w:pPr>
      <w:r>
        <w:t>РУКА ПОДНЯТА ВВЕРХ:</w:t>
      </w:r>
    </w:p>
    <w:p w:rsidR="001F5F06" w:rsidRDefault="00BE34FF">
      <w:pPr>
        <w:pStyle w:val="1"/>
        <w:shd w:val="clear" w:color="auto" w:fill="auto"/>
        <w:spacing w:before="0"/>
        <w:ind w:left="20" w:right="20" w:firstLine="280"/>
      </w:pPr>
      <w:r>
        <w:t>движение всех транспортных средств и пешеходов запрещено во всех направлени</w:t>
      </w:r>
      <w:r>
        <w:softHyphen/>
        <w:t>ях, кроме случаев, предусмотренных пунк</w:t>
      </w:r>
      <w:r>
        <w:softHyphen/>
        <w:t>том 6.14 Правил.</w:t>
      </w:r>
    </w:p>
    <w:p w:rsidR="001F5F06" w:rsidRDefault="00BE34FF">
      <w:pPr>
        <w:pStyle w:val="1"/>
        <w:shd w:val="clear" w:color="auto" w:fill="auto"/>
        <w:spacing w:before="0"/>
        <w:ind w:left="20" w:right="20" w:firstLine="280"/>
      </w:pPr>
      <w:r>
        <w:t>Регулировщик может подавать жестами рук и другие сигналы, понятные водителям и пешеходам.</w:t>
      </w:r>
    </w:p>
    <w:p w:rsidR="001F5F06" w:rsidRDefault="00BE34FF">
      <w:pPr>
        <w:pStyle w:val="1"/>
        <w:shd w:val="clear" w:color="auto" w:fill="auto"/>
        <w:spacing w:before="0"/>
        <w:ind w:left="20" w:right="20" w:firstLine="280"/>
      </w:pPr>
      <w:r>
        <w:t>Для лучшей видимости сигналов регу</w:t>
      </w:r>
      <w:r>
        <w:softHyphen/>
        <w:t>лировщик может применять жезл или ди</w:t>
      </w:r>
      <w:proofErr w:type="gramStart"/>
      <w:r>
        <w:t>ск с кр</w:t>
      </w:r>
      <w:proofErr w:type="gramEnd"/>
      <w:r>
        <w:t>асным сигналом (</w:t>
      </w:r>
      <w:proofErr w:type="spellStart"/>
      <w:r>
        <w:t>световозвращателем</w:t>
      </w:r>
      <w:proofErr w:type="spellEnd"/>
      <w:r>
        <w:t>).</w:t>
      </w:r>
    </w:p>
    <w:p w:rsidR="001F5F06" w:rsidRDefault="00BE34FF">
      <w:pPr>
        <w:pStyle w:val="1"/>
        <w:numPr>
          <w:ilvl w:val="3"/>
          <w:numId w:val="6"/>
        </w:numPr>
        <w:shd w:val="clear" w:color="auto" w:fill="auto"/>
        <w:tabs>
          <w:tab w:val="left" w:pos="778"/>
        </w:tabs>
        <w:spacing w:before="0"/>
        <w:ind w:left="20" w:right="20" w:firstLine="280"/>
      </w:pPr>
      <w:r>
        <w:t>Требование об остановке транс</w:t>
      </w:r>
      <w:r>
        <w:softHyphen/>
        <w:t>портного средства подается с помощью громкоговорящего устройства или жестом руки, направленной на транспортное сред</w:t>
      </w:r>
      <w:r>
        <w:softHyphen/>
        <w:t>ство. Водитель должен остановиться в ука</w:t>
      </w:r>
      <w:r>
        <w:softHyphen/>
        <w:t>занном ему месте.</w:t>
      </w:r>
    </w:p>
    <w:p w:rsidR="001F5F06" w:rsidRDefault="00BE34FF">
      <w:pPr>
        <w:pStyle w:val="1"/>
        <w:numPr>
          <w:ilvl w:val="3"/>
          <w:numId w:val="6"/>
        </w:numPr>
        <w:shd w:val="clear" w:color="auto" w:fill="auto"/>
        <w:tabs>
          <w:tab w:val="left" w:pos="740"/>
        </w:tabs>
        <w:spacing w:before="0"/>
        <w:ind w:left="20" w:right="20" w:firstLine="280"/>
      </w:pPr>
      <w:r>
        <w:lastRenderedPageBreak/>
        <w:t>Дополнительный сигнал свистком подается для привлечения внимания участ</w:t>
      </w:r>
      <w:r>
        <w:softHyphen/>
        <w:t>ников движения.</w:t>
      </w:r>
    </w:p>
    <w:p w:rsidR="001F5F06" w:rsidRDefault="00BE34FF">
      <w:pPr>
        <w:pStyle w:val="1"/>
        <w:numPr>
          <w:ilvl w:val="3"/>
          <w:numId w:val="6"/>
        </w:numPr>
        <w:shd w:val="clear" w:color="auto" w:fill="auto"/>
        <w:tabs>
          <w:tab w:val="left" w:pos="735"/>
        </w:tabs>
        <w:spacing w:before="0"/>
        <w:ind w:left="20" w:right="20" w:firstLine="280"/>
      </w:pPr>
      <w:r>
        <w:t>При запрещающем сигнале свето</w:t>
      </w:r>
      <w:r>
        <w:softHyphen/>
        <w:t>фора (кроме реверсивного) или регулиров</w:t>
      </w:r>
      <w:r>
        <w:softHyphen/>
        <w:t xml:space="preserve">щика водители должны остановиться перед </w:t>
      </w:r>
      <w:proofErr w:type="gramStart"/>
      <w:r>
        <w:t>стоп-линией</w:t>
      </w:r>
      <w:proofErr w:type="gramEnd"/>
      <w:r>
        <w:t xml:space="preserve"> (знаком 6.16), а при ее отсут</w:t>
      </w:r>
      <w:r>
        <w:softHyphen/>
        <w:t>ствии:</w:t>
      </w:r>
    </w:p>
    <w:p w:rsidR="001F5F06" w:rsidRDefault="00BE34FF">
      <w:pPr>
        <w:pStyle w:val="1"/>
        <w:shd w:val="clear" w:color="auto" w:fill="auto"/>
        <w:spacing w:before="0"/>
        <w:ind w:left="20" w:right="20" w:firstLine="280"/>
      </w:pPr>
      <w:r>
        <w:t>на перекрестке - перед пересекаемой проезжей частью (с учетом пункта 13.7 Правил), не создавая помех пешеходам;</w:t>
      </w:r>
    </w:p>
    <w:p w:rsidR="001F5F06" w:rsidRDefault="00BE34FF">
      <w:pPr>
        <w:pStyle w:val="1"/>
        <w:shd w:val="clear" w:color="auto" w:fill="auto"/>
        <w:spacing w:before="0"/>
        <w:ind w:left="20" w:right="20" w:firstLine="280"/>
      </w:pPr>
      <w:r>
        <w:t>перед железнодорожным переездом - в соответствии с пунктом 15.4 Правил;</w:t>
      </w:r>
    </w:p>
    <w:p w:rsidR="001F5F06" w:rsidRDefault="00BE34FF">
      <w:pPr>
        <w:pStyle w:val="1"/>
        <w:shd w:val="clear" w:color="auto" w:fill="auto"/>
        <w:spacing w:before="0"/>
        <w:ind w:left="20" w:right="20" w:firstLine="280"/>
      </w:pPr>
      <w:r>
        <w:t>в других местах - перед светофором или регулировщиком, не создавая помех транс</w:t>
      </w:r>
      <w:r>
        <w:softHyphen/>
        <w:t>портным средствам и пешеходам, движение которых разрешено.</w:t>
      </w:r>
    </w:p>
    <w:p w:rsidR="001F5F06" w:rsidRDefault="00BE34FF">
      <w:pPr>
        <w:pStyle w:val="1"/>
        <w:numPr>
          <w:ilvl w:val="3"/>
          <w:numId w:val="6"/>
        </w:numPr>
        <w:shd w:val="clear" w:color="auto" w:fill="auto"/>
        <w:tabs>
          <w:tab w:val="left" w:pos="750"/>
        </w:tabs>
        <w:spacing w:before="0"/>
        <w:ind w:left="20" w:right="20" w:firstLine="280"/>
      </w:pPr>
      <w:r>
        <w:t>Водителям, которые при включе</w:t>
      </w:r>
      <w:r>
        <w:softHyphen/>
        <w:t>нии желтого сигнала или поднятии регули</w:t>
      </w:r>
      <w:r>
        <w:softHyphen/>
        <w:t>ровщиком руки вверх не могут остановить</w:t>
      </w:r>
      <w:r>
        <w:softHyphen/>
        <w:t>ся, не прибегая к экстренному торможению в местах, определяемых пунктом 6.13 Пра</w:t>
      </w:r>
      <w:r>
        <w:softHyphen/>
        <w:t>вил, разрешается дальнейшее движение.</w:t>
      </w:r>
    </w:p>
    <w:p w:rsidR="001F5F06" w:rsidRDefault="00BE34FF">
      <w:pPr>
        <w:pStyle w:val="1"/>
        <w:shd w:val="clear" w:color="auto" w:fill="auto"/>
        <w:spacing w:before="0"/>
        <w:ind w:left="20" w:right="20" w:firstLine="280"/>
      </w:pPr>
      <w:r>
        <w:t>Пешеходы, которые при подаче сигнала находились на проезжей части, должны освободить ее, а если это невозможно - остановиться на линии, разделяющей транспортные потоки противоположных направлений.</w:t>
      </w:r>
    </w:p>
    <w:p w:rsidR="001F5F06" w:rsidRDefault="00BE34FF">
      <w:pPr>
        <w:pStyle w:val="1"/>
        <w:numPr>
          <w:ilvl w:val="3"/>
          <w:numId w:val="6"/>
        </w:numPr>
        <w:shd w:val="clear" w:color="auto" w:fill="auto"/>
        <w:tabs>
          <w:tab w:val="left" w:pos="798"/>
        </w:tabs>
        <w:spacing w:before="0"/>
        <w:ind w:left="20" w:right="20" w:firstLine="280"/>
      </w:pPr>
      <w:r>
        <w:t>Водители и пешеходы должны выполнять требования сигналов и распоря</w:t>
      </w:r>
      <w:r>
        <w:softHyphen/>
        <w:t>жения регулировщика, даже если они про</w:t>
      </w:r>
      <w:r>
        <w:softHyphen/>
        <w:t>тиворечат сигналам светофора, требовани</w:t>
      </w:r>
      <w:r>
        <w:softHyphen/>
        <w:t>ям дорожных знаков или разметки.</w:t>
      </w:r>
    </w:p>
    <w:p w:rsidR="001F5F06" w:rsidRDefault="00BE34FF">
      <w:pPr>
        <w:pStyle w:val="1"/>
        <w:shd w:val="clear" w:color="auto" w:fill="auto"/>
        <w:spacing w:before="0"/>
        <w:ind w:left="20" w:right="20" w:firstLine="280"/>
      </w:pPr>
      <w:r>
        <w:t>В случае если значения сигналов свето</w:t>
      </w:r>
      <w:r>
        <w:softHyphen/>
        <w:t>фора противоречат требованиям дорожных знаков приоритета, водители должны руко</w:t>
      </w:r>
      <w:r>
        <w:softHyphen/>
        <w:t>водствоваться сигналами светофора.</w:t>
      </w:r>
    </w:p>
    <w:p w:rsidR="001F5F06" w:rsidRDefault="00557633">
      <w:pPr>
        <w:framePr w:w="1402" w:h="1402" w:wrap="notBeside" w:hAnchor="margin" w:x="9446" w:y="14606"/>
        <w:jc w:val="center"/>
        <w:rPr>
          <w:sz w:val="0"/>
          <w:szCs w:val="0"/>
        </w:rPr>
      </w:pPr>
      <w:r>
        <w:rPr>
          <w:noProof/>
          <w:lang w:val="ru-RU"/>
        </w:rPr>
        <w:drawing>
          <wp:inline distT="0" distB="0" distL="0" distR="0">
            <wp:extent cx="885825" cy="885825"/>
            <wp:effectExtent l="0" t="0" r="0" b="0"/>
            <wp:docPr id="2127" name="Рисунок 2127" descr="C:\Users\Admin\Desktop\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descr="C:\Users\Admin\Desktop\media\image1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numPr>
          <w:ilvl w:val="3"/>
          <w:numId w:val="6"/>
        </w:numPr>
        <w:shd w:val="clear" w:color="auto" w:fill="auto"/>
        <w:tabs>
          <w:tab w:val="left" w:pos="788"/>
        </w:tabs>
        <w:spacing w:before="0" w:after="0"/>
        <w:ind w:left="20" w:right="20" w:firstLine="280"/>
      </w:pPr>
      <w:r>
        <w:t>На железнодорожных переездах одновременно с красным мигающим сигна</w:t>
      </w:r>
      <w:r>
        <w:softHyphen/>
        <w:t>лом светофора может подаваться звуковой сигнал, дополнительно информирующий участников движения о запрещении движе</w:t>
      </w:r>
      <w:r>
        <w:softHyphen/>
        <w:t>ния через переезд.</w:t>
      </w:r>
      <w:r>
        <w:br w:type="page"/>
      </w:r>
    </w:p>
    <w:p w:rsidR="001F5F06" w:rsidRDefault="00BE34FF">
      <w:pPr>
        <w:pStyle w:val="70"/>
        <w:keepNext/>
        <w:keepLines/>
        <w:shd w:val="clear" w:color="auto" w:fill="auto"/>
        <w:spacing w:after="114" w:line="274" w:lineRule="exact"/>
        <w:jc w:val="center"/>
      </w:pPr>
      <w:bookmarkStart w:id="11" w:name="bookmark10"/>
      <w:r>
        <w:lastRenderedPageBreak/>
        <w:t>7. Применение аварийной сигнализации и знака ава</w:t>
      </w:r>
      <w:r>
        <w:softHyphen/>
        <w:t>рийной остановки</w:t>
      </w:r>
      <w:bookmarkEnd w:id="11"/>
    </w:p>
    <w:p w:rsidR="001F5F06" w:rsidRDefault="00BE34FF">
      <w:pPr>
        <w:pStyle w:val="1"/>
        <w:numPr>
          <w:ilvl w:val="0"/>
          <w:numId w:val="7"/>
        </w:numPr>
        <w:shd w:val="clear" w:color="auto" w:fill="auto"/>
        <w:tabs>
          <w:tab w:val="left" w:pos="702"/>
        </w:tabs>
        <w:spacing w:before="0"/>
        <w:ind w:left="20" w:right="20" w:firstLine="280"/>
      </w:pPr>
      <w:r>
        <w:t>Аварийная сигнализация должна быть включена:</w:t>
      </w:r>
    </w:p>
    <w:p w:rsidR="001F5F06" w:rsidRDefault="00BE34FF">
      <w:pPr>
        <w:pStyle w:val="1"/>
        <w:shd w:val="clear" w:color="auto" w:fill="auto"/>
        <w:spacing w:before="0"/>
        <w:ind w:left="20" w:right="20" w:firstLine="280"/>
      </w:pPr>
      <w:r>
        <w:t>при дорожно-транспортном происшест</w:t>
      </w:r>
      <w:r>
        <w:softHyphen/>
        <w:t>вии;</w:t>
      </w:r>
    </w:p>
    <w:p w:rsidR="001F5F06" w:rsidRDefault="00BE34FF">
      <w:pPr>
        <w:pStyle w:val="1"/>
        <w:shd w:val="clear" w:color="auto" w:fill="auto"/>
        <w:spacing w:before="0" w:after="81"/>
        <w:ind w:left="20" w:right="20" w:firstLine="280"/>
      </w:pPr>
      <w:r>
        <w:t>при вынужденной остановке в местах, где остановка запрещена;</w:t>
      </w:r>
    </w:p>
    <w:p w:rsidR="001F5F06" w:rsidRDefault="00BE34FF">
      <w:pPr>
        <w:pStyle w:val="1"/>
        <w:shd w:val="clear" w:color="auto" w:fill="auto"/>
        <w:spacing w:before="0" w:after="104" w:line="180" w:lineRule="exact"/>
        <w:jc w:val="center"/>
      </w:pPr>
      <w:r>
        <w:t>при ослеплении водителя светом фар;</w:t>
      </w:r>
    </w:p>
    <w:p w:rsidR="001F5F06" w:rsidRDefault="00BE34FF">
      <w:pPr>
        <w:pStyle w:val="1"/>
        <w:shd w:val="clear" w:color="auto" w:fill="auto"/>
        <w:spacing w:before="0"/>
        <w:ind w:left="20" w:right="20" w:firstLine="280"/>
      </w:pPr>
      <w:r>
        <w:t>при буксировке (на буксируемом меха</w:t>
      </w:r>
      <w:r>
        <w:softHyphen/>
        <w:t>ническом транспортном средстве);</w:t>
      </w:r>
    </w:p>
    <w:p w:rsidR="001F5F06" w:rsidRDefault="00BE34FF">
      <w:pPr>
        <w:pStyle w:val="1"/>
        <w:shd w:val="clear" w:color="auto" w:fill="auto"/>
        <w:spacing w:before="0"/>
        <w:ind w:left="20" w:right="20" w:firstLine="280"/>
      </w:pPr>
      <w:r>
        <w:t>при посадке детей в транспортное сред</w:t>
      </w:r>
      <w:r>
        <w:softHyphen/>
        <w:t>ство, имеющее опознавательные знаки "Перевозка детей" (здесь и далее опознава</w:t>
      </w:r>
      <w:r>
        <w:softHyphen/>
        <w:t>тельные знаки указаны в соответствии с Основными положениями), и высадке из него.</w:t>
      </w:r>
    </w:p>
    <w:p w:rsidR="001F5F06" w:rsidRDefault="00BE34FF">
      <w:pPr>
        <w:pStyle w:val="1"/>
        <w:shd w:val="clear" w:color="auto" w:fill="auto"/>
        <w:spacing w:before="0"/>
        <w:ind w:left="20" w:right="20" w:firstLine="280"/>
      </w:pPr>
      <w:r>
        <w:t>Водитель должен включать аварийную сигнализацию и в других случаях для пре</w:t>
      </w:r>
      <w:r>
        <w:softHyphen/>
        <w:t>дупреждения участников движения об опасности, которую может создать транс</w:t>
      </w:r>
      <w:r>
        <w:softHyphen/>
        <w:t>портное средство.</w:t>
      </w:r>
    </w:p>
    <w:p w:rsidR="001F5F06" w:rsidRDefault="00BE34FF">
      <w:pPr>
        <w:pStyle w:val="1"/>
        <w:numPr>
          <w:ilvl w:val="0"/>
          <w:numId w:val="7"/>
        </w:numPr>
        <w:shd w:val="clear" w:color="auto" w:fill="auto"/>
        <w:tabs>
          <w:tab w:val="left" w:pos="634"/>
        </w:tabs>
        <w:spacing w:before="0"/>
        <w:ind w:left="20" w:right="20" w:firstLine="280"/>
      </w:pPr>
      <w:r>
        <w:t>При остановке транспортного сред</w:t>
      </w:r>
      <w:r>
        <w:softHyphen/>
        <w:t>ства и включении аварийной сигнализации, а также при ее неисправности или отсутст</w:t>
      </w:r>
      <w:r>
        <w:softHyphen/>
        <w:t>вии знак аварийной остановки должен быть незамедлительно выставлен:</w:t>
      </w:r>
    </w:p>
    <w:p w:rsidR="001F5F06" w:rsidRDefault="00BE34FF">
      <w:pPr>
        <w:pStyle w:val="1"/>
        <w:shd w:val="clear" w:color="auto" w:fill="auto"/>
        <w:spacing w:before="0"/>
        <w:ind w:left="20" w:right="20" w:firstLine="280"/>
      </w:pPr>
      <w:r>
        <w:t>при дорожно-транспортном происшест</w:t>
      </w:r>
      <w:r>
        <w:softHyphen/>
        <w:t>вии;</w:t>
      </w:r>
    </w:p>
    <w:p w:rsidR="001F5F06" w:rsidRDefault="00BE34FF">
      <w:pPr>
        <w:pStyle w:val="1"/>
        <w:shd w:val="clear" w:color="auto" w:fill="auto"/>
        <w:spacing w:before="0"/>
        <w:ind w:left="20" w:right="20" w:firstLine="280"/>
      </w:pPr>
      <w:r>
        <w:t>при вынужденной остановке в местах, где она запрещена, и там, где с учетом ус</w:t>
      </w:r>
      <w:r>
        <w:softHyphen/>
        <w:t>ловий видимости транспортное средство не может быть своевременно замечено други</w:t>
      </w:r>
      <w:r>
        <w:softHyphen/>
        <w:t>ми водителями.</w:t>
      </w:r>
    </w:p>
    <w:p w:rsidR="001F5F06" w:rsidRDefault="00BE34FF">
      <w:pPr>
        <w:pStyle w:val="1"/>
        <w:shd w:val="clear" w:color="auto" w:fill="auto"/>
        <w:spacing w:before="0"/>
        <w:ind w:left="20" w:right="20" w:firstLine="280"/>
      </w:pPr>
      <w:r>
        <w:t>Этот знак устанавливается на расстоя</w:t>
      </w:r>
      <w:r>
        <w:softHyphen/>
        <w:t>нии, обеспечивающем в конкретной обста</w:t>
      </w:r>
      <w:r>
        <w:softHyphen/>
        <w:t>новке своевременное предупреждение дру</w:t>
      </w:r>
      <w:r>
        <w:softHyphen/>
        <w:t>гих водителей об опасности. Однако это расстояние должно быть не менее 15 м от транспортного средства в населенных пунктах и 30 м - вне населенных пунктов.</w:t>
      </w:r>
    </w:p>
    <w:p w:rsidR="001F5F06" w:rsidRDefault="00BE34FF">
      <w:pPr>
        <w:pStyle w:val="1"/>
        <w:numPr>
          <w:ilvl w:val="0"/>
          <w:numId w:val="7"/>
        </w:numPr>
        <w:shd w:val="clear" w:color="auto" w:fill="auto"/>
        <w:tabs>
          <w:tab w:val="left" w:pos="634"/>
        </w:tabs>
        <w:spacing w:before="0" w:after="186"/>
        <w:ind w:left="20" w:right="20" w:firstLine="280"/>
      </w:pPr>
      <w:r>
        <w:t>При отсутствии или неисправности аварийной сигнализации на буксируемом механическом транспортном средстве на его задней части должен быть закреплен знак аварийной остановки.</w:t>
      </w:r>
    </w:p>
    <w:p w:rsidR="001F5F06" w:rsidRDefault="00BE34FF">
      <w:pPr>
        <w:pStyle w:val="70"/>
        <w:keepNext/>
        <w:keepLines/>
        <w:shd w:val="clear" w:color="auto" w:fill="auto"/>
        <w:spacing w:after="114" w:line="274" w:lineRule="exact"/>
        <w:jc w:val="center"/>
      </w:pPr>
      <w:bookmarkStart w:id="12" w:name="bookmark11"/>
      <w:r>
        <w:t>8. Начало движения, ма</w:t>
      </w:r>
      <w:r>
        <w:softHyphen/>
        <w:t>неврирование</w:t>
      </w:r>
      <w:bookmarkEnd w:id="12"/>
    </w:p>
    <w:p w:rsidR="001F5F06" w:rsidRDefault="00BE34FF">
      <w:pPr>
        <w:pStyle w:val="1"/>
        <w:shd w:val="clear" w:color="auto" w:fill="auto"/>
        <w:spacing w:before="0" w:after="0"/>
        <w:ind w:left="20" w:right="20" w:firstLine="280"/>
      </w:pPr>
      <w:r>
        <w:t>8.1. Перед началом движения, пере</w:t>
      </w:r>
      <w:r>
        <w:softHyphen/>
        <w:t>строением, поворотом (разворотом) и оста</w:t>
      </w:r>
      <w:r>
        <w:softHyphen/>
        <w:t>новкой водитель обязан подавать сигналы световыми указателями поворота соответ</w:t>
      </w:r>
      <w:r>
        <w:softHyphen/>
        <w:t>ствующего направления, а если они отсут</w:t>
      </w:r>
      <w:r>
        <w:softHyphen/>
        <w:t>ствуют или неисправны - рукой. При вы</w:t>
      </w:r>
      <w:r>
        <w:softHyphen/>
        <w:t>полнении маневра не должны создаваться опасность для движения, а также помехи другим участникам дорожного движения.</w:t>
      </w:r>
    </w:p>
    <w:p w:rsidR="001F5F06" w:rsidRDefault="00BE34FF">
      <w:pPr>
        <w:pStyle w:val="1"/>
        <w:shd w:val="clear" w:color="auto" w:fill="auto"/>
        <w:spacing w:before="0"/>
        <w:ind w:right="20" w:firstLine="280"/>
      </w:pPr>
      <w:r>
        <w:t>Сигналу левого поворота (разворота) соответствует вытянутая в сторону левая рука либо правая, вытянутая в сторону и согнутая в локте под прямым углом вверх. Сигналу правого поворота соответствует вытянутая в сторону правая рука либо ле</w:t>
      </w:r>
      <w:r>
        <w:softHyphen/>
        <w:t>вая, вытянутая в сторону и согнутая в локте под прямым углом вверх. Сигнал торможе</w:t>
      </w:r>
      <w:r>
        <w:softHyphen/>
        <w:t>ния подается поднятой вверх левой или правой рукой.</w:t>
      </w:r>
    </w:p>
    <w:p w:rsidR="001F5F06" w:rsidRDefault="00BE34FF">
      <w:pPr>
        <w:pStyle w:val="1"/>
        <w:numPr>
          <w:ilvl w:val="0"/>
          <w:numId w:val="8"/>
        </w:numPr>
        <w:shd w:val="clear" w:color="auto" w:fill="auto"/>
        <w:tabs>
          <w:tab w:val="left" w:pos="638"/>
        </w:tabs>
        <w:spacing w:before="0"/>
        <w:ind w:right="20" w:firstLine="280"/>
      </w:pPr>
      <w:r>
        <w:t>Подача сигнала указателями пово</w:t>
      </w:r>
      <w:r>
        <w:softHyphen/>
        <w:t>рота или рукой должна производиться за</w:t>
      </w:r>
      <w:r>
        <w:softHyphen/>
      </w:r>
      <w:r>
        <w:lastRenderedPageBreak/>
        <w:t>благовременно до начала выполнения ма</w:t>
      </w:r>
      <w:r>
        <w:softHyphen/>
        <w:t>невра и прекращаться немедленно после его завершения (подача сигнала рукой мо</w:t>
      </w:r>
      <w:r>
        <w:softHyphen/>
        <w:t>жет быть закончена непосредственно перед выполнением маневра). При этом сигнал не должен вводить в заблуждение других уча</w:t>
      </w:r>
      <w:r>
        <w:softHyphen/>
        <w:t>стников движения.</w:t>
      </w:r>
    </w:p>
    <w:p w:rsidR="001F5F06" w:rsidRDefault="00BE34FF">
      <w:pPr>
        <w:pStyle w:val="1"/>
        <w:shd w:val="clear" w:color="auto" w:fill="auto"/>
        <w:spacing w:before="0"/>
        <w:ind w:right="20" w:firstLine="280"/>
      </w:pPr>
      <w:r>
        <w:t>Подача сигнала не дает водителю пре</w:t>
      </w:r>
      <w:r>
        <w:softHyphen/>
        <w:t>имущества и не освобождает его от приня</w:t>
      </w:r>
      <w:r>
        <w:softHyphen/>
        <w:t>тия мер предосторожности.</w:t>
      </w:r>
    </w:p>
    <w:p w:rsidR="001F5F06" w:rsidRDefault="00BE34FF">
      <w:pPr>
        <w:pStyle w:val="1"/>
        <w:numPr>
          <w:ilvl w:val="0"/>
          <w:numId w:val="8"/>
        </w:numPr>
        <w:shd w:val="clear" w:color="auto" w:fill="auto"/>
        <w:tabs>
          <w:tab w:val="left" w:pos="629"/>
        </w:tabs>
        <w:spacing w:before="0"/>
        <w:ind w:right="20" w:firstLine="280"/>
      </w:pPr>
      <w:r>
        <w:t>При выезде на дорогу с прилегаю</w:t>
      </w:r>
      <w:r>
        <w:softHyphen/>
        <w:t>щей территории водитель должен уступить дорогу транспортным средствам и пешехо</w:t>
      </w:r>
      <w:r>
        <w:softHyphen/>
        <w:t>дам, движущимся по ней, а при съезде с дороги - пешеходам и велосипедистам, путь движения которых он пересекает.</w:t>
      </w:r>
    </w:p>
    <w:p w:rsidR="001F5F06" w:rsidRDefault="00BE34FF">
      <w:pPr>
        <w:pStyle w:val="1"/>
        <w:numPr>
          <w:ilvl w:val="0"/>
          <w:numId w:val="8"/>
        </w:numPr>
        <w:shd w:val="clear" w:color="auto" w:fill="auto"/>
        <w:tabs>
          <w:tab w:val="left" w:pos="610"/>
        </w:tabs>
        <w:spacing w:before="0"/>
        <w:ind w:right="20" w:firstLine="280"/>
      </w:pPr>
      <w:r>
        <w:t>При перестроении водитель должен уступить дорогу транспортным средствам, движущимся попутно без изменения на</w:t>
      </w:r>
      <w:r>
        <w:softHyphen/>
        <w:t>правления движения. При одновременном перестроении транспортных средств, дви</w:t>
      </w:r>
      <w:r>
        <w:softHyphen/>
        <w:t>жущихся попутно, водитель должен усту</w:t>
      </w:r>
      <w:r>
        <w:softHyphen/>
        <w:t>пить дорогу транспортному средству, нахо</w:t>
      </w:r>
      <w:r>
        <w:softHyphen/>
        <w:t>дящемуся справа.</w:t>
      </w:r>
    </w:p>
    <w:p w:rsidR="001F5F06" w:rsidRDefault="00BE34FF">
      <w:pPr>
        <w:pStyle w:val="1"/>
        <w:numPr>
          <w:ilvl w:val="0"/>
          <w:numId w:val="8"/>
        </w:numPr>
        <w:shd w:val="clear" w:color="auto" w:fill="auto"/>
        <w:tabs>
          <w:tab w:val="left" w:pos="648"/>
        </w:tabs>
        <w:spacing w:before="0"/>
        <w:ind w:right="20" w:firstLine="280"/>
      </w:pPr>
      <w:r>
        <w:t>Перед поворотом направо, налево или разворотом водитель обязан заблаго</w:t>
      </w:r>
      <w:r>
        <w:softHyphen/>
        <w:t>временно занять соответствующее крайнее положение на проезжей части, предназна</w:t>
      </w:r>
      <w:r>
        <w:softHyphen/>
        <w:t>ченной для движения в данном направле</w:t>
      </w:r>
      <w:r>
        <w:softHyphen/>
        <w:t>нии, кроме случаев, когда совершается поворот при въезде на перекресток, где организовано круговое движение.</w:t>
      </w:r>
    </w:p>
    <w:p w:rsidR="001F5F06" w:rsidRDefault="00BE34FF">
      <w:pPr>
        <w:pStyle w:val="1"/>
        <w:shd w:val="clear" w:color="auto" w:fill="auto"/>
        <w:spacing w:before="0"/>
        <w:ind w:right="20" w:firstLine="280"/>
      </w:pPr>
      <w:r>
        <w:t>При наличии слева трамвайных путей попутного направления, расположенных на одном уровне с проезжей частью, поворот налево и разворот должны выполняться с них, если знаками 5.15.1 или 5.15.2 либо разметкой 1.18 не предписан иной порядок движения. При этом не должно создаваться помех трамваю.</w:t>
      </w:r>
    </w:p>
    <w:p w:rsidR="001F5F06" w:rsidRDefault="00BE34FF">
      <w:pPr>
        <w:pStyle w:val="1"/>
        <w:numPr>
          <w:ilvl w:val="0"/>
          <w:numId w:val="8"/>
        </w:numPr>
        <w:shd w:val="clear" w:color="auto" w:fill="auto"/>
        <w:tabs>
          <w:tab w:val="left" w:pos="691"/>
        </w:tabs>
        <w:spacing w:before="0"/>
        <w:ind w:right="20" w:firstLine="280"/>
      </w:pPr>
      <w:r>
        <w:t>Поворот должен осуществляться таким образом, чтобы при выезде с пересе</w:t>
      </w:r>
      <w:r>
        <w:softHyphen/>
        <w:t>чения проезжих частей транспортное сред</w:t>
      </w:r>
      <w:r>
        <w:softHyphen/>
        <w:t>ство не оказалось на стороне встречного движения.</w:t>
      </w:r>
    </w:p>
    <w:p w:rsidR="001F5F06" w:rsidRDefault="00BE34FF">
      <w:pPr>
        <w:pStyle w:val="1"/>
        <w:shd w:val="clear" w:color="auto" w:fill="auto"/>
        <w:spacing w:before="0"/>
        <w:ind w:right="20" w:firstLine="280"/>
      </w:pPr>
      <w:r>
        <w:t>При повороте направо транспортное средство должно двигаться по возможности ближе к правому краю проезжей части.</w:t>
      </w:r>
    </w:p>
    <w:p w:rsidR="001F5F06" w:rsidRDefault="00BE34FF">
      <w:pPr>
        <w:pStyle w:val="1"/>
        <w:numPr>
          <w:ilvl w:val="0"/>
          <w:numId w:val="8"/>
        </w:numPr>
        <w:shd w:val="clear" w:color="auto" w:fill="auto"/>
        <w:tabs>
          <w:tab w:val="left" w:pos="634"/>
        </w:tabs>
        <w:spacing w:before="0"/>
        <w:ind w:right="20" w:firstLine="280"/>
      </w:pPr>
      <w:r>
        <w:t>Если транспортное средство из-за своих габаритов или по другим причинам не может выполнить поворот с соблюдени</w:t>
      </w:r>
      <w:r>
        <w:softHyphen/>
        <w:t>ем требований пункта 8.5 Правил, допуска</w:t>
      </w:r>
      <w:r>
        <w:softHyphen/>
        <w:t>ется отступать от них при условии обеспе</w:t>
      </w:r>
      <w:r>
        <w:softHyphen/>
        <w:t>чения безопасности движения и если это не создаст помех другим транспортным сред</w:t>
      </w:r>
      <w:r>
        <w:softHyphen/>
        <w:t>ствам.</w:t>
      </w:r>
    </w:p>
    <w:p w:rsidR="001F5F06" w:rsidRDefault="00BE34FF">
      <w:pPr>
        <w:pStyle w:val="1"/>
        <w:numPr>
          <w:ilvl w:val="0"/>
          <w:numId w:val="8"/>
        </w:numPr>
        <w:shd w:val="clear" w:color="auto" w:fill="auto"/>
        <w:tabs>
          <w:tab w:val="left" w:pos="610"/>
        </w:tabs>
        <w:spacing w:before="0"/>
        <w:ind w:right="20" w:firstLine="280"/>
      </w:pPr>
      <w:r>
        <w:t>При повороте налево или развороте вне перекрестка водитель безрельсового транспортного средства обязан уступить дорогу встречным транспортным средствам и трамваю попутного направления.</w:t>
      </w:r>
    </w:p>
    <w:p w:rsidR="001F5F06" w:rsidRDefault="00BE34FF">
      <w:pPr>
        <w:pStyle w:val="1"/>
        <w:shd w:val="clear" w:color="auto" w:fill="auto"/>
        <w:spacing w:before="0"/>
        <w:ind w:right="20" w:firstLine="280"/>
      </w:pPr>
      <w:r>
        <w:t>Если при развороте вне перекрестка ширина проезжей части недостаточна для выполнения маневра из крайнего левого положения, его допускается производить от правого края проезжей части (с правой обочины). При этом водитель должен усту</w:t>
      </w:r>
      <w:r>
        <w:softHyphen/>
        <w:t>пить дорогу попутным и встречным транс</w:t>
      </w:r>
      <w:r>
        <w:softHyphen/>
        <w:t>портным средствам.</w:t>
      </w:r>
    </w:p>
    <w:p w:rsidR="001F5F06" w:rsidRDefault="00BE34FF">
      <w:pPr>
        <w:pStyle w:val="1"/>
        <w:numPr>
          <w:ilvl w:val="0"/>
          <w:numId w:val="8"/>
        </w:numPr>
        <w:shd w:val="clear" w:color="auto" w:fill="auto"/>
        <w:tabs>
          <w:tab w:val="left" w:pos="648"/>
        </w:tabs>
        <w:spacing w:before="0"/>
        <w:ind w:right="20" w:firstLine="280"/>
      </w:pPr>
      <w:r>
        <w:t>В случаях, когда траектории дви</w:t>
      </w:r>
      <w:r>
        <w:softHyphen/>
        <w:t>жения транспортных средств пересекаются, а очередность проезда не оговорена Прави</w:t>
      </w:r>
      <w:r>
        <w:softHyphen/>
        <w:t xml:space="preserve">лами, дорогу должен уступить водитель, к </w:t>
      </w:r>
      <w:r>
        <w:lastRenderedPageBreak/>
        <w:t>которому транспортное средство прибли</w:t>
      </w:r>
      <w:r>
        <w:softHyphen/>
        <w:t>жается справа.</w:t>
      </w:r>
    </w:p>
    <w:p w:rsidR="001F5F06" w:rsidRDefault="00BE34FF">
      <w:pPr>
        <w:pStyle w:val="1"/>
        <w:numPr>
          <w:ilvl w:val="0"/>
          <w:numId w:val="8"/>
        </w:numPr>
        <w:shd w:val="clear" w:color="auto" w:fill="auto"/>
        <w:tabs>
          <w:tab w:val="left" w:pos="720"/>
        </w:tabs>
        <w:spacing w:before="0"/>
        <w:ind w:right="20" w:firstLine="280"/>
      </w:pPr>
      <w:r>
        <w:t>При наличии полосы торможения водитель, намеревающийся повернуть, должен своевременно перестроиться на эту полосу и снижать скорость только на ней.</w:t>
      </w:r>
    </w:p>
    <w:p w:rsidR="001F5F06" w:rsidRDefault="00BE34FF">
      <w:pPr>
        <w:pStyle w:val="1"/>
        <w:shd w:val="clear" w:color="auto" w:fill="auto"/>
        <w:spacing w:before="0" w:after="0"/>
        <w:ind w:right="20" w:firstLine="280"/>
      </w:pPr>
      <w:r>
        <w:t>При наличии в месте въезда на дорогу полосы разгона водитель должен двигаться по ней и перестраиваться на соседнюю полосу, уступая дорогу транспортным средствам, движущимся по этой дороге.</w:t>
      </w:r>
    </w:p>
    <w:p w:rsidR="001F5F06" w:rsidRDefault="00BE34FF">
      <w:pPr>
        <w:pStyle w:val="1"/>
        <w:numPr>
          <w:ilvl w:val="0"/>
          <w:numId w:val="8"/>
        </w:numPr>
        <w:shd w:val="clear" w:color="auto" w:fill="auto"/>
        <w:tabs>
          <w:tab w:val="left" w:pos="678"/>
        </w:tabs>
        <w:spacing w:before="0" w:after="0" w:line="326" w:lineRule="exact"/>
        <w:ind w:firstLine="280"/>
      </w:pPr>
      <w:r>
        <w:t>Разворот запрещается:</w:t>
      </w:r>
    </w:p>
    <w:p w:rsidR="001F5F06" w:rsidRDefault="00BE34FF">
      <w:pPr>
        <w:pStyle w:val="1"/>
        <w:shd w:val="clear" w:color="auto" w:fill="auto"/>
        <w:spacing w:before="0" w:after="0" w:line="326" w:lineRule="exact"/>
        <w:ind w:firstLine="280"/>
      </w:pPr>
      <w:r>
        <w:t>на пешеходных переходах;</w:t>
      </w:r>
    </w:p>
    <w:p w:rsidR="001F5F06" w:rsidRDefault="00BE34FF">
      <w:pPr>
        <w:pStyle w:val="1"/>
        <w:shd w:val="clear" w:color="auto" w:fill="auto"/>
        <w:spacing w:before="0" w:after="0" w:line="326" w:lineRule="exact"/>
        <w:ind w:firstLine="280"/>
      </w:pPr>
      <w:r>
        <w:t>в тоннелях;</w:t>
      </w:r>
    </w:p>
    <w:p w:rsidR="001F5F06" w:rsidRDefault="00BE34FF">
      <w:pPr>
        <w:pStyle w:val="1"/>
        <w:shd w:val="clear" w:color="auto" w:fill="auto"/>
        <w:spacing w:before="0" w:after="81"/>
        <w:ind w:right="20" w:firstLine="280"/>
      </w:pPr>
      <w:r>
        <w:t>на мостах, путепроводах, эстакадах и под ними;</w:t>
      </w:r>
    </w:p>
    <w:p w:rsidR="001F5F06" w:rsidRDefault="00BE34FF">
      <w:pPr>
        <w:pStyle w:val="1"/>
        <w:shd w:val="clear" w:color="auto" w:fill="auto"/>
        <w:spacing w:before="0" w:after="104" w:line="180" w:lineRule="exact"/>
        <w:ind w:firstLine="280"/>
      </w:pPr>
      <w:r>
        <w:t>на железнодорожных переездах;</w:t>
      </w:r>
    </w:p>
    <w:p w:rsidR="001F5F06" w:rsidRDefault="00BE34FF">
      <w:pPr>
        <w:pStyle w:val="1"/>
        <w:shd w:val="clear" w:color="auto" w:fill="auto"/>
        <w:spacing w:before="0"/>
        <w:ind w:right="20" w:firstLine="280"/>
      </w:pPr>
      <w:r>
        <w:t>в местах с видимостью дороги хотя бы в одном направлении менее 100 м;</w:t>
      </w:r>
    </w:p>
    <w:p w:rsidR="001F5F06" w:rsidRDefault="00BE34FF">
      <w:pPr>
        <w:pStyle w:val="1"/>
        <w:shd w:val="clear" w:color="auto" w:fill="auto"/>
        <w:spacing w:before="0"/>
        <w:ind w:right="20" w:firstLine="280"/>
      </w:pPr>
      <w:r>
        <w:t>в местах остановок маршрутных транс</w:t>
      </w:r>
      <w:r>
        <w:softHyphen/>
        <w:t>портных средств.</w:t>
      </w:r>
    </w:p>
    <w:p w:rsidR="001F5F06" w:rsidRDefault="00BE34FF">
      <w:pPr>
        <w:pStyle w:val="1"/>
        <w:numPr>
          <w:ilvl w:val="0"/>
          <w:numId w:val="8"/>
        </w:numPr>
        <w:shd w:val="clear" w:color="auto" w:fill="auto"/>
        <w:tabs>
          <w:tab w:val="left" w:pos="710"/>
        </w:tabs>
        <w:spacing w:before="0"/>
        <w:ind w:right="20" w:firstLine="280"/>
      </w:pPr>
      <w:r>
        <w:t>Движение транспортного средства задним ходом разрешается при условии, что этот маневр будет безопасен и не соз</w:t>
      </w:r>
      <w:r>
        <w:softHyphen/>
        <w:t>даст помех другим участникам движения. При необходимости водитель должен при</w:t>
      </w:r>
      <w:r>
        <w:softHyphen/>
        <w:t>бегнуть к помощи других лиц.</w:t>
      </w:r>
    </w:p>
    <w:p w:rsidR="001F5F06" w:rsidRDefault="00BE34FF">
      <w:pPr>
        <w:pStyle w:val="1"/>
        <w:shd w:val="clear" w:color="auto" w:fill="auto"/>
        <w:spacing w:before="0" w:after="186"/>
        <w:ind w:right="20" w:firstLine="280"/>
      </w:pPr>
      <w:r>
        <w:t>Движение задним ходом запрещается на перекрестках и в местах, где запрещен разворот согласно пункту 8.11 Правил.</w:t>
      </w:r>
    </w:p>
    <w:p w:rsidR="001F5F06" w:rsidRDefault="00BE34FF">
      <w:pPr>
        <w:pStyle w:val="70"/>
        <w:keepNext/>
        <w:keepLines/>
        <w:shd w:val="clear" w:color="auto" w:fill="auto"/>
        <w:spacing w:after="114" w:line="274" w:lineRule="exact"/>
        <w:jc w:val="center"/>
      </w:pPr>
      <w:bookmarkStart w:id="13" w:name="bookmark12"/>
      <w:r>
        <w:t>9. Расположение транс</w:t>
      </w:r>
      <w:r>
        <w:softHyphen/>
        <w:t>портных средств на проез</w:t>
      </w:r>
      <w:r>
        <w:softHyphen/>
        <w:t>жей части</w:t>
      </w:r>
      <w:bookmarkEnd w:id="13"/>
    </w:p>
    <w:p w:rsidR="001F5F06" w:rsidRDefault="00557633">
      <w:pPr>
        <w:framePr w:w="1286" w:h="1286" w:wrap="notBeside" w:hAnchor="margin" w:x="9509" w:y="14663"/>
        <w:jc w:val="center"/>
        <w:rPr>
          <w:sz w:val="0"/>
          <w:szCs w:val="0"/>
        </w:rPr>
      </w:pPr>
      <w:r>
        <w:rPr>
          <w:noProof/>
          <w:lang w:val="ru-RU"/>
        </w:rPr>
        <w:drawing>
          <wp:inline distT="0" distB="0" distL="0" distR="0">
            <wp:extent cx="809625" cy="809625"/>
            <wp:effectExtent l="0" t="0" r="0" b="0"/>
            <wp:docPr id="2128" name="Рисунок 2128" descr="C:\Users\Admin\Desktop\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descr="C:\Users\Admin\Desktop\media\image1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1F5F06" w:rsidRDefault="00BE34FF">
      <w:pPr>
        <w:pStyle w:val="1"/>
        <w:shd w:val="clear" w:color="auto" w:fill="auto"/>
        <w:spacing w:before="0"/>
        <w:ind w:right="20" w:firstLine="280"/>
      </w:pPr>
      <w:r>
        <w:t>9.1. Количество полос движения для безрельсовых транспортных средств опре</w:t>
      </w:r>
      <w:r>
        <w:softHyphen/>
        <w:t>деляется разметкой и (или) знаками 5.15.1, 5.15.2, 5.15.7, 5.15.8, а если их нет, то са</w:t>
      </w:r>
      <w:r>
        <w:softHyphen/>
        <w:t>мими водителями с учетом ширины проез</w:t>
      </w:r>
      <w:r>
        <w:softHyphen/>
        <w:t>жей части, габаритов транспортных средств</w:t>
      </w:r>
      <w:r>
        <w:br w:type="page"/>
      </w:r>
      <w:r>
        <w:lastRenderedPageBreak/>
        <w:t>и необходимых интервалов между ними. При этом стороной, предназначенной для встречного движения на дорогах с двусто</w:t>
      </w:r>
      <w:r>
        <w:softHyphen/>
        <w:t>ронним движением без разделительной полосы, считается половина ширины про</w:t>
      </w:r>
      <w:r>
        <w:softHyphen/>
        <w:t>езжей части, расположенная слева, не счи</w:t>
      </w:r>
      <w:r>
        <w:softHyphen/>
        <w:t xml:space="preserve">тая местных </w:t>
      </w:r>
      <w:proofErr w:type="spellStart"/>
      <w:r>
        <w:t>уширений</w:t>
      </w:r>
      <w:proofErr w:type="spellEnd"/>
      <w:r>
        <w:t xml:space="preserve"> проезжей части (переходно-скоростные полосы, дополни</w:t>
      </w:r>
      <w:r>
        <w:softHyphen/>
        <w:t>тельные полосы на подъем, заездные кар</w:t>
      </w:r>
      <w:r>
        <w:softHyphen/>
        <w:t>маны мест остановок маршрутных транс</w:t>
      </w:r>
      <w:r>
        <w:softHyphen/>
        <w:t>портных средств).</w:t>
      </w:r>
    </w:p>
    <w:p w:rsidR="001F5F06" w:rsidRDefault="00BE34FF">
      <w:pPr>
        <w:pStyle w:val="1"/>
        <w:numPr>
          <w:ilvl w:val="0"/>
          <w:numId w:val="9"/>
        </w:numPr>
        <w:shd w:val="clear" w:color="auto" w:fill="auto"/>
        <w:tabs>
          <w:tab w:val="left" w:pos="634"/>
        </w:tabs>
        <w:spacing w:before="0"/>
        <w:ind w:left="20" w:right="20" w:firstLine="280"/>
      </w:pPr>
      <w:r>
        <w:t>На дорогах с двусторонним движе</w:t>
      </w:r>
      <w:r>
        <w:softHyphen/>
        <w:t>нием, имеющих четыре или более полосы, запрещается выезжать для обгона или объ</w:t>
      </w:r>
      <w:r>
        <w:softHyphen/>
        <w:t>езда на полосу, предназначенную для встречного движения. На таких дорогах повороты налево или развороты могут вы</w:t>
      </w:r>
      <w:r>
        <w:softHyphen/>
        <w:t>полняться на перекрестках и в других мес</w:t>
      </w:r>
      <w:r>
        <w:softHyphen/>
        <w:t>тах, где это не запрещено Правилами, зна</w:t>
      </w:r>
      <w:r>
        <w:softHyphen/>
        <w:t>ками и (или) разметкой.</w:t>
      </w:r>
    </w:p>
    <w:p w:rsidR="001F5F06" w:rsidRDefault="00BE34FF">
      <w:pPr>
        <w:pStyle w:val="1"/>
        <w:numPr>
          <w:ilvl w:val="0"/>
          <w:numId w:val="9"/>
        </w:numPr>
        <w:shd w:val="clear" w:color="auto" w:fill="auto"/>
        <w:tabs>
          <w:tab w:val="left" w:pos="634"/>
        </w:tabs>
        <w:spacing w:before="0"/>
        <w:ind w:left="20" w:right="20" w:firstLine="280"/>
      </w:pPr>
      <w:r>
        <w:t>На дорогах с двусторонним движе</w:t>
      </w:r>
      <w:r>
        <w:softHyphen/>
        <w:t xml:space="preserve">нием, имеющих три полосы, обозначенные разметкой (за исключением разметки 1.9), из которых </w:t>
      </w:r>
      <w:proofErr w:type="gramStart"/>
      <w:r>
        <w:t>средняя</w:t>
      </w:r>
      <w:proofErr w:type="gramEnd"/>
      <w:r>
        <w:t xml:space="preserve"> используется для дви</w:t>
      </w:r>
      <w:r>
        <w:softHyphen/>
        <w:t>жения в обоих направлениях, разрешается выезжать на эту полосу только для обгона, объезда, поворота налево или разворота. Выезжать на крайнюю левую полосу, пред</w:t>
      </w:r>
      <w:r>
        <w:softHyphen/>
        <w:t>назначенную для встречного движения, запрещается.</w:t>
      </w:r>
    </w:p>
    <w:p w:rsidR="001F5F06" w:rsidRDefault="00BE34FF">
      <w:pPr>
        <w:pStyle w:val="1"/>
        <w:numPr>
          <w:ilvl w:val="0"/>
          <w:numId w:val="9"/>
        </w:numPr>
        <w:shd w:val="clear" w:color="auto" w:fill="auto"/>
        <w:tabs>
          <w:tab w:val="left" w:pos="639"/>
        </w:tabs>
        <w:spacing w:before="0"/>
        <w:ind w:left="20" w:right="20" w:firstLine="280"/>
      </w:pPr>
      <w:r>
        <w:t xml:space="preserve">Вне населенных пунктов, а также в населенных пунктах на </w:t>
      </w:r>
      <w:proofErr w:type="gramStart"/>
      <w:r>
        <w:t>дорогах, обозна</w:t>
      </w:r>
      <w:r>
        <w:softHyphen/>
        <w:t>ченных знаком 5.1 или 5.3 или где разре</w:t>
      </w:r>
      <w:r>
        <w:softHyphen/>
        <w:t>шено</w:t>
      </w:r>
      <w:proofErr w:type="gramEnd"/>
      <w:r>
        <w:t xml:space="preserve"> движение со скоростью более 80 км/ч, водители транспортных средств должны вести их по возможности ближе к правому краю проезжей части. Запрещается занимать левые полосы движения при сво</w:t>
      </w:r>
      <w:r>
        <w:softHyphen/>
        <w:t>бодных правых.</w:t>
      </w:r>
    </w:p>
    <w:p w:rsidR="001F5F06" w:rsidRDefault="00BE34FF">
      <w:pPr>
        <w:pStyle w:val="1"/>
        <w:shd w:val="clear" w:color="auto" w:fill="auto"/>
        <w:spacing w:before="0"/>
        <w:ind w:left="20" w:right="20" w:firstLine="280"/>
      </w:pPr>
      <w:r>
        <w:t>В населенных пунктах с учетом требо</w:t>
      </w:r>
      <w:r>
        <w:softHyphen/>
        <w:t xml:space="preserve">ваний настоящего пункта и пунктов 9.5, 16.1 и 24.2 </w:t>
      </w:r>
      <w:proofErr w:type="gramStart"/>
      <w:r>
        <w:t>Правил</w:t>
      </w:r>
      <w:proofErr w:type="gramEnd"/>
      <w:r>
        <w:t xml:space="preserve"> водители транспортных средств могут использовать наиболее удоб</w:t>
      </w:r>
      <w:r>
        <w:softHyphen/>
        <w:t>ную для них полосу движения. При интен</w:t>
      </w:r>
      <w:r>
        <w:softHyphen/>
        <w:t>сивном движении, когда все полосы дви</w:t>
      </w:r>
      <w:r>
        <w:softHyphen/>
        <w:t>жения заняты, менять полосу разрешается только для поворота налево или направо, разворота, остановки или объезда препят</w:t>
      </w:r>
      <w:r>
        <w:softHyphen/>
        <w:t>ствия.</w:t>
      </w:r>
    </w:p>
    <w:p w:rsidR="001F5F06" w:rsidRDefault="00BE34FF">
      <w:pPr>
        <w:pStyle w:val="1"/>
        <w:shd w:val="clear" w:color="auto" w:fill="auto"/>
        <w:spacing w:before="0"/>
        <w:ind w:left="20" w:right="20" w:firstLine="280"/>
      </w:pPr>
      <w:r>
        <w:t>Однако на любых дорогах, имеющих для движения в данном направлении три полосы и более, занимать крайнюю левую полосу разрешается только при интенсив</w:t>
      </w:r>
      <w:r>
        <w:softHyphen/>
        <w:t>ном движении, когда заняты другие поло</w:t>
      </w:r>
      <w:r>
        <w:softHyphen/>
        <w:t>сы, а также для поворота налево или разво</w:t>
      </w:r>
      <w:r>
        <w:softHyphen/>
        <w:t>рота, а грузовым автомобилям с разрешен</w:t>
      </w:r>
      <w:r>
        <w:softHyphen/>
        <w:t>ной максимальной массой более 2,5 т - только для поворота налево или разворота. Выезд на левую полосу дорог с односто</w:t>
      </w:r>
      <w:r>
        <w:softHyphen/>
        <w:t>ронним движением для остановки и стоян</w:t>
      </w:r>
      <w:r>
        <w:softHyphen/>
        <w:t>ки осуществляется в соответствии с пунк</w:t>
      </w:r>
      <w:r>
        <w:softHyphen/>
        <w:t>том 12.1 Правил.</w:t>
      </w:r>
    </w:p>
    <w:p w:rsidR="001F5F06" w:rsidRDefault="00BE34FF">
      <w:pPr>
        <w:pStyle w:val="1"/>
        <w:numPr>
          <w:ilvl w:val="0"/>
          <w:numId w:val="9"/>
        </w:numPr>
        <w:shd w:val="clear" w:color="auto" w:fill="auto"/>
        <w:tabs>
          <w:tab w:val="left" w:pos="697"/>
        </w:tabs>
        <w:spacing w:before="0"/>
        <w:ind w:left="20" w:right="20" w:firstLine="280"/>
      </w:pPr>
      <w:r>
        <w:t>Транспортные средства, скорость движения которых не должна превышать 40 км/ч или которые по техническим при</w:t>
      </w:r>
      <w:r>
        <w:softHyphen/>
        <w:t>чинам не могут развивать такую скорость, должны двигаться по крайней правой поло</w:t>
      </w:r>
      <w:r>
        <w:softHyphen/>
        <w:t>се, кроме случаев объезда, обгона или пе</w:t>
      </w:r>
      <w:r>
        <w:softHyphen/>
        <w:t>рестроения перед поворотом налево разво</w:t>
      </w:r>
      <w:r>
        <w:softHyphen/>
        <w:t>ротом или остановкой в разрешенных слу</w:t>
      </w:r>
      <w:r>
        <w:softHyphen/>
        <w:t>чаях на левой стороне дороги.</w:t>
      </w:r>
    </w:p>
    <w:p w:rsidR="001F5F06" w:rsidRDefault="00BE34FF">
      <w:pPr>
        <w:pStyle w:val="1"/>
        <w:numPr>
          <w:ilvl w:val="0"/>
          <w:numId w:val="9"/>
        </w:numPr>
        <w:shd w:val="clear" w:color="auto" w:fill="auto"/>
        <w:tabs>
          <w:tab w:val="left" w:pos="663"/>
        </w:tabs>
        <w:spacing w:before="0"/>
        <w:ind w:left="20" w:right="20" w:firstLine="300"/>
      </w:pPr>
      <w:r>
        <w:t>Разрешается движение по трамвай</w:t>
      </w:r>
      <w:r>
        <w:softHyphen/>
        <w:t>ным путям попутного направления, распо</w:t>
      </w:r>
      <w:r>
        <w:softHyphen/>
        <w:t>ложенным слева на одном уровне с проез</w:t>
      </w:r>
      <w:r>
        <w:softHyphen/>
        <w:t>жей частью, когда заняты все полосы дан</w:t>
      </w:r>
      <w:r>
        <w:softHyphen/>
      </w:r>
      <w:r>
        <w:lastRenderedPageBreak/>
        <w:t>ного направления, а также при объезде, повороте налево или развороте с учетом пункта 8.5 Правил. При этом не должно создаваться помех трамваю. Выезжать на трамвайные пути встречного направления запрещается. Если перед перекрестком установлены дорожные знаки 5.15.1 или 5.15.2, движение по трамвайным путям через перекресток запрещается.</w:t>
      </w:r>
    </w:p>
    <w:p w:rsidR="001F5F06" w:rsidRDefault="00BE34FF">
      <w:pPr>
        <w:pStyle w:val="1"/>
        <w:numPr>
          <w:ilvl w:val="0"/>
          <w:numId w:val="9"/>
        </w:numPr>
        <w:shd w:val="clear" w:color="auto" w:fill="auto"/>
        <w:tabs>
          <w:tab w:val="left" w:pos="663"/>
        </w:tabs>
        <w:spacing w:before="0"/>
        <w:ind w:left="20" w:right="20" w:firstLine="300"/>
      </w:pPr>
      <w:r>
        <w:t>Если проезжая часть разделена на полосы линиями разметки, движение транспортных средств должно осуществ</w:t>
      </w:r>
      <w:r>
        <w:softHyphen/>
        <w:t>ляться строго по обозначенным полосам. Наезжать на прерывистые линии разметки разрешается лишь при перестроении.</w:t>
      </w:r>
    </w:p>
    <w:p w:rsidR="001F5F06" w:rsidRDefault="00BE34FF">
      <w:pPr>
        <w:pStyle w:val="1"/>
        <w:numPr>
          <w:ilvl w:val="0"/>
          <w:numId w:val="9"/>
        </w:numPr>
        <w:shd w:val="clear" w:color="auto" w:fill="auto"/>
        <w:tabs>
          <w:tab w:val="left" w:pos="678"/>
        </w:tabs>
        <w:spacing w:before="0"/>
        <w:ind w:left="20" w:right="20" w:firstLine="300"/>
      </w:pPr>
      <w:r>
        <w:t>При повороте на дорогу с ревер</w:t>
      </w:r>
      <w:r>
        <w:softHyphen/>
        <w:t>сивным движением водитель должен вести транспортное средство таким образом, что</w:t>
      </w:r>
      <w:r>
        <w:softHyphen/>
        <w:t>бы при выезде с пересечения проезжих частей транспортное средство заняло край</w:t>
      </w:r>
      <w:r>
        <w:softHyphen/>
        <w:t>нюю правую полосу. Перестроение разре</w:t>
      </w:r>
      <w:r>
        <w:softHyphen/>
        <w:t>шается только после того, как водитель убедится, что движение в данном направ</w:t>
      </w:r>
      <w:r>
        <w:softHyphen/>
        <w:t>лении разрешается и по другим полосам.</w:t>
      </w:r>
    </w:p>
    <w:p w:rsidR="001F5F06" w:rsidRDefault="00BE34FF">
      <w:pPr>
        <w:pStyle w:val="1"/>
        <w:numPr>
          <w:ilvl w:val="0"/>
          <w:numId w:val="9"/>
        </w:numPr>
        <w:shd w:val="clear" w:color="auto" w:fill="auto"/>
        <w:tabs>
          <w:tab w:val="left" w:pos="625"/>
        </w:tabs>
        <w:spacing w:before="0"/>
        <w:ind w:left="20" w:right="20" w:firstLine="300"/>
      </w:pPr>
      <w:r>
        <w:t>Запрещается движение транспорт</w:t>
      </w:r>
      <w:r>
        <w:softHyphen/>
        <w:t>ных средств по разделительным полосам и обочинам, тротуарам и пешеходным до</w:t>
      </w:r>
      <w:r>
        <w:softHyphen/>
        <w:t>рожкам (за исключением случаев, преду</w:t>
      </w:r>
      <w:r>
        <w:softHyphen/>
        <w:t>смотренных пунктами 12.1, 24.2 - 24.4, 24.7, 25.2 Правил), а также движение механиче</w:t>
      </w:r>
      <w:r>
        <w:softHyphen/>
        <w:t>ских транспортных средств (кроме мопе</w:t>
      </w:r>
      <w:r>
        <w:softHyphen/>
        <w:t>дов) по полосам для велосипедистов. За</w:t>
      </w:r>
      <w:r>
        <w:softHyphen/>
        <w:t>прещается движение механических транс</w:t>
      </w:r>
      <w:r>
        <w:softHyphen/>
        <w:t>портных средств по велосипедным и вел</w:t>
      </w:r>
      <w:proofErr w:type="gramStart"/>
      <w:r>
        <w:t>о-</w:t>
      </w:r>
      <w:proofErr w:type="gramEnd"/>
      <w:r>
        <w:t xml:space="preserve"> пешеходным дорожкам. Допускается дви</w:t>
      </w:r>
      <w:r>
        <w:softHyphen/>
        <w:t>жение машин дорожно-эксплуатационных и коммунальных служб, а также подъезд по кратчайшему пути транспортных средств, подвозящих грузы к торговым и другим предприятиям и объектам, расположенным непосредственно у обочин, тротуаров или пешеходных дорожек, при отсутствии дру</w:t>
      </w:r>
      <w:r>
        <w:softHyphen/>
        <w:t>гих возможностей подъезда. При этом должна быть обеспечена безопасность движения.</w:t>
      </w:r>
    </w:p>
    <w:p w:rsidR="001F5F06" w:rsidRDefault="00BE34FF">
      <w:pPr>
        <w:pStyle w:val="1"/>
        <w:numPr>
          <w:ilvl w:val="0"/>
          <w:numId w:val="9"/>
        </w:numPr>
        <w:shd w:val="clear" w:color="auto" w:fill="auto"/>
        <w:tabs>
          <w:tab w:val="left" w:pos="774"/>
        </w:tabs>
        <w:spacing w:before="0"/>
        <w:ind w:left="20" w:right="20" w:firstLine="300"/>
      </w:pPr>
      <w:r>
        <w:t>Водитель должен соблюдать та</w:t>
      </w:r>
      <w:r>
        <w:softHyphen/>
        <w:t>кую дистанцию до движущегося впереди транспортного средства, которая позволила бы избежать столкновения, а также необхо</w:t>
      </w:r>
      <w:r>
        <w:softHyphen/>
        <w:t>димый боковой интервал, обеспечивающий безопасность движения.</w:t>
      </w:r>
    </w:p>
    <w:p w:rsidR="001F5F06" w:rsidRDefault="00BE34FF">
      <w:pPr>
        <w:pStyle w:val="1"/>
        <w:numPr>
          <w:ilvl w:val="0"/>
          <w:numId w:val="9"/>
        </w:numPr>
        <w:shd w:val="clear" w:color="auto" w:fill="auto"/>
        <w:tabs>
          <w:tab w:val="left" w:pos="735"/>
        </w:tabs>
        <w:spacing w:before="0"/>
        <w:ind w:left="20" w:right="20" w:firstLine="300"/>
      </w:pPr>
      <w:proofErr w:type="gramStart"/>
      <w:r>
        <w:t>Вне населенных пунктов на доро</w:t>
      </w:r>
      <w:r>
        <w:softHyphen/>
        <w:t>гах с двусторонним движением, имеющих две полосы, водитель транспортного сред</w:t>
      </w:r>
      <w:r>
        <w:softHyphen/>
        <w:t>ства, для которого установлено ограниче</w:t>
      </w:r>
      <w:r>
        <w:softHyphen/>
        <w:t>ние скорости, а также водитель транспорт</w:t>
      </w:r>
      <w:r>
        <w:softHyphen/>
        <w:t>ного средства (состава транспортных средств) длиной более 7 м должен поддер</w:t>
      </w:r>
      <w:r>
        <w:softHyphen/>
        <w:t>живать между своим и движущимся впере</w:t>
      </w:r>
      <w:r>
        <w:softHyphen/>
        <w:t>ди транспортным средством такую дистан</w:t>
      </w:r>
      <w:r>
        <w:softHyphen/>
        <w:t>цию, чтобы обгоняющие его транспортные средства могли без помех перестроиться на ранее занимаемую ими полосу.</w:t>
      </w:r>
      <w:proofErr w:type="gramEnd"/>
      <w:r>
        <w:t xml:space="preserve"> Это требо</w:t>
      </w:r>
      <w:r>
        <w:softHyphen/>
        <w:t>вание не действует при движении по участ</w:t>
      </w:r>
      <w:r>
        <w:softHyphen/>
        <w:t>кам дорог, на которых запрещается обгон, а также при интенсивном движении и дви</w:t>
      </w:r>
      <w:r>
        <w:softHyphen/>
        <w:t>жении в организованной транспортной колонне.</w:t>
      </w:r>
    </w:p>
    <w:p w:rsidR="001F5F06" w:rsidRDefault="00BE34FF">
      <w:pPr>
        <w:pStyle w:val="1"/>
        <w:shd w:val="clear" w:color="auto" w:fill="auto"/>
        <w:spacing w:before="0" w:after="161"/>
        <w:ind w:left="20" w:right="20" w:firstLine="300"/>
      </w:pPr>
      <w:r>
        <w:t>9.12. На дорогах с двусторонним дви</w:t>
      </w:r>
      <w:r>
        <w:softHyphen/>
        <w:t xml:space="preserve">жением при отсутствии разделительной полосы островки безопасности, тумбы и элементы дорожных сооружений (опоры мостов, путепроводов и тому подобное), находящиеся на середине проезжей части, </w:t>
      </w:r>
      <w:r>
        <w:lastRenderedPageBreak/>
        <w:t>водитель должен объезжать справа, если знаки и разметка не предписывают иное.</w:t>
      </w:r>
    </w:p>
    <w:p w:rsidR="001F5F06" w:rsidRDefault="00BE34FF">
      <w:pPr>
        <w:pStyle w:val="70"/>
        <w:keepNext/>
        <w:keepLines/>
        <w:shd w:val="clear" w:color="auto" w:fill="auto"/>
        <w:spacing w:after="94" w:line="230" w:lineRule="exact"/>
        <w:ind w:left="20" w:firstLine="300"/>
        <w:jc w:val="both"/>
      </w:pPr>
      <w:bookmarkStart w:id="14" w:name="bookmark13"/>
      <w:r>
        <w:t>10. Скорость движения</w:t>
      </w:r>
      <w:bookmarkEnd w:id="14"/>
    </w:p>
    <w:p w:rsidR="001F5F06" w:rsidRDefault="00BE34FF">
      <w:pPr>
        <w:pStyle w:val="1"/>
        <w:numPr>
          <w:ilvl w:val="0"/>
          <w:numId w:val="10"/>
        </w:numPr>
        <w:shd w:val="clear" w:color="auto" w:fill="auto"/>
        <w:tabs>
          <w:tab w:val="left" w:pos="812"/>
        </w:tabs>
        <w:spacing w:before="0"/>
        <w:ind w:left="20" w:right="20" w:firstLine="300"/>
      </w:pPr>
      <w:r>
        <w:t>Водитель должен вести транс</w:t>
      </w:r>
      <w:r>
        <w:softHyphen/>
        <w:t>портное средство со скоростью, не превы</w:t>
      </w:r>
      <w:r>
        <w:softHyphen/>
        <w:t>шающей установленного ограничения, учи</w:t>
      </w:r>
      <w:r>
        <w:softHyphen/>
        <w:t>тывая при этом интенсивность движения, особенности и состояние транспортного средства и груза, дорожные и метеорологи</w:t>
      </w:r>
      <w:r>
        <w:softHyphen/>
        <w:t>ческие условия, в частности видимость в направлении движения. Скорость должна обеспечивать водителю возможность по</w:t>
      </w:r>
      <w:r>
        <w:softHyphen/>
        <w:t xml:space="preserve">стоянного </w:t>
      </w:r>
      <w:proofErr w:type="gramStart"/>
      <w:r>
        <w:t>контроля за</w:t>
      </w:r>
      <w:proofErr w:type="gramEnd"/>
      <w:r>
        <w:t xml:space="preserve"> движением транс</w:t>
      </w:r>
      <w:r>
        <w:softHyphen/>
        <w:t>портного средства для выполнения требо</w:t>
      </w:r>
      <w:r>
        <w:softHyphen/>
        <w:t>ваний Правил.</w:t>
      </w:r>
    </w:p>
    <w:p w:rsidR="001F5F06" w:rsidRDefault="00BE34FF">
      <w:pPr>
        <w:pStyle w:val="1"/>
        <w:shd w:val="clear" w:color="auto" w:fill="auto"/>
        <w:spacing w:before="0"/>
        <w:ind w:left="20" w:right="20" w:firstLine="300"/>
      </w:pPr>
      <w:r>
        <w:t>При возникновении опасности для дви</w:t>
      </w:r>
      <w:r>
        <w:softHyphen/>
        <w:t>жения, которую водитель в состоянии об</w:t>
      </w:r>
      <w:r>
        <w:softHyphen/>
        <w:t>наружить, он должен принять возможные меры к снижению скорости вплоть до оста</w:t>
      </w:r>
      <w:r>
        <w:softHyphen/>
        <w:t>новки транспортного средства.</w:t>
      </w:r>
    </w:p>
    <w:p w:rsidR="001F5F06" w:rsidRDefault="00BE34FF">
      <w:pPr>
        <w:pStyle w:val="1"/>
        <w:numPr>
          <w:ilvl w:val="0"/>
          <w:numId w:val="10"/>
        </w:numPr>
        <w:shd w:val="clear" w:color="auto" w:fill="auto"/>
        <w:tabs>
          <w:tab w:val="left" w:pos="735"/>
        </w:tabs>
        <w:spacing w:before="0"/>
        <w:ind w:left="20" w:right="20" w:firstLine="300"/>
      </w:pPr>
      <w:r>
        <w:t>В населенных пунктах разрешает</w:t>
      </w:r>
      <w:r>
        <w:softHyphen/>
        <w:t>ся движение транспортных средств со ско</w:t>
      </w:r>
      <w:r>
        <w:softHyphen/>
        <w:t>ростью не более 60 км/ч, а в жилых зонах и на дворовых территориях не более 20 км/ч.</w:t>
      </w:r>
    </w:p>
    <w:p w:rsidR="001F5F06" w:rsidRDefault="00BE34FF">
      <w:pPr>
        <w:pStyle w:val="1"/>
        <w:shd w:val="clear" w:color="auto" w:fill="auto"/>
        <w:spacing w:before="0" w:after="56"/>
        <w:ind w:left="20" w:right="20" w:firstLine="300"/>
      </w:pPr>
      <w:r>
        <w:t>Примечание. По решению органов ис</w:t>
      </w:r>
      <w:r>
        <w:softHyphen/>
        <w:t>полнительной власти субъектов Российской Федерации может разрешаться повышение скорости (с установкой соответствующих знаков) на участках дорог или полосах движения для отдельных видов транспорт</w:t>
      </w:r>
      <w:r>
        <w:softHyphen/>
        <w:t>ных средств, если дорожные условия обес</w:t>
      </w:r>
      <w:r>
        <w:softHyphen/>
        <w:t>печивают безопасное движение с большей скоростью. В этом случае величина разре</w:t>
      </w:r>
      <w:r>
        <w:softHyphen/>
        <w:t>шенной скорости не должна превышать значения, установленные для соответст</w:t>
      </w:r>
      <w:r>
        <w:softHyphen/>
        <w:t>вующих видов транспортных средств на автомагистралях.</w:t>
      </w:r>
    </w:p>
    <w:p w:rsidR="001F5F06" w:rsidRDefault="00BE34FF">
      <w:pPr>
        <w:pStyle w:val="1"/>
        <w:numPr>
          <w:ilvl w:val="0"/>
          <w:numId w:val="10"/>
        </w:numPr>
        <w:shd w:val="clear" w:color="auto" w:fill="auto"/>
        <w:tabs>
          <w:tab w:val="left" w:pos="721"/>
        </w:tabs>
        <w:spacing w:before="0" w:after="64" w:line="211" w:lineRule="exact"/>
        <w:ind w:left="20" w:right="20" w:firstLine="300"/>
      </w:pPr>
      <w:r>
        <w:t>Вне населенных пунктов разреша</w:t>
      </w:r>
      <w:r>
        <w:softHyphen/>
        <w:t>ется движение:</w:t>
      </w:r>
    </w:p>
    <w:p w:rsidR="001F5F06" w:rsidRDefault="00BE34FF">
      <w:pPr>
        <w:pStyle w:val="1"/>
        <w:shd w:val="clear" w:color="auto" w:fill="auto"/>
        <w:spacing w:before="0"/>
        <w:ind w:left="20" w:right="20" w:firstLine="300"/>
      </w:pPr>
      <w:r>
        <w:t>мотоциклам, легковым автомобилям и грузовым автомобилям с разрешенной мак</w:t>
      </w:r>
      <w:r>
        <w:softHyphen/>
        <w:t>симальной массой не более 3,5 т на автома</w:t>
      </w:r>
      <w:r>
        <w:softHyphen/>
        <w:t>гистралях - со скоростью не более 110 км/ч, на остальных дорогах - не более 90 км/ч;</w:t>
      </w:r>
    </w:p>
    <w:p w:rsidR="001F5F06" w:rsidRDefault="00BE34FF">
      <w:pPr>
        <w:pStyle w:val="1"/>
        <w:shd w:val="clear" w:color="auto" w:fill="auto"/>
        <w:spacing w:before="0"/>
        <w:ind w:left="20" w:right="20" w:firstLine="300"/>
      </w:pPr>
      <w:r>
        <w:t>междугородним и маломестным авто</w:t>
      </w:r>
      <w:r>
        <w:softHyphen/>
        <w:t>бусам на всех дорогах - не более 90 км/ч;</w:t>
      </w:r>
    </w:p>
    <w:p w:rsidR="001F5F06" w:rsidRDefault="00557633">
      <w:pPr>
        <w:framePr w:w="1258" w:h="1258" w:wrap="notBeside" w:hAnchor="margin" w:x="9523" w:y="14673"/>
        <w:jc w:val="center"/>
        <w:rPr>
          <w:sz w:val="0"/>
          <w:szCs w:val="0"/>
        </w:rPr>
      </w:pPr>
      <w:r>
        <w:rPr>
          <w:noProof/>
          <w:lang w:val="ru-RU"/>
        </w:rPr>
        <w:drawing>
          <wp:inline distT="0" distB="0" distL="0" distR="0">
            <wp:extent cx="800100" cy="800100"/>
            <wp:effectExtent l="0" t="0" r="0" b="0"/>
            <wp:docPr id="2129" name="Рисунок 2129" descr="C:\Users\Admin\Desktop\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descr="C:\Users\Admin\Desktop\media\image1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rsidR="001F5F06" w:rsidRDefault="00BE34FF">
      <w:pPr>
        <w:pStyle w:val="1"/>
        <w:shd w:val="clear" w:color="auto" w:fill="auto"/>
        <w:spacing w:before="0"/>
        <w:ind w:left="20" w:right="20" w:firstLine="300"/>
      </w:pPr>
      <w:r>
        <w:t>другим автобусам, легковым автомоби</w:t>
      </w:r>
      <w:r>
        <w:softHyphen/>
        <w:t>лям при буксировке прицепа, грузовым автомобилям с разрешенной максимальной</w:t>
      </w:r>
      <w:r>
        <w:br w:type="page"/>
      </w:r>
      <w:r>
        <w:lastRenderedPageBreak/>
        <w:t>массой более 3,5 т на автомагистралях - не более 90 км/ч, на остальных дорогах - не более 70 км/ч;</w:t>
      </w:r>
    </w:p>
    <w:p w:rsidR="001F5F06" w:rsidRDefault="00BE34FF">
      <w:pPr>
        <w:pStyle w:val="1"/>
        <w:shd w:val="clear" w:color="auto" w:fill="auto"/>
        <w:spacing w:before="0"/>
        <w:ind w:left="20" w:right="20" w:firstLine="300"/>
      </w:pPr>
      <w:r>
        <w:t>грузовым автомобилям, перевозящим людей в кузове, - не более 60 км/ч;</w:t>
      </w:r>
    </w:p>
    <w:p w:rsidR="001F5F06" w:rsidRDefault="00BE34FF">
      <w:pPr>
        <w:pStyle w:val="1"/>
        <w:shd w:val="clear" w:color="auto" w:fill="auto"/>
        <w:spacing w:before="0"/>
        <w:ind w:left="20" w:right="20" w:firstLine="300"/>
      </w:pPr>
      <w:r>
        <w:t>транспортным средствам, осуществ</w:t>
      </w:r>
      <w:r>
        <w:softHyphen/>
        <w:t>ляющим организованные перевозки групп детей, - не более 60 км/ч;</w:t>
      </w:r>
    </w:p>
    <w:p w:rsidR="001F5F06" w:rsidRDefault="00BE34FF">
      <w:pPr>
        <w:pStyle w:val="1"/>
        <w:shd w:val="clear" w:color="auto" w:fill="auto"/>
        <w:spacing w:before="0"/>
        <w:ind w:left="20" w:right="20" w:firstLine="300"/>
      </w:pPr>
      <w:r>
        <w:t>Примечание. По решению собственни</w:t>
      </w:r>
      <w:r>
        <w:softHyphen/>
        <w:t>ков или владельцев автомобильных дорог может разрешаться повышение скорости на участках дорог для отдельных видов транс</w:t>
      </w:r>
      <w:r>
        <w:softHyphen/>
        <w:t>портных средств, если дорожные условия обеспечивают безопасное движение с большей скоростью. В этом случае величи</w:t>
      </w:r>
      <w:r>
        <w:softHyphen/>
        <w:t>на разрешенной скорости не должна пре</w:t>
      </w:r>
      <w:r>
        <w:softHyphen/>
        <w:t>вышать значения 130 км/ч на дорогах, обо</w:t>
      </w:r>
      <w:r>
        <w:softHyphen/>
        <w:t>значенных знаком 5.1, и 110 км/ч на доро</w:t>
      </w:r>
      <w:r>
        <w:softHyphen/>
        <w:t>гах, обозначенных знаком 5.3.</w:t>
      </w:r>
    </w:p>
    <w:p w:rsidR="001F5F06" w:rsidRDefault="00BE34FF">
      <w:pPr>
        <w:pStyle w:val="1"/>
        <w:numPr>
          <w:ilvl w:val="0"/>
          <w:numId w:val="10"/>
        </w:numPr>
        <w:shd w:val="clear" w:color="auto" w:fill="auto"/>
        <w:tabs>
          <w:tab w:val="left" w:pos="769"/>
        </w:tabs>
        <w:spacing w:before="0"/>
        <w:ind w:left="20" w:right="20" w:firstLine="300"/>
      </w:pPr>
      <w:r>
        <w:t>Транспортным средствам, букси</w:t>
      </w:r>
      <w:r>
        <w:softHyphen/>
        <w:t>рующим механические транспортные сред</w:t>
      </w:r>
      <w:r>
        <w:softHyphen/>
        <w:t>ства, разрешается движение со скоростью не более 50 км/ч.</w:t>
      </w:r>
    </w:p>
    <w:p w:rsidR="001F5F06" w:rsidRDefault="00BE34FF">
      <w:pPr>
        <w:pStyle w:val="1"/>
        <w:shd w:val="clear" w:color="auto" w:fill="auto"/>
        <w:spacing w:before="0" w:after="81"/>
        <w:ind w:left="20" w:right="20" w:firstLine="300"/>
      </w:pPr>
      <w:r>
        <w:t>Транспортным средствам, перевозящим крупногабаритные, тяжеловесные и опас</w:t>
      </w:r>
      <w:r>
        <w:softHyphen/>
        <w:t>ные грузы, разрешается движение со скоро</w:t>
      </w:r>
      <w:r>
        <w:softHyphen/>
        <w:t>стью, не превышающей скорости, установ</w:t>
      </w:r>
      <w:r>
        <w:softHyphen/>
        <w:t>ленной при согласовании условий перевоз</w:t>
      </w:r>
      <w:r>
        <w:softHyphen/>
        <w:t>ки.</w:t>
      </w:r>
    </w:p>
    <w:p w:rsidR="001F5F06" w:rsidRDefault="00BE34FF">
      <w:pPr>
        <w:pStyle w:val="1"/>
        <w:numPr>
          <w:ilvl w:val="0"/>
          <w:numId w:val="10"/>
        </w:numPr>
        <w:shd w:val="clear" w:color="auto" w:fill="auto"/>
        <w:tabs>
          <w:tab w:val="left" w:pos="709"/>
        </w:tabs>
        <w:spacing w:before="0" w:after="125" w:line="180" w:lineRule="exact"/>
        <w:ind w:left="20" w:firstLine="300"/>
      </w:pPr>
      <w:r>
        <w:t>Водителю запрещается:</w:t>
      </w:r>
    </w:p>
    <w:p w:rsidR="001F5F06" w:rsidRDefault="00BE34FF">
      <w:pPr>
        <w:pStyle w:val="1"/>
        <w:shd w:val="clear" w:color="auto" w:fill="auto"/>
        <w:spacing w:before="0"/>
        <w:ind w:left="20" w:right="20" w:firstLine="300"/>
      </w:pPr>
      <w:r>
        <w:t>превышать максимальную скорость, определенную технической характеристи</w:t>
      </w:r>
      <w:r>
        <w:softHyphen/>
        <w:t>кой транспортного средства;</w:t>
      </w:r>
    </w:p>
    <w:p w:rsidR="001F5F06" w:rsidRDefault="00BE34FF">
      <w:pPr>
        <w:pStyle w:val="1"/>
        <w:shd w:val="clear" w:color="auto" w:fill="auto"/>
        <w:spacing w:before="0"/>
        <w:ind w:left="20" w:right="20" w:firstLine="300"/>
      </w:pPr>
      <w:r>
        <w:t>превышать скорость, указанную на опо</w:t>
      </w:r>
      <w:r>
        <w:softHyphen/>
        <w:t>знавательном знаке "Ограничение скоро</w:t>
      </w:r>
      <w:r>
        <w:softHyphen/>
        <w:t>сти", установленном на транспортном сред</w:t>
      </w:r>
      <w:r>
        <w:softHyphen/>
        <w:t>стве;</w:t>
      </w:r>
    </w:p>
    <w:p w:rsidR="001F5F06" w:rsidRDefault="00BE34FF">
      <w:pPr>
        <w:pStyle w:val="1"/>
        <w:shd w:val="clear" w:color="auto" w:fill="auto"/>
        <w:spacing w:before="0"/>
        <w:ind w:left="20" w:right="20" w:firstLine="300"/>
      </w:pPr>
      <w:r>
        <w:t>создавать помехи другим транспортным средствам, двигаясь без необходимости со слишком малой скоростью;</w:t>
      </w:r>
    </w:p>
    <w:p w:rsidR="001F5F06" w:rsidRDefault="00BE34FF">
      <w:pPr>
        <w:pStyle w:val="1"/>
        <w:shd w:val="clear" w:color="auto" w:fill="auto"/>
        <w:tabs>
          <w:tab w:val="left" w:pos="841"/>
          <w:tab w:val="left" w:pos="2689"/>
        </w:tabs>
        <w:spacing w:before="0" w:after="0"/>
        <w:ind w:left="20" w:right="20" w:firstLine="300"/>
      </w:pPr>
      <w:r>
        <w:t>резко тормозить, если это не требуется для</w:t>
      </w:r>
      <w:r>
        <w:tab/>
        <w:t>предотвращения</w:t>
      </w:r>
      <w:r>
        <w:tab/>
        <w:t>дорожно-</w:t>
      </w:r>
    </w:p>
    <w:p w:rsidR="001F5F06" w:rsidRDefault="00BE34FF">
      <w:pPr>
        <w:pStyle w:val="1"/>
        <w:shd w:val="clear" w:color="auto" w:fill="auto"/>
        <w:spacing w:before="0" w:after="186"/>
        <w:ind w:left="20"/>
      </w:pPr>
      <w:r>
        <w:t>транспортного происшествия.</w:t>
      </w:r>
    </w:p>
    <w:p w:rsidR="001F5F06" w:rsidRDefault="00BE34FF">
      <w:pPr>
        <w:pStyle w:val="70"/>
        <w:keepNext/>
        <w:keepLines/>
        <w:shd w:val="clear" w:color="auto" w:fill="auto"/>
        <w:spacing w:after="114" w:line="274" w:lineRule="exact"/>
        <w:jc w:val="center"/>
      </w:pPr>
      <w:bookmarkStart w:id="15" w:name="bookmark14"/>
      <w:r>
        <w:t>11. Обгон, опережение, встречный разъезд</w:t>
      </w:r>
      <w:bookmarkEnd w:id="15"/>
    </w:p>
    <w:p w:rsidR="001F5F06" w:rsidRDefault="00BE34FF">
      <w:pPr>
        <w:pStyle w:val="1"/>
        <w:numPr>
          <w:ilvl w:val="0"/>
          <w:numId w:val="11"/>
        </w:numPr>
        <w:shd w:val="clear" w:color="auto" w:fill="auto"/>
        <w:tabs>
          <w:tab w:val="left" w:pos="764"/>
        </w:tabs>
        <w:spacing w:before="0"/>
        <w:ind w:left="20" w:right="20" w:firstLine="300"/>
      </w:pPr>
      <w:r>
        <w:t>Прежде чем начать обгон, води</w:t>
      </w:r>
      <w:r>
        <w:softHyphen/>
        <w:t>тель обязан убедиться в том, что полоса движения, на которую он собирается вы</w:t>
      </w:r>
      <w:r>
        <w:softHyphen/>
        <w:t>ехать, свободна на достаточном для обгона расстоянии и в процессе обгона он не соз</w:t>
      </w:r>
      <w:r>
        <w:softHyphen/>
        <w:t>даст опасности для движения и помех дру</w:t>
      </w:r>
      <w:r>
        <w:softHyphen/>
        <w:t>гим участникам дорожного движения.</w:t>
      </w:r>
    </w:p>
    <w:p w:rsidR="001F5F06" w:rsidRDefault="00BE34FF">
      <w:pPr>
        <w:pStyle w:val="1"/>
        <w:numPr>
          <w:ilvl w:val="0"/>
          <w:numId w:val="11"/>
        </w:numPr>
        <w:shd w:val="clear" w:color="auto" w:fill="auto"/>
        <w:tabs>
          <w:tab w:val="left" w:pos="730"/>
        </w:tabs>
        <w:spacing w:before="0"/>
        <w:ind w:left="20" w:right="20" w:firstLine="300"/>
      </w:pPr>
      <w:r>
        <w:t>Водителю запрещается выполнять обгон в случаях, если:</w:t>
      </w:r>
    </w:p>
    <w:p w:rsidR="001F5F06" w:rsidRDefault="00BE34FF">
      <w:pPr>
        <w:pStyle w:val="1"/>
        <w:shd w:val="clear" w:color="auto" w:fill="auto"/>
        <w:spacing w:before="0"/>
        <w:ind w:left="20" w:right="20" w:firstLine="300"/>
      </w:pPr>
      <w:r>
        <w:t>транспортное средство, движущееся впереди, производит обгон или объезд пре</w:t>
      </w:r>
      <w:r>
        <w:softHyphen/>
        <w:t>пятствия;</w:t>
      </w:r>
    </w:p>
    <w:p w:rsidR="001F5F06" w:rsidRDefault="00BE34FF">
      <w:pPr>
        <w:pStyle w:val="1"/>
        <w:shd w:val="clear" w:color="auto" w:fill="auto"/>
        <w:spacing w:before="0" w:after="0"/>
        <w:ind w:left="20" w:right="20" w:firstLine="300"/>
      </w:pPr>
      <w:r>
        <w:t>транспортное средство, движущееся впереди по той же полосе, подало сигнал поворота налево;</w:t>
      </w:r>
    </w:p>
    <w:p w:rsidR="001F5F06" w:rsidRDefault="00BE34FF">
      <w:pPr>
        <w:pStyle w:val="1"/>
        <w:shd w:val="clear" w:color="auto" w:fill="auto"/>
        <w:spacing w:before="0"/>
        <w:ind w:left="20" w:right="20" w:firstLine="280"/>
      </w:pPr>
      <w:r>
        <w:t>следующее за ним транспортное сред</w:t>
      </w:r>
      <w:r>
        <w:softHyphen/>
        <w:t>ство начало обгон;</w:t>
      </w:r>
    </w:p>
    <w:p w:rsidR="001F5F06" w:rsidRDefault="00BE34FF">
      <w:pPr>
        <w:pStyle w:val="1"/>
        <w:shd w:val="clear" w:color="auto" w:fill="auto"/>
        <w:spacing w:before="0"/>
        <w:ind w:left="20" w:right="20" w:firstLine="280"/>
      </w:pPr>
      <w:r>
        <w:t>по завершении обгона он не сможет, не создавая опасности для движения и помех обгоняемому транспортному средству, вер</w:t>
      </w:r>
      <w:r>
        <w:softHyphen/>
        <w:t>нуться на ранее занимаемую полосу.</w:t>
      </w:r>
    </w:p>
    <w:p w:rsidR="001F5F06" w:rsidRDefault="00BE34FF">
      <w:pPr>
        <w:pStyle w:val="1"/>
        <w:numPr>
          <w:ilvl w:val="0"/>
          <w:numId w:val="11"/>
        </w:numPr>
        <w:shd w:val="clear" w:color="auto" w:fill="auto"/>
        <w:tabs>
          <w:tab w:val="left" w:pos="841"/>
        </w:tabs>
        <w:spacing w:before="0" w:after="81"/>
        <w:ind w:left="20" w:right="20" w:firstLine="280"/>
      </w:pPr>
      <w:r>
        <w:t>Водителю обгоняемого транс</w:t>
      </w:r>
      <w:r>
        <w:softHyphen/>
        <w:t>портного средства запрещается препятст</w:t>
      </w:r>
      <w:r>
        <w:softHyphen/>
      </w:r>
      <w:r>
        <w:lastRenderedPageBreak/>
        <w:t>вовать обгону посредством повышения скорости движения или иными действиями.</w:t>
      </w:r>
    </w:p>
    <w:p w:rsidR="001F5F06" w:rsidRDefault="00BE34FF">
      <w:pPr>
        <w:pStyle w:val="1"/>
        <w:numPr>
          <w:ilvl w:val="0"/>
          <w:numId w:val="11"/>
        </w:numPr>
        <w:shd w:val="clear" w:color="auto" w:fill="auto"/>
        <w:tabs>
          <w:tab w:val="left" w:pos="694"/>
        </w:tabs>
        <w:spacing w:before="0" w:after="65" w:line="180" w:lineRule="exact"/>
        <w:ind w:left="20" w:firstLine="280"/>
      </w:pPr>
      <w:r>
        <w:t>Обгон запрещен:</w:t>
      </w:r>
    </w:p>
    <w:p w:rsidR="001F5F06" w:rsidRDefault="00BE34FF">
      <w:pPr>
        <w:pStyle w:val="1"/>
        <w:shd w:val="clear" w:color="auto" w:fill="auto"/>
        <w:spacing w:before="0" w:after="81"/>
        <w:ind w:left="20" w:right="20" w:firstLine="280"/>
      </w:pPr>
      <w:r>
        <w:t>на регулируемых перекрестках, а также на нерегулируемых перекрестках при дви</w:t>
      </w:r>
      <w:r>
        <w:softHyphen/>
        <w:t>жении по дороге, не являющейся главной;</w:t>
      </w:r>
    </w:p>
    <w:p w:rsidR="001F5F06" w:rsidRDefault="00BE34FF">
      <w:pPr>
        <w:pStyle w:val="1"/>
        <w:shd w:val="clear" w:color="auto" w:fill="auto"/>
        <w:spacing w:before="0" w:after="104" w:line="180" w:lineRule="exact"/>
        <w:ind w:left="20" w:firstLine="280"/>
      </w:pPr>
      <w:r>
        <w:t>на пешеходных переходах;</w:t>
      </w:r>
    </w:p>
    <w:p w:rsidR="001F5F06" w:rsidRDefault="00BE34FF">
      <w:pPr>
        <w:pStyle w:val="1"/>
        <w:shd w:val="clear" w:color="auto" w:fill="auto"/>
        <w:spacing w:before="0"/>
        <w:ind w:left="20" w:right="20" w:firstLine="280"/>
      </w:pPr>
      <w:r>
        <w:t>на железнодорожных переездах и бли</w:t>
      </w:r>
      <w:r>
        <w:softHyphen/>
        <w:t>же чем за 100 метров перед ними;</w:t>
      </w:r>
    </w:p>
    <w:p w:rsidR="001F5F06" w:rsidRDefault="00BE34FF">
      <w:pPr>
        <w:pStyle w:val="1"/>
        <w:shd w:val="clear" w:color="auto" w:fill="auto"/>
        <w:spacing w:before="0"/>
        <w:ind w:left="20" w:right="20" w:firstLine="280"/>
      </w:pPr>
      <w:r>
        <w:t>на мостах, путепроводах, эстакадах и под ними, а также в тоннелях;</w:t>
      </w:r>
    </w:p>
    <w:p w:rsidR="001F5F06" w:rsidRDefault="00BE34FF">
      <w:pPr>
        <w:pStyle w:val="1"/>
        <w:shd w:val="clear" w:color="auto" w:fill="auto"/>
        <w:spacing w:before="0"/>
        <w:ind w:left="20" w:right="20" w:firstLine="280"/>
      </w:pPr>
      <w:r>
        <w:t>в конце подъема, на опасных поворотах и на других участках с ограниченной види</w:t>
      </w:r>
      <w:r>
        <w:softHyphen/>
        <w:t>мостью.</w:t>
      </w:r>
    </w:p>
    <w:p w:rsidR="001F5F06" w:rsidRDefault="00BE34FF">
      <w:pPr>
        <w:pStyle w:val="1"/>
        <w:numPr>
          <w:ilvl w:val="0"/>
          <w:numId w:val="11"/>
        </w:numPr>
        <w:shd w:val="clear" w:color="auto" w:fill="auto"/>
        <w:tabs>
          <w:tab w:val="left" w:pos="1033"/>
        </w:tabs>
        <w:spacing w:before="0"/>
        <w:ind w:left="20" w:right="20" w:firstLine="280"/>
      </w:pPr>
      <w:r>
        <w:t>Опережение транспортных сре</w:t>
      </w:r>
      <w:proofErr w:type="gramStart"/>
      <w:r>
        <w:t>дств пр</w:t>
      </w:r>
      <w:proofErr w:type="gramEnd"/>
      <w:r>
        <w:t>и проезде пешеходных перехо</w:t>
      </w:r>
      <w:r>
        <w:softHyphen/>
        <w:t>дов осуществляется с учетом требований пункта 14.2 Правил.</w:t>
      </w:r>
    </w:p>
    <w:p w:rsidR="001F5F06" w:rsidRDefault="00BE34FF">
      <w:pPr>
        <w:pStyle w:val="1"/>
        <w:numPr>
          <w:ilvl w:val="0"/>
          <w:numId w:val="11"/>
        </w:numPr>
        <w:shd w:val="clear" w:color="auto" w:fill="auto"/>
        <w:tabs>
          <w:tab w:val="left" w:pos="793"/>
        </w:tabs>
        <w:spacing w:before="0"/>
        <w:ind w:left="20" w:right="20" w:firstLine="280"/>
      </w:pPr>
      <w:r>
        <w:t>В случае если вне населенных пунктов обгон или опережение тихоходно</w:t>
      </w:r>
      <w:r>
        <w:softHyphen/>
        <w:t>го транспортного средства, транспортного средства, перевозящего крупногабаритный груз, или транспортного средства, двигаю</w:t>
      </w:r>
      <w:r>
        <w:softHyphen/>
        <w:t>щегося со скоростью, не превышающей 30 км/ч, затруднены, водитель такого транс</w:t>
      </w:r>
      <w:r>
        <w:softHyphen/>
        <w:t>портного средства должен принять как можно правее, а при необходимости оста</w:t>
      </w:r>
      <w:r>
        <w:softHyphen/>
        <w:t>новиться, чтобы пропустить следующие за ним транспортные средства.</w:t>
      </w:r>
    </w:p>
    <w:p w:rsidR="001F5F06" w:rsidRDefault="00BE34FF">
      <w:pPr>
        <w:pStyle w:val="1"/>
        <w:numPr>
          <w:ilvl w:val="0"/>
          <w:numId w:val="11"/>
        </w:numPr>
        <w:shd w:val="clear" w:color="auto" w:fill="auto"/>
        <w:tabs>
          <w:tab w:val="left" w:pos="745"/>
        </w:tabs>
        <w:spacing w:before="0" w:after="161"/>
        <w:ind w:left="20" w:right="20" w:firstLine="280"/>
      </w:pPr>
      <w:r>
        <w:t>В случае если встречный разъезд затруднен, водитель, на стороне которого имеется препятствие, должен уступить дорогу. Уступить дорогу при наличии пре</w:t>
      </w:r>
      <w:r>
        <w:softHyphen/>
        <w:t>пятствия на уклонах, обозначенных знака</w:t>
      </w:r>
      <w:r>
        <w:softHyphen/>
        <w:t>ми 1.13 и 1.14, должен водитель транспорт</w:t>
      </w:r>
      <w:r>
        <w:softHyphen/>
        <w:t>ного средства, движущегося на спуск.</w:t>
      </w:r>
    </w:p>
    <w:p w:rsidR="001F5F06" w:rsidRDefault="00BE34FF">
      <w:pPr>
        <w:pStyle w:val="70"/>
        <w:keepNext/>
        <w:keepLines/>
        <w:shd w:val="clear" w:color="auto" w:fill="auto"/>
        <w:spacing w:after="94" w:line="230" w:lineRule="exact"/>
        <w:ind w:left="20" w:firstLine="280"/>
        <w:jc w:val="both"/>
      </w:pPr>
      <w:bookmarkStart w:id="16" w:name="bookmark15"/>
      <w:r>
        <w:t>12. Остановка и стоянка</w:t>
      </w:r>
      <w:bookmarkEnd w:id="16"/>
    </w:p>
    <w:p w:rsidR="001F5F06" w:rsidRDefault="00BE34FF">
      <w:pPr>
        <w:pStyle w:val="1"/>
        <w:shd w:val="clear" w:color="auto" w:fill="auto"/>
        <w:spacing w:before="0"/>
        <w:ind w:left="20" w:right="20" w:firstLine="280"/>
      </w:pPr>
      <w:r>
        <w:t>12.1. Остановка и стоянка транспорт</w:t>
      </w:r>
      <w:r>
        <w:softHyphen/>
        <w:t>ных средств разрешаются на правой сторо</w:t>
      </w:r>
      <w:r>
        <w:softHyphen/>
        <w:t xml:space="preserve">не </w:t>
      </w:r>
      <w:proofErr w:type="gramStart"/>
      <w:r>
        <w:t>дороги</w:t>
      </w:r>
      <w:proofErr w:type="gramEnd"/>
      <w:r>
        <w:t xml:space="preserve"> на обочине, а при ее отсутствии - на проезжей части у ее края и в случаях, установленных пунктом 12.2 Правил, - на тротуаре.</w:t>
      </w:r>
    </w:p>
    <w:p w:rsidR="001F5F06" w:rsidRDefault="00BE34FF">
      <w:pPr>
        <w:pStyle w:val="1"/>
        <w:shd w:val="clear" w:color="auto" w:fill="auto"/>
        <w:spacing w:before="0" w:after="0"/>
        <w:ind w:left="20" w:right="20" w:firstLine="280"/>
      </w:pPr>
      <w:proofErr w:type="gramStart"/>
      <w:r>
        <w:t>На левой стороне дороги остановка и стоянка разрешаются в населенных пунктах на дорогах с одной полосой движения для каждого направления без трамвайных пу</w:t>
      </w:r>
      <w:r>
        <w:softHyphen/>
        <w:t>тей посередине и на дорогах с односторон</w:t>
      </w:r>
      <w:r>
        <w:softHyphen/>
        <w:t>ним движением (грузовым автомобилям с разрешенной максимальной массой более 3,5 т на левой стороне дорог с односторон</w:t>
      </w:r>
      <w:r>
        <w:softHyphen/>
        <w:t>ним движением разрешается лишь останов</w:t>
      </w:r>
      <w:r>
        <w:softHyphen/>
        <w:t>ка для загрузки или разгрузки).</w:t>
      </w:r>
      <w:proofErr w:type="gramEnd"/>
    </w:p>
    <w:p w:rsidR="001F5F06" w:rsidRDefault="00BE34FF">
      <w:pPr>
        <w:pStyle w:val="1"/>
        <w:shd w:val="clear" w:color="auto" w:fill="auto"/>
        <w:spacing w:before="0"/>
        <w:ind w:left="20" w:right="20" w:firstLine="280"/>
      </w:pPr>
      <w:r>
        <w:t>12.2</w:t>
      </w:r>
      <w:proofErr w:type="gramStart"/>
      <w:r>
        <w:t xml:space="preserve"> С</w:t>
      </w:r>
      <w:proofErr w:type="gramEnd"/>
      <w:r>
        <w:t>тавить транспортное средство разрешается в один ряд параллельно краю проезжей части. Двухколесные транспорт</w:t>
      </w:r>
      <w:r>
        <w:softHyphen/>
        <w:t>ные средства без бокового прицепа допус</w:t>
      </w:r>
      <w:r>
        <w:softHyphen/>
        <w:t>кается ставить в два ряда.</w:t>
      </w:r>
    </w:p>
    <w:p w:rsidR="001F5F06" w:rsidRDefault="00BE34FF">
      <w:pPr>
        <w:pStyle w:val="1"/>
        <w:shd w:val="clear" w:color="auto" w:fill="auto"/>
        <w:spacing w:before="0"/>
        <w:ind w:left="20" w:right="20" w:firstLine="280"/>
      </w:pPr>
      <w:r>
        <w:t>Способ постановки транспортного средства на стоянке (парковке) определяет</w:t>
      </w:r>
      <w:r>
        <w:softHyphen/>
        <w:t>ся знаком 6.4 и линиями дорожной размет</w:t>
      </w:r>
      <w:r>
        <w:softHyphen/>
        <w:t>ки, знаком 6.4 с одной из табличек 8.6.1 - 8.6.9 и линиями дорожной разметки или без таковых.</w:t>
      </w:r>
    </w:p>
    <w:p w:rsidR="001F5F06" w:rsidRDefault="00BE34FF">
      <w:pPr>
        <w:pStyle w:val="1"/>
        <w:shd w:val="clear" w:color="auto" w:fill="auto"/>
        <w:spacing w:before="0"/>
        <w:ind w:left="20" w:right="20" w:firstLine="280"/>
      </w:pPr>
      <w:r>
        <w:t>Сочетание знака 6.4 с одной из табли</w:t>
      </w:r>
      <w:r>
        <w:softHyphen/>
        <w:t>чек 8.6.4 - 8.6.9, а также линиями дорожной разметки допускает постановку транспорт</w:t>
      </w:r>
      <w:r>
        <w:softHyphen/>
        <w:t>ного средства под углом к краю проезжей части в случае, если конфигурация (мест</w:t>
      </w:r>
      <w:r>
        <w:softHyphen/>
        <w:t>ное уширение) проезжей части допускает такое расположение.</w:t>
      </w:r>
    </w:p>
    <w:p w:rsidR="001F5F06" w:rsidRDefault="00BE34FF">
      <w:pPr>
        <w:pStyle w:val="1"/>
        <w:shd w:val="clear" w:color="auto" w:fill="auto"/>
        <w:spacing w:before="0"/>
        <w:ind w:left="20" w:right="20" w:firstLine="280"/>
      </w:pPr>
      <w:r>
        <w:lastRenderedPageBreak/>
        <w:t>Стоянка на краю тротуара, граничащего с проезжей частью, разрешается только легковым автомобилям, мотоциклам, мопе</w:t>
      </w:r>
      <w:r>
        <w:softHyphen/>
        <w:t>дам и велосипедам в местах, обозначен</w:t>
      </w:r>
      <w:r>
        <w:softHyphen/>
        <w:t>ных знаком 6.4 с одной из табли</w:t>
      </w:r>
      <w:r>
        <w:softHyphen/>
        <w:t>чек 8.4.7, 8.6.2, 8.6.3, 8.6.6 - 8.6.9.</w:t>
      </w:r>
    </w:p>
    <w:p w:rsidR="001F5F06" w:rsidRDefault="00BE34FF">
      <w:pPr>
        <w:pStyle w:val="1"/>
        <w:numPr>
          <w:ilvl w:val="0"/>
          <w:numId w:val="12"/>
        </w:numPr>
        <w:shd w:val="clear" w:color="auto" w:fill="auto"/>
        <w:tabs>
          <w:tab w:val="left" w:pos="750"/>
        </w:tabs>
        <w:spacing w:before="0" w:after="81"/>
        <w:ind w:left="20" w:right="20" w:firstLine="280"/>
      </w:pPr>
      <w:r>
        <w:t>Стоянка с целью длительного от</w:t>
      </w:r>
      <w:r>
        <w:softHyphen/>
        <w:t>дыха, ночлега и тому подобное вне насе</w:t>
      </w:r>
      <w:r>
        <w:softHyphen/>
        <w:t>ленного пункта разрешается только на пре</w:t>
      </w:r>
      <w:r>
        <w:softHyphen/>
        <w:t>дусмотренных для этого площадках или за пределами дороги.</w:t>
      </w:r>
    </w:p>
    <w:p w:rsidR="001F5F06" w:rsidRDefault="00BE34FF">
      <w:pPr>
        <w:pStyle w:val="1"/>
        <w:numPr>
          <w:ilvl w:val="0"/>
          <w:numId w:val="12"/>
        </w:numPr>
        <w:shd w:val="clear" w:color="auto" w:fill="auto"/>
        <w:tabs>
          <w:tab w:val="left" w:pos="694"/>
        </w:tabs>
        <w:spacing w:before="0" w:after="99" w:line="180" w:lineRule="exact"/>
        <w:ind w:left="20" w:firstLine="280"/>
      </w:pPr>
      <w:r>
        <w:t>Остановка запрещается:</w:t>
      </w:r>
    </w:p>
    <w:p w:rsidR="001F5F06" w:rsidRDefault="00BE34FF">
      <w:pPr>
        <w:pStyle w:val="1"/>
        <w:shd w:val="clear" w:color="auto" w:fill="auto"/>
        <w:spacing w:before="0"/>
        <w:ind w:left="20" w:right="20" w:firstLine="280"/>
      </w:pPr>
      <w:r>
        <w:t>на трамвайных путях, а также в непо</w:t>
      </w:r>
      <w:r>
        <w:softHyphen/>
        <w:t>средственной близости от них, если это создаст помехи движению трамваев;</w:t>
      </w:r>
    </w:p>
    <w:p w:rsidR="001F5F06" w:rsidRDefault="00BE34FF">
      <w:pPr>
        <w:pStyle w:val="1"/>
        <w:shd w:val="clear" w:color="auto" w:fill="auto"/>
        <w:spacing w:before="0"/>
        <w:ind w:left="20" w:right="20" w:firstLine="280"/>
      </w:pPr>
      <w:r>
        <w:t>на железнодорожных переездах, в тон</w:t>
      </w:r>
      <w:r>
        <w:softHyphen/>
        <w:t>нелях, а также на эстакадах, мостах, путе</w:t>
      </w:r>
      <w:r>
        <w:softHyphen/>
        <w:t>проводах (если для движения в данном направлении имеется менее трех полос) и под ними;</w:t>
      </w:r>
    </w:p>
    <w:p w:rsidR="001F5F06" w:rsidRDefault="00BE34FF">
      <w:pPr>
        <w:pStyle w:val="1"/>
        <w:shd w:val="clear" w:color="auto" w:fill="auto"/>
        <w:spacing w:before="0"/>
        <w:ind w:left="20" w:right="20" w:firstLine="280"/>
      </w:pPr>
      <w:r>
        <w:t>в местах, где расстояние между сплош</w:t>
      </w:r>
      <w:r>
        <w:softHyphen/>
        <w:t>ной линией разметки (кроме обозначающей край проезжей части), разделительной по</w:t>
      </w:r>
      <w:r>
        <w:softHyphen/>
        <w:t>лосой или противоположным краем проез</w:t>
      </w:r>
      <w:r>
        <w:softHyphen/>
        <w:t>жей части и остановившимся транспорт</w:t>
      </w:r>
      <w:r>
        <w:softHyphen/>
        <w:t>ным средством менее 3 м;</w:t>
      </w:r>
    </w:p>
    <w:p w:rsidR="001F5F06" w:rsidRDefault="00BE34FF">
      <w:pPr>
        <w:pStyle w:val="1"/>
        <w:shd w:val="clear" w:color="auto" w:fill="auto"/>
        <w:spacing w:before="0"/>
        <w:ind w:left="20" w:right="20" w:firstLine="280"/>
      </w:pPr>
      <w:r>
        <w:t>на пешеходных переходах и ближе 5 м перед ними;</w:t>
      </w:r>
    </w:p>
    <w:p w:rsidR="001F5F06" w:rsidRDefault="00BE34FF">
      <w:pPr>
        <w:pStyle w:val="1"/>
        <w:shd w:val="clear" w:color="auto" w:fill="auto"/>
        <w:spacing w:before="0"/>
        <w:ind w:left="20" w:right="20" w:firstLine="280"/>
      </w:pPr>
      <w:r>
        <w:t>на проезжей части вблизи опасных по</w:t>
      </w:r>
      <w:r>
        <w:softHyphen/>
        <w:t>воротов и выпуклых переломов продольно</w:t>
      </w:r>
      <w:r>
        <w:softHyphen/>
        <w:t>го профиля дороги при видимости дороги менее 100 м хотя бы в одном направлении;</w:t>
      </w:r>
    </w:p>
    <w:p w:rsidR="001F5F06" w:rsidRDefault="00BE34FF">
      <w:pPr>
        <w:pStyle w:val="1"/>
        <w:shd w:val="clear" w:color="auto" w:fill="auto"/>
        <w:spacing w:before="0"/>
        <w:ind w:left="20" w:right="20" w:firstLine="280"/>
      </w:pPr>
      <w:r>
        <w:t>на пересечении проезжих частей и бли</w:t>
      </w:r>
      <w:r>
        <w:softHyphen/>
        <w:t>же 5 м от края пересекаемой проезжей час</w:t>
      </w:r>
      <w:r>
        <w:softHyphen/>
        <w:t>ти, за исключением стороны напротив бо</w:t>
      </w:r>
      <w:r>
        <w:softHyphen/>
        <w:t>кового проезда трехсторонних пересечений (перекрестков), имеющих сплошную ли</w:t>
      </w:r>
      <w:r>
        <w:softHyphen/>
        <w:t>нию разметки или разделительную полосу;</w:t>
      </w:r>
    </w:p>
    <w:p w:rsidR="001F5F06" w:rsidRDefault="00557633">
      <w:pPr>
        <w:framePr w:w="1402" w:h="1402" w:wrap="notBeside" w:hAnchor="margin" w:x="9446" w:y="14606"/>
        <w:jc w:val="center"/>
        <w:rPr>
          <w:sz w:val="0"/>
          <w:szCs w:val="0"/>
        </w:rPr>
      </w:pPr>
      <w:r>
        <w:rPr>
          <w:noProof/>
          <w:lang w:val="ru-RU"/>
        </w:rPr>
        <w:drawing>
          <wp:inline distT="0" distB="0" distL="0" distR="0">
            <wp:extent cx="885825" cy="885825"/>
            <wp:effectExtent l="0" t="0" r="0" b="0"/>
            <wp:docPr id="2130" name="Рисунок 2130" descr="C:\Users\Admin\Desktop\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descr="C:\Users\Admin\Desktop\media\image1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shd w:val="clear" w:color="auto" w:fill="auto"/>
        <w:spacing w:before="0"/>
        <w:ind w:left="20" w:right="20" w:firstLine="280"/>
      </w:pPr>
      <w:proofErr w:type="gramStart"/>
      <w:r>
        <w:t>ближе 15 метров от мест остановки маршрутных транспортных средств или стоянки легковых такси, обозначенных разметкой 1.17, а при ее отсутствии - от указателя места остановки маршрутных транспортных средств или стоянки легко</w:t>
      </w:r>
      <w:r>
        <w:softHyphen/>
        <w:t>вых такси (кроме остановки для посадки и</w:t>
      </w:r>
      <w:r>
        <w:br w:type="page"/>
      </w:r>
      <w:r>
        <w:lastRenderedPageBreak/>
        <w:t>высадки пассажиров, если это не создаст помех движению маршрутных транспорт</w:t>
      </w:r>
      <w:r>
        <w:softHyphen/>
        <w:t>ных средств или транспортных средств, используемых в качестве легкового такси);</w:t>
      </w:r>
      <w:proofErr w:type="gramEnd"/>
    </w:p>
    <w:p w:rsidR="001F5F06" w:rsidRDefault="00BE34FF">
      <w:pPr>
        <w:pStyle w:val="1"/>
        <w:shd w:val="clear" w:color="auto" w:fill="auto"/>
        <w:spacing w:before="0" w:after="0"/>
        <w:ind w:left="20" w:right="20" w:firstLine="280"/>
      </w:pPr>
      <w:r>
        <w:t>в местах, где транспортное средство за</w:t>
      </w:r>
      <w:r>
        <w:softHyphen/>
        <w:t>кроет от других водителей сигналы свето</w:t>
      </w:r>
      <w:r>
        <w:softHyphen/>
        <w:t>фора, дорожные знаки или сделает невоз</w:t>
      </w:r>
      <w:r>
        <w:softHyphen/>
        <w:t>можным движение (въезд или выезд) дру</w:t>
      </w:r>
      <w:r>
        <w:softHyphen/>
        <w:t>гих транспортных средств, или создаст помехи для движения пешеходов;</w:t>
      </w:r>
    </w:p>
    <w:p w:rsidR="001F5F06" w:rsidRDefault="00BE34FF">
      <w:pPr>
        <w:pStyle w:val="1"/>
        <w:shd w:val="clear" w:color="auto" w:fill="auto"/>
        <w:spacing w:before="0" w:after="0" w:line="326" w:lineRule="exact"/>
        <w:ind w:left="20" w:firstLine="280"/>
      </w:pPr>
      <w:r>
        <w:t>на полосе для велосипедистов.</w:t>
      </w:r>
    </w:p>
    <w:p w:rsidR="001F5F06" w:rsidRDefault="00BE34FF">
      <w:pPr>
        <w:pStyle w:val="1"/>
        <w:numPr>
          <w:ilvl w:val="0"/>
          <w:numId w:val="12"/>
        </w:numPr>
        <w:shd w:val="clear" w:color="auto" w:fill="auto"/>
        <w:tabs>
          <w:tab w:val="left" w:pos="694"/>
        </w:tabs>
        <w:spacing w:before="0" w:after="0" w:line="326" w:lineRule="exact"/>
        <w:ind w:left="20" w:firstLine="280"/>
      </w:pPr>
      <w:r>
        <w:t>Стоянка запрещается:</w:t>
      </w:r>
    </w:p>
    <w:p w:rsidR="001F5F06" w:rsidRDefault="00BE34FF">
      <w:pPr>
        <w:pStyle w:val="1"/>
        <w:shd w:val="clear" w:color="auto" w:fill="auto"/>
        <w:spacing w:before="0" w:after="0" w:line="326" w:lineRule="exact"/>
        <w:ind w:left="20" w:firstLine="280"/>
      </w:pPr>
      <w:r>
        <w:t>в местах, где запрещена остановка;</w:t>
      </w:r>
    </w:p>
    <w:p w:rsidR="001F5F06" w:rsidRDefault="00BE34FF">
      <w:pPr>
        <w:pStyle w:val="1"/>
        <w:shd w:val="clear" w:color="auto" w:fill="auto"/>
        <w:spacing w:before="0"/>
        <w:ind w:left="20" w:right="20" w:firstLine="280"/>
      </w:pPr>
      <w:r>
        <w:t>вне населенных пунктов на проезжей части дорог, обозначенных знаком 2.1;</w:t>
      </w:r>
    </w:p>
    <w:p w:rsidR="001F5F06" w:rsidRDefault="00BE34FF">
      <w:pPr>
        <w:pStyle w:val="1"/>
        <w:shd w:val="clear" w:color="auto" w:fill="auto"/>
        <w:spacing w:before="0"/>
        <w:ind w:left="20" w:right="20" w:firstLine="280"/>
      </w:pPr>
      <w:r>
        <w:t>ближе 50 м от железнодорожных пере</w:t>
      </w:r>
      <w:r>
        <w:softHyphen/>
        <w:t>ездов.</w:t>
      </w:r>
    </w:p>
    <w:p w:rsidR="001F5F06" w:rsidRDefault="00BE34FF">
      <w:pPr>
        <w:pStyle w:val="1"/>
        <w:numPr>
          <w:ilvl w:val="0"/>
          <w:numId w:val="12"/>
        </w:numPr>
        <w:shd w:val="clear" w:color="auto" w:fill="auto"/>
        <w:tabs>
          <w:tab w:val="left" w:pos="793"/>
        </w:tabs>
        <w:spacing w:before="0"/>
        <w:ind w:left="20" w:right="20" w:firstLine="280"/>
      </w:pPr>
      <w:r>
        <w:t>При вынужденной остановке в местах, где остановка запрещена, водитель должен принять все возможные меры для отвода транспортного средства из этих мест.</w:t>
      </w:r>
    </w:p>
    <w:p w:rsidR="001F5F06" w:rsidRDefault="00BE34FF">
      <w:pPr>
        <w:pStyle w:val="1"/>
        <w:numPr>
          <w:ilvl w:val="0"/>
          <w:numId w:val="12"/>
        </w:numPr>
        <w:shd w:val="clear" w:color="auto" w:fill="auto"/>
        <w:tabs>
          <w:tab w:val="left" w:pos="855"/>
        </w:tabs>
        <w:spacing w:before="0"/>
        <w:ind w:left="20" w:right="20" w:firstLine="280"/>
      </w:pPr>
      <w:r>
        <w:t>Запрещается открывать двери транспортного средства, если это создаст помехи другим участникам дорожного движения.</w:t>
      </w:r>
    </w:p>
    <w:p w:rsidR="001F5F06" w:rsidRDefault="00BE34FF">
      <w:pPr>
        <w:pStyle w:val="1"/>
        <w:numPr>
          <w:ilvl w:val="0"/>
          <w:numId w:val="12"/>
        </w:numPr>
        <w:shd w:val="clear" w:color="auto" w:fill="auto"/>
        <w:tabs>
          <w:tab w:val="left" w:pos="716"/>
        </w:tabs>
        <w:spacing w:before="0" w:after="161"/>
        <w:ind w:left="20" w:right="20" w:firstLine="280"/>
      </w:pPr>
      <w:r>
        <w:t>Водитель может покидать свое ме</w:t>
      </w:r>
      <w:r>
        <w:softHyphen/>
        <w:t>сто или оставлять транспортное средство, если им приняты необходимые меры, ис</w:t>
      </w:r>
      <w:r>
        <w:softHyphen/>
        <w:t>ключающие самопроизвольное движение транспортного средства или использование его в отсутствие водителя.</w:t>
      </w:r>
    </w:p>
    <w:p w:rsidR="001F5F06" w:rsidRDefault="00BE34FF">
      <w:pPr>
        <w:pStyle w:val="50"/>
        <w:shd w:val="clear" w:color="auto" w:fill="auto"/>
        <w:spacing w:before="0" w:after="94" w:line="230" w:lineRule="exact"/>
        <w:ind w:left="20" w:firstLine="280"/>
      </w:pPr>
      <w:r>
        <w:t>13. Проезд перекрестков</w:t>
      </w:r>
    </w:p>
    <w:p w:rsidR="001F5F06" w:rsidRDefault="00BE34FF">
      <w:pPr>
        <w:pStyle w:val="1"/>
        <w:numPr>
          <w:ilvl w:val="0"/>
          <w:numId w:val="13"/>
        </w:numPr>
        <w:shd w:val="clear" w:color="auto" w:fill="auto"/>
        <w:tabs>
          <w:tab w:val="left" w:pos="711"/>
        </w:tabs>
        <w:spacing w:before="0"/>
        <w:ind w:left="20" w:right="20" w:firstLine="280"/>
      </w:pPr>
      <w:r>
        <w:t>При повороте направо или налево водитель обязан уступить дорогу пешехо</w:t>
      </w:r>
      <w:r>
        <w:softHyphen/>
        <w:t>дам и велосипедистам, пересекающим про</w:t>
      </w:r>
      <w:r>
        <w:softHyphen/>
        <w:t>езжую часть дороги, на которую он пово</w:t>
      </w:r>
      <w:r>
        <w:softHyphen/>
        <w:t>рачивает.</w:t>
      </w:r>
    </w:p>
    <w:p w:rsidR="001F5F06" w:rsidRDefault="00BE34FF">
      <w:pPr>
        <w:pStyle w:val="1"/>
        <w:numPr>
          <w:ilvl w:val="0"/>
          <w:numId w:val="13"/>
        </w:numPr>
        <w:shd w:val="clear" w:color="auto" w:fill="auto"/>
        <w:tabs>
          <w:tab w:val="left" w:pos="726"/>
        </w:tabs>
        <w:spacing w:before="0"/>
        <w:ind w:left="20" w:right="20" w:firstLine="280"/>
      </w:pPr>
      <w:r>
        <w:t>Запрещается выезжать на перекре</w:t>
      </w:r>
      <w:r>
        <w:softHyphen/>
        <w:t>сток или пересечение проезжих частей, если образовался затор, который вынудит водителя остановиться, создав препятствие для движения транспортных сре</w:t>
      </w:r>
      <w:proofErr w:type="gramStart"/>
      <w:r>
        <w:t>дств в п</w:t>
      </w:r>
      <w:proofErr w:type="gramEnd"/>
      <w:r>
        <w:t>о</w:t>
      </w:r>
      <w:r>
        <w:softHyphen/>
        <w:t>перечном направлении.</w:t>
      </w:r>
    </w:p>
    <w:p w:rsidR="001F5F06" w:rsidRDefault="00BE34FF">
      <w:pPr>
        <w:pStyle w:val="1"/>
        <w:numPr>
          <w:ilvl w:val="0"/>
          <w:numId w:val="13"/>
        </w:numPr>
        <w:shd w:val="clear" w:color="auto" w:fill="auto"/>
        <w:tabs>
          <w:tab w:val="left" w:pos="855"/>
        </w:tabs>
        <w:spacing w:before="0"/>
        <w:ind w:left="20" w:right="20" w:firstLine="280"/>
      </w:pPr>
      <w:r>
        <w:t>Перекресток, где очередность движения определяется сигналами свето</w:t>
      </w:r>
      <w:r>
        <w:softHyphen/>
        <w:t>фора или регулировщика, считается регу</w:t>
      </w:r>
      <w:r>
        <w:softHyphen/>
        <w:t>лируемым.</w:t>
      </w:r>
    </w:p>
    <w:p w:rsidR="001F5F06" w:rsidRDefault="00BE34FF">
      <w:pPr>
        <w:pStyle w:val="1"/>
        <w:shd w:val="clear" w:color="auto" w:fill="auto"/>
        <w:spacing w:before="0" w:after="81"/>
        <w:ind w:left="20" w:right="20" w:firstLine="280"/>
      </w:pPr>
      <w:r>
        <w:t>При желтом мигающем сигнале, нера</w:t>
      </w:r>
      <w:r>
        <w:softHyphen/>
        <w:t>ботающих светофорах или отсутствии ре</w:t>
      </w:r>
      <w:r>
        <w:softHyphen/>
        <w:t>гулировщика перекресток считается нере</w:t>
      </w:r>
      <w:r>
        <w:softHyphen/>
        <w:t>гулируемым, и водители обязаны руково</w:t>
      </w:r>
      <w:r>
        <w:softHyphen/>
        <w:t>дствоваться правилами проезда нерегули</w:t>
      </w:r>
      <w:r>
        <w:softHyphen/>
        <w:t>руемых перекрестков и установленными на перекрестке знаками приоритета.</w:t>
      </w:r>
    </w:p>
    <w:p w:rsidR="001F5F06" w:rsidRDefault="00BE34FF">
      <w:pPr>
        <w:pStyle w:val="1"/>
        <w:shd w:val="clear" w:color="auto" w:fill="auto"/>
        <w:spacing w:before="0" w:after="104" w:line="180" w:lineRule="exact"/>
        <w:ind w:left="20" w:firstLine="280"/>
      </w:pPr>
      <w:r>
        <w:t>Регулируемые перекрестки</w:t>
      </w:r>
    </w:p>
    <w:p w:rsidR="001F5F06" w:rsidRDefault="00BE34FF">
      <w:pPr>
        <w:pStyle w:val="1"/>
        <w:numPr>
          <w:ilvl w:val="0"/>
          <w:numId w:val="13"/>
        </w:numPr>
        <w:shd w:val="clear" w:color="auto" w:fill="auto"/>
        <w:tabs>
          <w:tab w:val="left" w:pos="726"/>
        </w:tabs>
        <w:spacing w:before="0"/>
        <w:ind w:left="20" w:right="20" w:firstLine="280"/>
      </w:pPr>
      <w:r>
        <w:t>При повороте налево или разворо</w:t>
      </w:r>
      <w:r>
        <w:softHyphen/>
        <w:t>те по зеленому сигналу светофора водитель безрельсового транспортного средства обя</w:t>
      </w:r>
      <w:r>
        <w:softHyphen/>
        <w:t>зан уступить дорогу транспортным средст</w:t>
      </w:r>
      <w:r>
        <w:softHyphen/>
        <w:t>вам, движущимся со встречного направле</w:t>
      </w:r>
      <w:r>
        <w:softHyphen/>
        <w:t>ния прямо или направо. Таким же правилом должны руководствоваться между собой водители трамваев.</w:t>
      </w:r>
    </w:p>
    <w:p w:rsidR="001F5F06" w:rsidRDefault="00BE34FF">
      <w:pPr>
        <w:pStyle w:val="1"/>
        <w:numPr>
          <w:ilvl w:val="0"/>
          <w:numId w:val="13"/>
        </w:numPr>
        <w:shd w:val="clear" w:color="auto" w:fill="auto"/>
        <w:tabs>
          <w:tab w:val="left" w:pos="817"/>
        </w:tabs>
        <w:spacing w:before="0"/>
        <w:ind w:left="20" w:right="20" w:firstLine="300"/>
      </w:pPr>
      <w:r>
        <w:t>При движении в направлении стрелки, включенной в дополнительной секции одновременно с желтым или крас</w:t>
      </w:r>
      <w:r>
        <w:softHyphen/>
        <w:t>ным сигналом светофора, водитель обязан уступить дорогу транспортным средствам, движущимся с других направлений.</w:t>
      </w:r>
    </w:p>
    <w:p w:rsidR="001F5F06" w:rsidRDefault="00BE34FF">
      <w:pPr>
        <w:pStyle w:val="1"/>
        <w:numPr>
          <w:ilvl w:val="0"/>
          <w:numId w:val="13"/>
        </w:numPr>
        <w:shd w:val="clear" w:color="auto" w:fill="auto"/>
        <w:tabs>
          <w:tab w:val="left" w:pos="726"/>
        </w:tabs>
        <w:spacing w:before="0"/>
        <w:ind w:left="20" w:right="20" w:firstLine="300"/>
      </w:pPr>
      <w:r>
        <w:lastRenderedPageBreak/>
        <w:t>Если сигналы светофора или регу</w:t>
      </w:r>
      <w:r>
        <w:softHyphen/>
        <w:t>лировщика разрешают движение одновре</w:t>
      </w:r>
      <w:r>
        <w:softHyphen/>
        <w:t>менно трамваю и безрельсовым транспорт</w:t>
      </w:r>
      <w:r>
        <w:softHyphen/>
        <w:t>ным средствам, то трамвай имеет преиму</w:t>
      </w:r>
      <w:r>
        <w:softHyphen/>
        <w:t>щество независимо от направления его движения. Однако при движении в направ</w:t>
      </w:r>
      <w:r>
        <w:softHyphen/>
        <w:t>лении стрелки, включенной в дополнитель</w:t>
      </w:r>
      <w:r>
        <w:softHyphen/>
        <w:t>ной секции одновременно с красным или желтым сигналом светофора, трамвай дол</w:t>
      </w:r>
      <w:r>
        <w:softHyphen/>
        <w:t>жен уступить дорогу транспортным средст</w:t>
      </w:r>
      <w:r>
        <w:softHyphen/>
        <w:t>вам, движущимся с других направлений.</w:t>
      </w:r>
    </w:p>
    <w:p w:rsidR="001F5F06" w:rsidRDefault="00BE34FF">
      <w:pPr>
        <w:pStyle w:val="1"/>
        <w:numPr>
          <w:ilvl w:val="0"/>
          <w:numId w:val="13"/>
        </w:numPr>
        <w:shd w:val="clear" w:color="auto" w:fill="auto"/>
        <w:tabs>
          <w:tab w:val="left" w:pos="745"/>
        </w:tabs>
        <w:spacing w:before="0"/>
        <w:ind w:left="20" w:right="20" w:firstLine="300"/>
      </w:pPr>
      <w:r>
        <w:t>Водитель, въехавший на перекре</w:t>
      </w:r>
      <w:r>
        <w:softHyphen/>
        <w:t>сток при разрешающем сигнале светофора, должен выехать в намеченном направлении независимо от сигналов светофора на вы</w:t>
      </w:r>
      <w:r>
        <w:softHyphen/>
        <w:t>ходе с перекрестка. Однако, если на пере</w:t>
      </w:r>
      <w:r>
        <w:softHyphen/>
        <w:t>крестке перед светофорами, расположен</w:t>
      </w:r>
      <w:r>
        <w:softHyphen/>
        <w:t>ными на пути следования водителя, имеют</w:t>
      </w:r>
      <w:r>
        <w:softHyphen/>
        <w:t xml:space="preserve">ся </w:t>
      </w:r>
      <w:proofErr w:type="gramStart"/>
      <w:r>
        <w:t>стоп-линии</w:t>
      </w:r>
      <w:proofErr w:type="gramEnd"/>
      <w:r>
        <w:t xml:space="preserve"> (знаки 6.16), водитель обязан руководствоваться сигналами каждого све</w:t>
      </w:r>
      <w:r>
        <w:softHyphen/>
        <w:t>тофора.</w:t>
      </w:r>
    </w:p>
    <w:p w:rsidR="001F5F06" w:rsidRDefault="00BE34FF">
      <w:pPr>
        <w:pStyle w:val="1"/>
        <w:numPr>
          <w:ilvl w:val="0"/>
          <w:numId w:val="13"/>
        </w:numPr>
        <w:shd w:val="clear" w:color="auto" w:fill="auto"/>
        <w:tabs>
          <w:tab w:val="left" w:pos="812"/>
        </w:tabs>
        <w:spacing w:before="0" w:after="81"/>
        <w:ind w:left="20" w:right="20" w:firstLine="300"/>
      </w:pPr>
      <w:r>
        <w:t>При включении разрешающего сигнала светофора водитель обязан усту</w:t>
      </w:r>
      <w:r>
        <w:softHyphen/>
        <w:t>пить дорогу транспортным средствам, за</w:t>
      </w:r>
      <w:r>
        <w:softHyphen/>
        <w:t>вершающим движение через перекресток, и пешеходам, не закончившим переход про</w:t>
      </w:r>
      <w:r>
        <w:softHyphen/>
        <w:t>езжей части данного направления.</w:t>
      </w:r>
    </w:p>
    <w:p w:rsidR="001F5F06" w:rsidRDefault="00BE34FF">
      <w:pPr>
        <w:pStyle w:val="1"/>
        <w:shd w:val="clear" w:color="auto" w:fill="auto"/>
        <w:spacing w:before="0" w:after="104" w:line="180" w:lineRule="exact"/>
        <w:ind w:left="20" w:firstLine="300"/>
      </w:pPr>
      <w:r>
        <w:t>Нерегулируемые перекрестки</w:t>
      </w:r>
    </w:p>
    <w:p w:rsidR="001F5F06" w:rsidRDefault="00BE34FF">
      <w:pPr>
        <w:pStyle w:val="1"/>
        <w:numPr>
          <w:ilvl w:val="0"/>
          <w:numId w:val="13"/>
        </w:numPr>
        <w:shd w:val="clear" w:color="auto" w:fill="auto"/>
        <w:tabs>
          <w:tab w:val="left" w:pos="778"/>
        </w:tabs>
        <w:spacing w:before="0"/>
        <w:ind w:left="20" w:right="20" w:firstLine="300"/>
      </w:pPr>
      <w:proofErr w:type="gramStart"/>
      <w:r>
        <w:t>На перекрестке неравнозначных дорог водитель транспортного средства, движущегося по второстепенной дороге, должен уступить дорогу транспортным средствам, приближающимся по главной, независимо от направления их дальнейшего движения.</w:t>
      </w:r>
      <w:proofErr w:type="gramEnd"/>
    </w:p>
    <w:p w:rsidR="001F5F06" w:rsidRDefault="00BE34FF">
      <w:pPr>
        <w:pStyle w:val="1"/>
        <w:shd w:val="clear" w:color="auto" w:fill="auto"/>
        <w:spacing w:before="0"/>
        <w:ind w:left="20" w:right="20" w:firstLine="300"/>
      </w:pPr>
      <w:r>
        <w:t>На таких перекрестках трамвай имеет преимущество перед безрельсовыми транс</w:t>
      </w:r>
      <w:r>
        <w:softHyphen/>
        <w:t>портными средствами, движущимися в попутном или встречном направлении по равнозначной дороге, независимо от на</w:t>
      </w:r>
      <w:r>
        <w:softHyphen/>
        <w:t>правления его движения.</w:t>
      </w:r>
    </w:p>
    <w:p w:rsidR="001F5F06" w:rsidRDefault="00BE34FF">
      <w:pPr>
        <w:pStyle w:val="1"/>
        <w:shd w:val="clear" w:color="auto" w:fill="auto"/>
        <w:spacing w:before="0"/>
        <w:ind w:left="20" w:right="20" w:firstLine="300"/>
      </w:pPr>
      <w:r>
        <w:t>В случае если перед перекрестком с круговым движением установлен знак 4.3 в сочетании со знаком 2.4 или 2.5, водитель транспортного средства, находящегося на перекрестке, пользуется преимуществом перед выезжающими на такой перекресток транспортными средствами.</w:t>
      </w:r>
    </w:p>
    <w:p w:rsidR="001F5F06" w:rsidRDefault="00BE34FF">
      <w:pPr>
        <w:pStyle w:val="1"/>
        <w:numPr>
          <w:ilvl w:val="0"/>
          <w:numId w:val="13"/>
        </w:numPr>
        <w:shd w:val="clear" w:color="auto" w:fill="auto"/>
        <w:tabs>
          <w:tab w:val="left" w:pos="807"/>
        </w:tabs>
        <w:spacing w:before="0"/>
        <w:ind w:left="20" w:right="20" w:firstLine="300"/>
      </w:pPr>
      <w:r>
        <w:t>В случае, когда главная дорога на перекрестке меняет направление, водители, движущиеся по главной дороге, должны руководствоваться между собой правилами проезда перекрестков равнозначных дорог. Этими же правилами должны руководство</w:t>
      </w:r>
      <w:r>
        <w:softHyphen/>
        <w:t>ваться водители, движущиеся по второсте</w:t>
      </w:r>
      <w:r>
        <w:softHyphen/>
        <w:t>пенным дорогам.</w:t>
      </w:r>
    </w:p>
    <w:p w:rsidR="001F5F06" w:rsidRDefault="00BE34FF">
      <w:pPr>
        <w:pStyle w:val="1"/>
        <w:numPr>
          <w:ilvl w:val="0"/>
          <w:numId w:val="13"/>
        </w:numPr>
        <w:shd w:val="clear" w:color="auto" w:fill="auto"/>
        <w:tabs>
          <w:tab w:val="left" w:pos="898"/>
        </w:tabs>
        <w:spacing w:before="0"/>
        <w:ind w:left="20" w:right="20" w:firstLine="300"/>
      </w:pPr>
      <w:r>
        <w:t>На перекрестке равнозначных дорог водитель безрельсового транспортно</w:t>
      </w:r>
      <w:r>
        <w:softHyphen/>
        <w:t>го средства обязан уступить дорогу транс</w:t>
      </w:r>
      <w:r>
        <w:softHyphen/>
        <w:t>портным средствам, приближающимся справа. Этим же правилом должны руково</w:t>
      </w:r>
      <w:r>
        <w:softHyphen/>
        <w:t>дствоваться между собой водители трамва</w:t>
      </w:r>
      <w:r>
        <w:softHyphen/>
        <w:t>ев.</w:t>
      </w:r>
    </w:p>
    <w:p w:rsidR="001F5F06" w:rsidRDefault="00BE34FF">
      <w:pPr>
        <w:pStyle w:val="1"/>
        <w:shd w:val="clear" w:color="auto" w:fill="auto"/>
        <w:spacing w:before="0"/>
        <w:ind w:left="20" w:right="20" w:firstLine="300"/>
      </w:pPr>
      <w:r>
        <w:t>На таких перекрестках трамвай имеет преимущество перед безрельсовыми транс</w:t>
      </w:r>
      <w:r>
        <w:softHyphen/>
        <w:t>портными средствами независимо от на</w:t>
      </w:r>
      <w:r>
        <w:softHyphen/>
        <w:t>правления его движения.</w:t>
      </w:r>
    </w:p>
    <w:p w:rsidR="001F5F06" w:rsidRDefault="00BE34FF">
      <w:pPr>
        <w:pStyle w:val="1"/>
        <w:numPr>
          <w:ilvl w:val="0"/>
          <w:numId w:val="13"/>
        </w:numPr>
        <w:shd w:val="clear" w:color="auto" w:fill="auto"/>
        <w:tabs>
          <w:tab w:val="left" w:pos="831"/>
        </w:tabs>
        <w:spacing w:before="0"/>
        <w:ind w:left="20" w:right="20" w:firstLine="300"/>
      </w:pPr>
      <w:r>
        <w:t>При повороте налево или разво</w:t>
      </w:r>
      <w:r>
        <w:softHyphen/>
        <w:t>роте водитель безрельсового транспортного средства обязан уступить дорогу транс</w:t>
      </w:r>
      <w:r>
        <w:softHyphen/>
        <w:t>портным средствам, движущимся по равно</w:t>
      </w:r>
      <w:r>
        <w:softHyphen/>
        <w:t xml:space="preserve">значной дороге со встречного направления прямо или направо. Этим же правилом </w:t>
      </w:r>
      <w:r>
        <w:lastRenderedPageBreak/>
        <w:t>должны руководствоваться между собой водители трамваев.</w:t>
      </w:r>
    </w:p>
    <w:p w:rsidR="001F5F06" w:rsidRDefault="00BE34FF">
      <w:pPr>
        <w:pStyle w:val="1"/>
        <w:numPr>
          <w:ilvl w:val="0"/>
          <w:numId w:val="13"/>
        </w:numPr>
        <w:shd w:val="clear" w:color="auto" w:fill="auto"/>
        <w:tabs>
          <w:tab w:val="left" w:pos="831"/>
        </w:tabs>
        <w:spacing w:before="0" w:after="186"/>
        <w:ind w:left="20" w:right="20" w:firstLine="300"/>
      </w:pPr>
      <w:r>
        <w:t>Если водитель не может опреде</w:t>
      </w:r>
      <w:r>
        <w:softHyphen/>
        <w:t>лить наличие покрытия на дороге (темное время суток, грязь, снег и тому подобное), а знаков приоритета нет, он должен считать, что находится на второстепенной дороге.</w:t>
      </w:r>
    </w:p>
    <w:p w:rsidR="001F5F06" w:rsidRDefault="00BE34FF">
      <w:pPr>
        <w:pStyle w:val="50"/>
        <w:shd w:val="clear" w:color="auto" w:fill="auto"/>
        <w:spacing w:before="0" w:after="114" w:line="274" w:lineRule="exact"/>
        <w:ind w:firstLine="0"/>
        <w:jc w:val="center"/>
      </w:pPr>
      <w:r>
        <w:t>14. Пешеходные переходы и места остановок мар</w:t>
      </w:r>
      <w:r>
        <w:softHyphen/>
        <w:t>шрутных транспортных средств</w:t>
      </w:r>
    </w:p>
    <w:p w:rsidR="001F5F06" w:rsidRDefault="00BE34FF">
      <w:pPr>
        <w:pStyle w:val="1"/>
        <w:numPr>
          <w:ilvl w:val="0"/>
          <w:numId w:val="14"/>
        </w:numPr>
        <w:shd w:val="clear" w:color="auto" w:fill="auto"/>
        <w:tabs>
          <w:tab w:val="left" w:pos="730"/>
        </w:tabs>
        <w:spacing w:before="0"/>
        <w:ind w:left="20" w:right="20" w:firstLine="300"/>
      </w:pPr>
      <w:r>
        <w:t>Водитель транспортного средства, приближающегося к нерегулируемому пе</w:t>
      </w:r>
      <w:r>
        <w:softHyphen/>
        <w:t>шеходному переходу*, обязан уступить дорогу пешеходам, переходящим дорогу или вступившим на проезжую часть (трам</w:t>
      </w:r>
      <w:r>
        <w:softHyphen/>
        <w:t>вайные пути) для осуществления перехода.</w:t>
      </w:r>
    </w:p>
    <w:p w:rsidR="001F5F06" w:rsidRDefault="00BE34FF">
      <w:pPr>
        <w:pStyle w:val="1"/>
        <w:shd w:val="clear" w:color="auto" w:fill="auto"/>
        <w:spacing w:before="0"/>
        <w:ind w:left="20" w:right="20" w:firstLine="300"/>
      </w:pPr>
      <w:r>
        <w:t>* Понятия регулируемого и нерегули</w:t>
      </w:r>
      <w:r>
        <w:softHyphen/>
        <w:t>руемого пешеходного перехода аналогичны понятиям регулируемого и нерегулируемо</w:t>
      </w:r>
      <w:r>
        <w:softHyphen/>
        <w:t>го перекрестка, установленным в пункте 13.3. Правил.</w:t>
      </w:r>
    </w:p>
    <w:p w:rsidR="001F5F06" w:rsidRDefault="00BE34FF">
      <w:pPr>
        <w:pStyle w:val="1"/>
        <w:numPr>
          <w:ilvl w:val="0"/>
          <w:numId w:val="14"/>
        </w:numPr>
        <w:shd w:val="clear" w:color="auto" w:fill="auto"/>
        <w:tabs>
          <w:tab w:val="left" w:pos="774"/>
        </w:tabs>
        <w:spacing w:before="0"/>
        <w:ind w:left="20" w:right="20" w:firstLine="300"/>
      </w:pPr>
      <w:r>
        <w:t>Если перед нерегулируемым пе</w:t>
      </w:r>
      <w:r>
        <w:softHyphen/>
        <w:t>шеходным переходом остановилось или снизило скорость транспортное средство, то водители других транспортных средств, движущихся в том же направлении, также обязаны остановиться или снизить ско</w:t>
      </w:r>
      <w:r>
        <w:softHyphen/>
        <w:t>рость. Продолжать движение разрешено с учетом требований пункта 14.1 Правил.</w:t>
      </w:r>
    </w:p>
    <w:p w:rsidR="001F5F06" w:rsidRDefault="00BE34FF">
      <w:pPr>
        <w:pStyle w:val="1"/>
        <w:numPr>
          <w:ilvl w:val="0"/>
          <w:numId w:val="14"/>
        </w:numPr>
        <w:shd w:val="clear" w:color="auto" w:fill="auto"/>
        <w:tabs>
          <w:tab w:val="left" w:pos="721"/>
        </w:tabs>
        <w:spacing w:before="0"/>
        <w:ind w:left="20" w:right="20" w:firstLine="300"/>
      </w:pPr>
      <w:r>
        <w:t>На регулируемых пешеходных пе</w:t>
      </w:r>
      <w:r>
        <w:softHyphen/>
        <w:t>реходах при включении разрешающего сигнала светофора водитель должен дать возможность пешеходам закончить переход проезжей части (трамвайных путей) данно</w:t>
      </w:r>
      <w:r>
        <w:softHyphen/>
        <w:t>го направления.</w:t>
      </w:r>
    </w:p>
    <w:p w:rsidR="001F5F06" w:rsidRDefault="00BE34FF">
      <w:pPr>
        <w:pStyle w:val="1"/>
        <w:numPr>
          <w:ilvl w:val="0"/>
          <w:numId w:val="14"/>
        </w:numPr>
        <w:shd w:val="clear" w:color="auto" w:fill="auto"/>
        <w:tabs>
          <w:tab w:val="left" w:pos="788"/>
        </w:tabs>
        <w:spacing w:before="0" w:after="56"/>
        <w:ind w:left="20" w:right="20" w:firstLine="300"/>
      </w:pPr>
      <w:r>
        <w:t>Запрещается въезжать на пеше</w:t>
      </w:r>
      <w:r>
        <w:softHyphen/>
        <w:t>ходный переход, если за ним образовался затор, который вынудит водителя остано</w:t>
      </w:r>
      <w:r>
        <w:softHyphen/>
        <w:t>виться на пешеходном переходе.</w:t>
      </w:r>
    </w:p>
    <w:p w:rsidR="001F5F06" w:rsidRDefault="00557633">
      <w:pPr>
        <w:framePr w:w="1286" w:h="1286" w:wrap="notBeside" w:hAnchor="margin" w:x="9509" w:y="14663"/>
        <w:jc w:val="center"/>
        <w:rPr>
          <w:sz w:val="0"/>
          <w:szCs w:val="0"/>
        </w:rPr>
      </w:pPr>
      <w:r>
        <w:rPr>
          <w:noProof/>
          <w:lang w:val="ru-RU"/>
        </w:rPr>
        <w:drawing>
          <wp:inline distT="0" distB="0" distL="0" distR="0">
            <wp:extent cx="809625" cy="809625"/>
            <wp:effectExtent l="0" t="0" r="0" b="0"/>
            <wp:docPr id="2131" name="Рисунок 2131" descr="C:\Users\Admin\Desktop\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descr="C:\Users\Admin\Desktop\media\image1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1F5F06" w:rsidRDefault="00BE34FF">
      <w:pPr>
        <w:pStyle w:val="1"/>
        <w:numPr>
          <w:ilvl w:val="0"/>
          <w:numId w:val="14"/>
        </w:numPr>
        <w:shd w:val="clear" w:color="auto" w:fill="auto"/>
        <w:tabs>
          <w:tab w:val="left" w:pos="716"/>
        </w:tabs>
        <w:spacing w:before="0" w:after="64" w:line="211" w:lineRule="exact"/>
        <w:ind w:left="20" w:right="20" w:firstLine="300"/>
      </w:pPr>
      <w:r>
        <w:t>Во всех случаях, в том числе и вне пешеходных переходов, водитель обязан</w:t>
      </w:r>
      <w:r>
        <w:br w:type="page"/>
      </w:r>
      <w:r>
        <w:lastRenderedPageBreak/>
        <w:t>пропустить слепых пешеходов, подающих сигнал белой тростью.</w:t>
      </w:r>
    </w:p>
    <w:p w:rsidR="001F5F06" w:rsidRDefault="00BE34FF">
      <w:pPr>
        <w:pStyle w:val="1"/>
        <w:numPr>
          <w:ilvl w:val="0"/>
          <w:numId w:val="14"/>
        </w:numPr>
        <w:shd w:val="clear" w:color="auto" w:fill="auto"/>
        <w:tabs>
          <w:tab w:val="left" w:pos="726"/>
        </w:tabs>
        <w:spacing w:before="0"/>
        <w:ind w:left="20" w:right="20" w:firstLine="280"/>
      </w:pPr>
      <w:r>
        <w:t>Водитель должен уступить дорогу пешеходам, идущим к стоящему в месте остановки маршрутному транспортному средству или от него (со стороны дверей), если посадка и высадка производятся с проезжей части или с посадочной площад</w:t>
      </w:r>
      <w:r>
        <w:softHyphen/>
        <w:t>ки, расположенной на ней.</w:t>
      </w:r>
    </w:p>
    <w:p w:rsidR="001F5F06" w:rsidRDefault="00BE34FF">
      <w:pPr>
        <w:pStyle w:val="1"/>
        <w:numPr>
          <w:ilvl w:val="0"/>
          <w:numId w:val="14"/>
        </w:numPr>
        <w:shd w:val="clear" w:color="auto" w:fill="auto"/>
        <w:tabs>
          <w:tab w:val="left" w:pos="754"/>
        </w:tabs>
        <w:spacing w:before="0" w:after="126"/>
        <w:ind w:left="20" w:right="20" w:firstLine="280"/>
      </w:pPr>
      <w:r>
        <w:t>Приближаясь к остановившемуся транспортному средству с включенной аварийной сигнализацией, имеющему опо</w:t>
      </w:r>
      <w:r>
        <w:softHyphen/>
        <w:t>знавательные знаки "Перевозка детей", водитель должен снизить скорость, при необходимости остановиться и пропустить детей.</w:t>
      </w:r>
    </w:p>
    <w:p w:rsidR="001F5F06" w:rsidRDefault="00BE34FF">
      <w:pPr>
        <w:pStyle w:val="70"/>
        <w:keepNext/>
        <w:keepLines/>
        <w:shd w:val="clear" w:color="auto" w:fill="auto"/>
        <w:spacing w:after="114" w:line="274" w:lineRule="exact"/>
        <w:jc w:val="center"/>
      </w:pPr>
      <w:bookmarkStart w:id="17" w:name="bookmark16"/>
      <w:r>
        <w:t>15. Движение через желез</w:t>
      </w:r>
      <w:r>
        <w:softHyphen/>
        <w:t>нодорожные пути</w:t>
      </w:r>
      <w:bookmarkEnd w:id="17"/>
    </w:p>
    <w:p w:rsidR="001F5F06" w:rsidRDefault="00BE34FF">
      <w:pPr>
        <w:pStyle w:val="1"/>
        <w:numPr>
          <w:ilvl w:val="0"/>
          <w:numId w:val="15"/>
        </w:numPr>
        <w:shd w:val="clear" w:color="auto" w:fill="auto"/>
        <w:tabs>
          <w:tab w:val="left" w:pos="783"/>
        </w:tabs>
        <w:spacing w:before="0"/>
        <w:ind w:left="20" w:right="20" w:firstLine="280"/>
      </w:pPr>
      <w:r>
        <w:t>Водители транспортных средств могут пересекать железнодорожные пути только по железнодорожным переездам, уступая дорогу поезду (локомотиву, дрези</w:t>
      </w:r>
      <w:r>
        <w:softHyphen/>
        <w:t>не).</w:t>
      </w:r>
    </w:p>
    <w:p w:rsidR="001F5F06" w:rsidRDefault="00BE34FF">
      <w:pPr>
        <w:pStyle w:val="1"/>
        <w:numPr>
          <w:ilvl w:val="0"/>
          <w:numId w:val="15"/>
        </w:numPr>
        <w:shd w:val="clear" w:color="auto" w:fill="auto"/>
        <w:tabs>
          <w:tab w:val="left" w:pos="740"/>
        </w:tabs>
        <w:spacing w:before="0" w:after="81"/>
        <w:ind w:left="20" w:right="20" w:firstLine="280"/>
      </w:pPr>
      <w:r>
        <w:t>При подъезде к железнодорожно</w:t>
      </w:r>
      <w:r>
        <w:softHyphen/>
        <w:t>му переезду водитель обязан руководство</w:t>
      </w:r>
      <w:r>
        <w:softHyphen/>
        <w:t>ваться требованиями дорожных знаков, светофоров, разметки, положением шлаг</w:t>
      </w:r>
      <w:r>
        <w:softHyphen/>
        <w:t>баума и указаниями дежурного по переезду и убедиться в отсутствии приближающего</w:t>
      </w:r>
      <w:r>
        <w:softHyphen/>
        <w:t>ся поезда (локомотива, дрезины).</w:t>
      </w:r>
    </w:p>
    <w:p w:rsidR="001F5F06" w:rsidRDefault="00BE34FF">
      <w:pPr>
        <w:pStyle w:val="1"/>
        <w:numPr>
          <w:ilvl w:val="0"/>
          <w:numId w:val="15"/>
        </w:numPr>
        <w:shd w:val="clear" w:color="auto" w:fill="auto"/>
        <w:tabs>
          <w:tab w:val="left" w:pos="694"/>
        </w:tabs>
        <w:spacing w:before="0" w:after="65" w:line="180" w:lineRule="exact"/>
        <w:ind w:left="20" w:firstLine="280"/>
      </w:pPr>
      <w:r>
        <w:t>Запрещается выезжать на переезд:</w:t>
      </w:r>
    </w:p>
    <w:p w:rsidR="001F5F06" w:rsidRDefault="00BE34FF">
      <w:pPr>
        <w:pStyle w:val="1"/>
        <w:shd w:val="clear" w:color="auto" w:fill="auto"/>
        <w:spacing w:before="0"/>
        <w:ind w:left="20" w:right="20" w:firstLine="280"/>
      </w:pPr>
      <w:r>
        <w:t>при закрытом или начинающем закры</w:t>
      </w:r>
      <w:r>
        <w:softHyphen/>
        <w:t>ваться шлагбауме (независимо от сигнала светофора);</w:t>
      </w:r>
    </w:p>
    <w:p w:rsidR="001F5F06" w:rsidRDefault="00BE34FF">
      <w:pPr>
        <w:pStyle w:val="1"/>
        <w:shd w:val="clear" w:color="auto" w:fill="auto"/>
        <w:spacing w:before="0"/>
        <w:ind w:left="20" w:right="20" w:firstLine="280"/>
      </w:pPr>
      <w:r>
        <w:t>при запрещающем сигнале светофора (независимо от положения и наличия шлаг</w:t>
      </w:r>
      <w:r>
        <w:softHyphen/>
        <w:t>баума);</w:t>
      </w:r>
    </w:p>
    <w:p w:rsidR="001F5F06" w:rsidRDefault="00BE34FF">
      <w:pPr>
        <w:pStyle w:val="1"/>
        <w:shd w:val="clear" w:color="auto" w:fill="auto"/>
        <w:spacing w:before="0"/>
        <w:ind w:left="20" w:right="20" w:firstLine="280"/>
      </w:pPr>
      <w:r>
        <w:t>при запрещающем сигнале дежурного по переезду (дежурный обращен к водите</w:t>
      </w:r>
      <w:r>
        <w:softHyphen/>
        <w:t>лю грудью или спиной с поднятым над головой жезлом, красным фонарем или флажком, либо с вытянутыми в сторону руками);</w:t>
      </w:r>
    </w:p>
    <w:p w:rsidR="001F5F06" w:rsidRDefault="00BE34FF">
      <w:pPr>
        <w:pStyle w:val="1"/>
        <w:shd w:val="clear" w:color="auto" w:fill="auto"/>
        <w:spacing w:before="0"/>
        <w:ind w:left="20" w:right="20" w:firstLine="280"/>
      </w:pPr>
      <w:r>
        <w:t>если за переездом образовался затор, который вынудит водителя остановиться на переезде;</w:t>
      </w:r>
    </w:p>
    <w:p w:rsidR="001F5F06" w:rsidRDefault="00BE34FF">
      <w:pPr>
        <w:pStyle w:val="1"/>
        <w:shd w:val="clear" w:color="auto" w:fill="auto"/>
        <w:spacing w:before="0" w:after="81"/>
        <w:ind w:left="20" w:right="20" w:firstLine="280"/>
      </w:pPr>
      <w:r>
        <w:t>если к переезду в пределах видимости приближается поезд (локомотив, дрезина).</w:t>
      </w:r>
    </w:p>
    <w:p w:rsidR="001F5F06" w:rsidRDefault="00BE34FF">
      <w:pPr>
        <w:pStyle w:val="1"/>
        <w:shd w:val="clear" w:color="auto" w:fill="auto"/>
        <w:spacing w:before="0" w:after="104" w:line="180" w:lineRule="exact"/>
        <w:ind w:left="20" w:firstLine="280"/>
      </w:pPr>
      <w:r>
        <w:t>Кроме того, запрещается:</w:t>
      </w:r>
    </w:p>
    <w:p w:rsidR="001F5F06" w:rsidRDefault="00BE34FF">
      <w:pPr>
        <w:pStyle w:val="1"/>
        <w:shd w:val="clear" w:color="auto" w:fill="auto"/>
        <w:spacing w:before="0" w:after="81"/>
        <w:ind w:left="20" w:right="20" w:firstLine="280"/>
      </w:pPr>
      <w:r>
        <w:t>объезжать с выездом на полосу встреч</w:t>
      </w:r>
      <w:r>
        <w:softHyphen/>
        <w:t>ного движения стоящие перед переездом транспортные средства;</w:t>
      </w:r>
    </w:p>
    <w:p w:rsidR="001F5F06" w:rsidRDefault="00BE34FF">
      <w:pPr>
        <w:pStyle w:val="1"/>
        <w:shd w:val="clear" w:color="auto" w:fill="auto"/>
        <w:spacing w:before="0" w:after="65" w:line="180" w:lineRule="exact"/>
        <w:ind w:left="20" w:firstLine="280"/>
      </w:pPr>
      <w:r>
        <w:t>самовольно открывать шлагбаум;</w:t>
      </w:r>
    </w:p>
    <w:p w:rsidR="001F5F06" w:rsidRDefault="00BE34FF">
      <w:pPr>
        <w:pStyle w:val="1"/>
        <w:shd w:val="clear" w:color="auto" w:fill="auto"/>
        <w:spacing w:before="0" w:after="56"/>
        <w:ind w:left="20" w:right="20" w:firstLine="280"/>
      </w:pPr>
      <w:r>
        <w:t>провозить через переезд в нетранспорт</w:t>
      </w:r>
      <w:r>
        <w:softHyphen/>
        <w:t>ном положении сельскохозяйственные, дорожные, строительные и другие машины и механизмы;</w:t>
      </w:r>
    </w:p>
    <w:p w:rsidR="001F5F06" w:rsidRDefault="00BE34FF">
      <w:pPr>
        <w:pStyle w:val="1"/>
        <w:shd w:val="clear" w:color="auto" w:fill="auto"/>
        <w:spacing w:before="0" w:after="64" w:line="211" w:lineRule="exact"/>
        <w:ind w:left="20" w:right="20" w:firstLine="280"/>
      </w:pPr>
      <w:r>
        <w:t>без разрешения начальника дистанции пути железной дороги движение тихоход</w:t>
      </w:r>
      <w:r>
        <w:softHyphen/>
        <w:t>ных машин, скорость которых менее 8 км/ч, а также тракторных саней-волокуш.</w:t>
      </w:r>
    </w:p>
    <w:p w:rsidR="001F5F06" w:rsidRDefault="00BE34FF">
      <w:pPr>
        <w:pStyle w:val="1"/>
        <w:numPr>
          <w:ilvl w:val="0"/>
          <w:numId w:val="15"/>
        </w:numPr>
        <w:shd w:val="clear" w:color="auto" w:fill="auto"/>
        <w:tabs>
          <w:tab w:val="left" w:pos="750"/>
        </w:tabs>
        <w:spacing w:before="0"/>
        <w:ind w:left="20" w:right="20" w:firstLine="280"/>
      </w:pPr>
      <w:r>
        <w:t>В случаях, когда движение через переезд запрещено, водитель должен оста</w:t>
      </w:r>
      <w:r>
        <w:softHyphen/>
        <w:t xml:space="preserve">новиться у </w:t>
      </w:r>
      <w:proofErr w:type="gramStart"/>
      <w:r>
        <w:t>стоп-линии</w:t>
      </w:r>
      <w:proofErr w:type="gramEnd"/>
      <w:r>
        <w:t>, знака 2.5 или све</w:t>
      </w:r>
      <w:r>
        <w:softHyphen/>
        <w:t>тофора, если их нет - не ближе 5 м от шлаг</w:t>
      </w:r>
      <w:r>
        <w:softHyphen/>
        <w:t>баума, а при отсутствии последнего - не ближе 10 м до ближайшего рельса.</w:t>
      </w:r>
    </w:p>
    <w:p w:rsidR="001F5F06" w:rsidRDefault="00BE34FF">
      <w:pPr>
        <w:pStyle w:val="1"/>
        <w:numPr>
          <w:ilvl w:val="0"/>
          <w:numId w:val="15"/>
        </w:numPr>
        <w:shd w:val="clear" w:color="auto" w:fill="auto"/>
        <w:tabs>
          <w:tab w:val="left" w:pos="774"/>
        </w:tabs>
        <w:spacing w:before="0"/>
        <w:ind w:left="20" w:right="20" w:firstLine="280"/>
      </w:pPr>
      <w:r>
        <w:t>При вынужденной остановке на переезде водитель должен немедленно вы</w:t>
      </w:r>
      <w:r>
        <w:softHyphen/>
        <w:t>садить людей и принять меры для освобож</w:t>
      </w:r>
      <w:r>
        <w:softHyphen/>
      </w:r>
      <w:r>
        <w:lastRenderedPageBreak/>
        <w:t>дения переезда. Одновременно водитель должен:</w:t>
      </w:r>
    </w:p>
    <w:p w:rsidR="001F5F06" w:rsidRDefault="00BE34FF">
      <w:pPr>
        <w:pStyle w:val="1"/>
        <w:shd w:val="clear" w:color="auto" w:fill="auto"/>
        <w:spacing w:before="0"/>
        <w:ind w:left="20" w:right="20" w:firstLine="280"/>
      </w:pPr>
      <w:r>
        <w:t>при имеющейся возможности послать двух человек вдоль путей в обе стороны от переезда на 1000 м (если одного, то в сто</w:t>
      </w:r>
      <w:r>
        <w:softHyphen/>
        <w:t>рону худшей видимости пути), объяснив им правила подачи сигнала остановки маши</w:t>
      </w:r>
      <w:r>
        <w:softHyphen/>
        <w:t>нисту приближающегося поезда;</w:t>
      </w:r>
    </w:p>
    <w:p w:rsidR="001F5F06" w:rsidRDefault="00BE34FF">
      <w:pPr>
        <w:pStyle w:val="1"/>
        <w:shd w:val="clear" w:color="auto" w:fill="auto"/>
        <w:spacing w:before="0"/>
        <w:ind w:left="20" w:right="20" w:firstLine="280"/>
      </w:pPr>
      <w:r>
        <w:t>оставаться возле транспортного средст</w:t>
      </w:r>
      <w:r>
        <w:softHyphen/>
        <w:t>ва и подавать сигналы общей тревоги;</w:t>
      </w:r>
    </w:p>
    <w:p w:rsidR="001F5F06" w:rsidRDefault="00BE34FF">
      <w:pPr>
        <w:pStyle w:val="1"/>
        <w:shd w:val="clear" w:color="auto" w:fill="auto"/>
        <w:spacing w:before="0"/>
        <w:ind w:left="20" w:right="20" w:firstLine="280"/>
      </w:pPr>
      <w:r>
        <w:t>при появлении поезда бежать ему на</w:t>
      </w:r>
      <w:r>
        <w:softHyphen/>
        <w:t>встречу, подавая сигнал остановки.</w:t>
      </w:r>
    </w:p>
    <w:p w:rsidR="001F5F06" w:rsidRDefault="00BE34FF">
      <w:pPr>
        <w:pStyle w:val="1"/>
        <w:shd w:val="clear" w:color="auto" w:fill="auto"/>
        <w:spacing w:before="0" w:after="123"/>
        <w:ind w:left="20" w:right="20" w:firstLine="280"/>
      </w:pPr>
      <w:r>
        <w:t>Примечание. Сигналом остановки слу</w:t>
      </w:r>
      <w:r>
        <w:softHyphen/>
        <w:t>жит круговое движение руки (днем с лос</w:t>
      </w:r>
      <w:r>
        <w:softHyphen/>
        <w:t>кутом яркой материи или каким-либо хо</w:t>
      </w:r>
      <w:r>
        <w:softHyphen/>
        <w:t>рошо видимым предметом, ночью - с факе</w:t>
      </w:r>
      <w:r>
        <w:softHyphen/>
        <w:t>лом или фонарем). Сигналом общей трево</w:t>
      </w:r>
      <w:r>
        <w:softHyphen/>
        <w:t>ги служат серии из одного длинного и трех коротких звуковых сигналов.</w:t>
      </w:r>
    </w:p>
    <w:p w:rsidR="001F5F06" w:rsidRDefault="00BE34FF">
      <w:pPr>
        <w:pStyle w:val="70"/>
        <w:keepNext/>
        <w:keepLines/>
        <w:shd w:val="clear" w:color="auto" w:fill="auto"/>
        <w:spacing w:after="139" w:line="278" w:lineRule="exact"/>
        <w:jc w:val="center"/>
      </w:pPr>
      <w:bookmarkStart w:id="18" w:name="bookmark17"/>
      <w:r>
        <w:t>16. Движение по автомаги</w:t>
      </w:r>
      <w:r>
        <w:softHyphen/>
        <w:t>стралям</w:t>
      </w:r>
      <w:bookmarkEnd w:id="18"/>
    </w:p>
    <w:p w:rsidR="001F5F06" w:rsidRDefault="00BE34FF">
      <w:pPr>
        <w:pStyle w:val="1"/>
        <w:numPr>
          <w:ilvl w:val="0"/>
          <w:numId w:val="16"/>
        </w:numPr>
        <w:shd w:val="clear" w:color="auto" w:fill="auto"/>
        <w:tabs>
          <w:tab w:val="left" w:pos="689"/>
        </w:tabs>
        <w:spacing w:before="0" w:after="65" w:line="180" w:lineRule="exact"/>
        <w:ind w:left="20" w:firstLine="280"/>
      </w:pPr>
      <w:r>
        <w:t>На автомагистралях запрещается:</w:t>
      </w:r>
    </w:p>
    <w:p w:rsidR="001F5F06" w:rsidRDefault="00BE34FF">
      <w:pPr>
        <w:pStyle w:val="1"/>
        <w:shd w:val="clear" w:color="auto" w:fill="auto"/>
        <w:spacing w:before="0"/>
        <w:ind w:left="20" w:right="20" w:firstLine="280"/>
      </w:pPr>
      <w:r>
        <w:t>движение пешеходов, домашних жи</w:t>
      </w:r>
      <w:r>
        <w:softHyphen/>
        <w:t>вотных, велосипедов, мопедов, тракторов и самоходных машин, иных транспортных средств, скорость которых по технической характеристике или их состоянию менее 40 км/ч;</w:t>
      </w:r>
    </w:p>
    <w:p w:rsidR="001F5F06" w:rsidRDefault="00BE34FF">
      <w:pPr>
        <w:pStyle w:val="1"/>
        <w:shd w:val="clear" w:color="auto" w:fill="auto"/>
        <w:spacing w:before="0"/>
        <w:ind w:left="20" w:right="20" w:firstLine="280"/>
      </w:pPr>
      <w:r>
        <w:t>движение грузовых автомобилей с раз</w:t>
      </w:r>
      <w:r>
        <w:softHyphen/>
        <w:t>решенной максимальной массой более 3,5 т далее второй полосы;</w:t>
      </w:r>
    </w:p>
    <w:p w:rsidR="001F5F06" w:rsidRDefault="00BE34FF">
      <w:pPr>
        <w:pStyle w:val="1"/>
        <w:shd w:val="clear" w:color="auto" w:fill="auto"/>
        <w:spacing w:before="0"/>
        <w:ind w:left="20" w:right="20" w:firstLine="280"/>
      </w:pPr>
      <w:r>
        <w:t>остановка вне специальных площадок для стоянки, обозначенных знаком 6.4 или 7.11;</w:t>
      </w:r>
    </w:p>
    <w:p w:rsidR="001F5F06" w:rsidRDefault="00BE34FF">
      <w:pPr>
        <w:pStyle w:val="1"/>
        <w:shd w:val="clear" w:color="auto" w:fill="auto"/>
        <w:spacing w:before="0" w:after="81"/>
        <w:ind w:left="20" w:right="20" w:firstLine="280"/>
      </w:pPr>
      <w:r>
        <w:t>разворот и въезд в технологические разрывы разделительной полосы;</w:t>
      </w:r>
    </w:p>
    <w:p w:rsidR="001F5F06" w:rsidRDefault="00BE34FF">
      <w:pPr>
        <w:pStyle w:val="1"/>
        <w:shd w:val="clear" w:color="auto" w:fill="auto"/>
        <w:spacing w:before="0" w:after="125" w:line="180" w:lineRule="exact"/>
        <w:ind w:left="20" w:firstLine="280"/>
      </w:pPr>
      <w:r>
        <w:t>движение задним ходом;</w:t>
      </w:r>
    </w:p>
    <w:p w:rsidR="001F5F06" w:rsidRDefault="00BE34FF">
      <w:pPr>
        <w:pStyle w:val="1"/>
        <w:shd w:val="clear" w:color="auto" w:fill="auto"/>
        <w:spacing w:before="0" w:after="104" w:line="180" w:lineRule="exact"/>
        <w:ind w:left="20" w:firstLine="280"/>
      </w:pPr>
      <w:r>
        <w:t>учебная езда.</w:t>
      </w:r>
    </w:p>
    <w:p w:rsidR="001F5F06" w:rsidRDefault="00BE34FF">
      <w:pPr>
        <w:pStyle w:val="1"/>
        <w:numPr>
          <w:ilvl w:val="0"/>
          <w:numId w:val="16"/>
        </w:numPr>
        <w:shd w:val="clear" w:color="auto" w:fill="auto"/>
        <w:tabs>
          <w:tab w:val="left" w:pos="774"/>
        </w:tabs>
        <w:spacing w:before="0"/>
        <w:ind w:left="20" w:right="20" w:firstLine="280"/>
      </w:pPr>
      <w:r>
        <w:t>При вынужденной остановке на проезжей части водитель должен обозна</w:t>
      </w:r>
      <w:r>
        <w:softHyphen/>
        <w:t>чить транспортное средство в соответствии с требованиями раздела 7 Правил и принять меры для того, чтобы вывести его на пред</w:t>
      </w:r>
      <w:r>
        <w:softHyphen/>
        <w:t>назначенную для этого полосу (правее ли</w:t>
      </w:r>
      <w:r>
        <w:softHyphen/>
        <w:t>нии, обозначающей край проезжей части).</w:t>
      </w:r>
    </w:p>
    <w:p w:rsidR="001F5F06" w:rsidRDefault="00BE34FF">
      <w:pPr>
        <w:pStyle w:val="1"/>
        <w:numPr>
          <w:ilvl w:val="0"/>
          <w:numId w:val="16"/>
        </w:numPr>
        <w:shd w:val="clear" w:color="auto" w:fill="auto"/>
        <w:tabs>
          <w:tab w:val="left" w:pos="759"/>
        </w:tabs>
        <w:spacing w:before="0" w:after="0"/>
        <w:ind w:left="20" w:right="20" w:firstLine="280"/>
      </w:pPr>
      <w:r>
        <w:t>Требования данного раздела рас</w:t>
      </w:r>
      <w:r>
        <w:softHyphen/>
        <w:t>пространяются также на дороги, обозна</w:t>
      </w:r>
      <w:r>
        <w:softHyphen/>
        <w:t>ченные знаком 5.3.</w:t>
      </w:r>
    </w:p>
    <w:p w:rsidR="001F5F06" w:rsidRDefault="00BE34FF">
      <w:pPr>
        <w:pStyle w:val="70"/>
        <w:keepNext/>
        <w:keepLines/>
        <w:shd w:val="clear" w:color="auto" w:fill="auto"/>
        <w:spacing w:after="114" w:line="274" w:lineRule="exact"/>
        <w:jc w:val="center"/>
      </w:pPr>
      <w:bookmarkStart w:id="19" w:name="bookmark18"/>
      <w:r>
        <w:t>17. Движение в жилых зо</w:t>
      </w:r>
      <w:r>
        <w:softHyphen/>
        <w:t>нах</w:t>
      </w:r>
      <w:bookmarkEnd w:id="19"/>
    </w:p>
    <w:p w:rsidR="001F5F06" w:rsidRDefault="00BE34FF">
      <w:pPr>
        <w:pStyle w:val="1"/>
        <w:numPr>
          <w:ilvl w:val="0"/>
          <w:numId w:val="17"/>
        </w:numPr>
        <w:shd w:val="clear" w:color="auto" w:fill="auto"/>
        <w:tabs>
          <w:tab w:val="left" w:pos="730"/>
        </w:tabs>
        <w:spacing w:before="0"/>
        <w:ind w:left="20" w:right="20" w:firstLine="300"/>
      </w:pPr>
      <w:r>
        <w:t>В жилой зоне, то есть на террито</w:t>
      </w:r>
      <w:r>
        <w:softHyphen/>
        <w:t>рии, въезды на которую и выезды с которой обозначены знаками 5.21 и 5.22, движение пешеходов разрешается как по тротуарам, так и по проезжей части. В жилой зоне пешеходы имеют преимущество, однако они не должны создавать необоснованные помехи для движения транспортных средств.</w:t>
      </w:r>
    </w:p>
    <w:p w:rsidR="001F5F06" w:rsidRDefault="00BE34FF">
      <w:pPr>
        <w:pStyle w:val="1"/>
        <w:numPr>
          <w:ilvl w:val="0"/>
          <w:numId w:val="17"/>
        </w:numPr>
        <w:shd w:val="clear" w:color="auto" w:fill="auto"/>
        <w:tabs>
          <w:tab w:val="left" w:pos="735"/>
        </w:tabs>
        <w:spacing w:before="0"/>
        <w:ind w:left="20" w:right="20" w:firstLine="300"/>
      </w:pPr>
      <w:r>
        <w:t>В жилой зоне запрещаются сквоз</w:t>
      </w:r>
      <w:r>
        <w:softHyphen/>
        <w:t>ное движение, учебная езда, стоянка с ра</w:t>
      </w:r>
      <w:r>
        <w:softHyphen/>
        <w:t>ботающим двигателем, а также стоянка грузовых автомобилей с разрешенной мак</w:t>
      </w:r>
      <w:r>
        <w:softHyphen/>
        <w:t>симальной массой более 3,5 т вне специ</w:t>
      </w:r>
      <w:r>
        <w:softHyphen/>
        <w:t>ально выделенных и обозначенных знаками и (или) разметкой мест.</w:t>
      </w:r>
    </w:p>
    <w:p w:rsidR="001F5F06" w:rsidRDefault="00BE34FF">
      <w:pPr>
        <w:pStyle w:val="1"/>
        <w:numPr>
          <w:ilvl w:val="0"/>
          <w:numId w:val="17"/>
        </w:numPr>
        <w:shd w:val="clear" w:color="auto" w:fill="auto"/>
        <w:tabs>
          <w:tab w:val="left" w:pos="740"/>
        </w:tabs>
        <w:spacing w:before="0"/>
        <w:ind w:left="20" w:right="20" w:firstLine="300"/>
      </w:pPr>
      <w:r>
        <w:t>При выезде из жилой зоны води</w:t>
      </w:r>
      <w:r>
        <w:softHyphen/>
        <w:t>тели должны уступить дорогу другим уча</w:t>
      </w:r>
      <w:r>
        <w:softHyphen/>
        <w:t>стникам движения.</w:t>
      </w:r>
    </w:p>
    <w:p w:rsidR="001F5F06" w:rsidRDefault="00BE34FF">
      <w:pPr>
        <w:pStyle w:val="1"/>
        <w:numPr>
          <w:ilvl w:val="0"/>
          <w:numId w:val="17"/>
        </w:numPr>
        <w:shd w:val="clear" w:color="auto" w:fill="auto"/>
        <w:tabs>
          <w:tab w:val="left" w:pos="759"/>
        </w:tabs>
        <w:spacing w:before="0" w:after="183"/>
        <w:ind w:left="20" w:right="20" w:firstLine="300"/>
      </w:pPr>
      <w:r>
        <w:lastRenderedPageBreak/>
        <w:t>Требования данного раздела рас</w:t>
      </w:r>
      <w:r>
        <w:softHyphen/>
        <w:t>пространяются также и на дворовые терри</w:t>
      </w:r>
      <w:r>
        <w:softHyphen/>
        <w:t>тории.</w:t>
      </w:r>
    </w:p>
    <w:p w:rsidR="001F5F06" w:rsidRDefault="00BE34FF">
      <w:pPr>
        <w:pStyle w:val="70"/>
        <w:keepNext/>
        <w:keepLines/>
        <w:shd w:val="clear" w:color="auto" w:fill="auto"/>
        <w:spacing w:after="118" w:line="278" w:lineRule="exact"/>
        <w:jc w:val="center"/>
      </w:pPr>
      <w:bookmarkStart w:id="20" w:name="bookmark19"/>
      <w:r>
        <w:t>18. Приоритет маршрутных транспортных средств</w:t>
      </w:r>
      <w:bookmarkEnd w:id="20"/>
    </w:p>
    <w:p w:rsidR="001F5F06" w:rsidRDefault="00BE34FF">
      <w:pPr>
        <w:pStyle w:val="1"/>
        <w:numPr>
          <w:ilvl w:val="0"/>
          <w:numId w:val="18"/>
        </w:numPr>
        <w:shd w:val="clear" w:color="auto" w:fill="auto"/>
        <w:tabs>
          <w:tab w:val="left" w:pos="726"/>
        </w:tabs>
        <w:spacing w:before="0"/>
        <w:ind w:left="20" w:right="20" w:firstLine="300"/>
      </w:pPr>
      <w:r>
        <w:t>Вне перекрестков, где трамвайные пути пересекают проезжую часть, трамвай имеет преимущество перед безрельсовыми транспортными средствами, кроме случаев выезда из депо.</w:t>
      </w:r>
    </w:p>
    <w:p w:rsidR="001F5F06" w:rsidRDefault="00BE34FF">
      <w:pPr>
        <w:pStyle w:val="1"/>
        <w:numPr>
          <w:ilvl w:val="0"/>
          <w:numId w:val="18"/>
        </w:numPr>
        <w:shd w:val="clear" w:color="auto" w:fill="auto"/>
        <w:tabs>
          <w:tab w:val="left" w:pos="716"/>
        </w:tabs>
        <w:spacing w:before="0"/>
        <w:ind w:left="20" w:right="20" w:firstLine="300"/>
      </w:pPr>
      <w:r>
        <w:t>На дорогах с полосой для мар</w:t>
      </w:r>
      <w:r>
        <w:softHyphen/>
        <w:t>шрутных транспортных средств, обозна</w:t>
      </w:r>
      <w:r>
        <w:softHyphen/>
        <w:t>ченных знаками 5.11, 5.13.1, 5.13.2, 5.14, запрещаются движение и остановка других транспортных средств (за исключением школьных автобусов и транспортных средств, используемых в качестве легково</w:t>
      </w:r>
      <w:r>
        <w:softHyphen/>
        <w:t>го такси, а также велосипедистов - в случае, если полоса для маршрутных транспортных средств располагается справа) на этой по</w:t>
      </w:r>
      <w:r>
        <w:softHyphen/>
        <w:t>лосе.</w:t>
      </w:r>
    </w:p>
    <w:p w:rsidR="001F5F06" w:rsidRDefault="00BE34FF">
      <w:pPr>
        <w:pStyle w:val="1"/>
        <w:shd w:val="clear" w:color="auto" w:fill="auto"/>
        <w:spacing w:before="0"/>
        <w:ind w:left="20" w:right="20" w:firstLine="300"/>
      </w:pPr>
      <w:r>
        <w:t>Если эта полоса отделена от остальной проезжей части прерывистой линией раз</w:t>
      </w:r>
      <w:r>
        <w:softHyphen/>
        <w:t>метки, то при поворотах транспортные средства должны перестраиваться на нее. Разрешается также в таких местах заезжать на эту полосу при въезде на дорогу и для посадки и высадки пассажиров у правого края проезжей части при условии, что это не создает помех маршрутным транспорт</w:t>
      </w:r>
      <w:r>
        <w:softHyphen/>
        <w:t>ным средствам.</w:t>
      </w:r>
    </w:p>
    <w:p w:rsidR="001F5F06" w:rsidRDefault="00557633">
      <w:pPr>
        <w:framePr w:w="1402" w:h="1402" w:wrap="notBeside" w:hAnchor="margin" w:x="9446" w:y="14606"/>
        <w:jc w:val="center"/>
        <w:rPr>
          <w:sz w:val="0"/>
          <w:szCs w:val="0"/>
        </w:rPr>
      </w:pPr>
      <w:r>
        <w:rPr>
          <w:noProof/>
          <w:lang w:val="ru-RU"/>
        </w:rPr>
        <w:drawing>
          <wp:inline distT="0" distB="0" distL="0" distR="0">
            <wp:extent cx="885825" cy="885825"/>
            <wp:effectExtent l="0" t="0" r="0" b="0"/>
            <wp:docPr id="2132" name="Рисунок 2132" descr="C:\Users\Admin\Desktop\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descr="C:\Users\Admin\Desktop\media\image1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numPr>
          <w:ilvl w:val="0"/>
          <w:numId w:val="18"/>
        </w:numPr>
        <w:shd w:val="clear" w:color="auto" w:fill="auto"/>
        <w:tabs>
          <w:tab w:val="left" w:pos="769"/>
        </w:tabs>
        <w:spacing w:before="0" w:after="0"/>
        <w:ind w:left="20" w:right="20" w:firstLine="300"/>
      </w:pPr>
      <w:r>
        <w:t>В населенных пунктах водители должны уступать дорогу троллейбусам и автобусам, начинающим движение от обо</w:t>
      </w:r>
      <w:r>
        <w:softHyphen/>
        <w:t>значенного места остановки. Водители троллейбусов и автобусов могут начинать движение только после того, как убедятся, что им уступают дорогу.</w:t>
      </w:r>
      <w:r>
        <w:br w:type="page"/>
      </w:r>
    </w:p>
    <w:p w:rsidR="001F5F06" w:rsidRDefault="00BE34FF">
      <w:pPr>
        <w:pStyle w:val="70"/>
        <w:keepNext/>
        <w:keepLines/>
        <w:shd w:val="clear" w:color="auto" w:fill="auto"/>
        <w:spacing w:after="114" w:line="274" w:lineRule="exact"/>
        <w:jc w:val="center"/>
      </w:pPr>
      <w:bookmarkStart w:id="21" w:name="bookmark20"/>
      <w:r>
        <w:lastRenderedPageBreak/>
        <w:t>19. Пользование внешними световыми приборами и звуковыми сигналами</w:t>
      </w:r>
      <w:bookmarkEnd w:id="21"/>
    </w:p>
    <w:p w:rsidR="001F5F06" w:rsidRDefault="00BE34FF">
      <w:pPr>
        <w:pStyle w:val="1"/>
        <w:numPr>
          <w:ilvl w:val="0"/>
          <w:numId w:val="19"/>
        </w:numPr>
        <w:shd w:val="clear" w:color="auto" w:fill="auto"/>
        <w:tabs>
          <w:tab w:val="left" w:pos="716"/>
        </w:tabs>
        <w:spacing w:before="0"/>
        <w:ind w:left="20" w:right="20" w:firstLine="280"/>
      </w:pPr>
      <w:r>
        <w:t>В темное время суток и в условиях недостаточной видимости независимо от освещения дороги, а также в тоннелях на движущемся транспортном средстве долж</w:t>
      </w:r>
      <w:r>
        <w:softHyphen/>
        <w:t>ны быть включены следующие световые приборы:</w:t>
      </w:r>
    </w:p>
    <w:p w:rsidR="001F5F06" w:rsidRDefault="00BE34FF">
      <w:pPr>
        <w:pStyle w:val="1"/>
        <w:shd w:val="clear" w:color="auto" w:fill="auto"/>
        <w:spacing w:before="0"/>
        <w:ind w:left="20" w:right="20" w:firstLine="280"/>
      </w:pPr>
      <w:r>
        <w:t>на всех механических транспортных средствах - фары дальнего или ближнего света, на велосипедах - фары или фонари, на гужевых повозках - фонари (при их на</w:t>
      </w:r>
      <w:r>
        <w:softHyphen/>
        <w:t>личии);</w:t>
      </w:r>
    </w:p>
    <w:p w:rsidR="001F5F06" w:rsidRDefault="00BE34FF">
      <w:pPr>
        <w:pStyle w:val="1"/>
        <w:shd w:val="clear" w:color="auto" w:fill="auto"/>
        <w:spacing w:before="0"/>
        <w:ind w:left="20" w:right="20" w:firstLine="280"/>
      </w:pPr>
      <w:r>
        <w:t>на прицепах и буксируемых механиче</w:t>
      </w:r>
      <w:r>
        <w:softHyphen/>
        <w:t>ских транспортных средствах - габаритные огни.</w:t>
      </w:r>
    </w:p>
    <w:p w:rsidR="001F5F06" w:rsidRDefault="00BE34FF">
      <w:pPr>
        <w:pStyle w:val="1"/>
        <w:numPr>
          <w:ilvl w:val="0"/>
          <w:numId w:val="19"/>
        </w:numPr>
        <w:shd w:val="clear" w:color="auto" w:fill="auto"/>
        <w:tabs>
          <w:tab w:val="left" w:pos="754"/>
        </w:tabs>
        <w:spacing w:before="0"/>
        <w:ind w:left="20" w:right="20" w:firstLine="280"/>
      </w:pPr>
      <w:r>
        <w:t>Дальний свет должен быть пере</w:t>
      </w:r>
      <w:r>
        <w:softHyphen/>
        <w:t xml:space="preserve">ключен </w:t>
      </w:r>
      <w:proofErr w:type="gramStart"/>
      <w:r>
        <w:t>на</w:t>
      </w:r>
      <w:proofErr w:type="gramEnd"/>
      <w:r>
        <w:t xml:space="preserve"> ближний:</w:t>
      </w:r>
    </w:p>
    <w:p w:rsidR="001F5F06" w:rsidRDefault="00BE34FF">
      <w:pPr>
        <w:pStyle w:val="1"/>
        <w:shd w:val="clear" w:color="auto" w:fill="auto"/>
        <w:spacing w:before="0"/>
        <w:ind w:left="20" w:right="20" w:firstLine="280"/>
      </w:pPr>
      <w:r>
        <w:t>в населенных пунктах, если дорога ос</w:t>
      </w:r>
      <w:r>
        <w:softHyphen/>
        <w:t>вещена;</w:t>
      </w:r>
    </w:p>
    <w:p w:rsidR="001F5F06" w:rsidRDefault="00BE34FF">
      <w:pPr>
        <w:pStyle w:val="1"/>
        <w:shd w:val="clear" w:color="auto" w:fill="auto"/>
        <w:spacing w:before="0"/>
        <w:ind w:left="20" w:right="20" w:firstLine="280"/>
      </w:pPr>
      <w:r>
        <w:t>при встречном разъезде на расстоянии не менее чем за 150 м до транспортного средства, а также и при большем, если во</w:t>
      </w:r>
      <w:r>
        <w:softHyphen/>
        <w:t>дитель встречного транспортного средства периодическим переключением света фар покажет необходимость этого;</w:t>
      </w:r>
    </w:p>
    <w:p w:rsidR="001F5F06" w:rsidRDefault="00BE34FF">
      <w:pPr>
        <w:pStyle w:val="1"/>
        <w:shd w:val="clear" w:color="auto" w:fill="auto"/>
        <w:spacing w:before="0"/>
        <w:ind w:left="20" w:right="20" w:firstLine="280"/>
      </w:pPr>
      <w:r>
        <w:t>в любых других случаях для исключе</w:t>
      </w:r>
      <w:r>
        <w:softHyphen/>
        <w:t xml:space="preserve">ния возможности ослепления </w:t>
      </w:r>
      <w:proofErr w:type="gramStart"/>
      <w:r>
        <w:t>водителей</w:t>
      </w:r>
      <w:proofErr w:type="gramEnd"/>
      <w:r>
        <w:t xml:space="preserve"> как встречных, так и попутных транспортных средств.</w:t>
      </w:r>
    </w:p>
    <w:p w:rsidR="001F5F06" w:rsidRDefault="00BE34FF">
      <w:pPr>
        <w:pStyle w:val="1"/>
        <w:shd w:val="clear" w:color="auto" w:fill="auto"/>
        <w:spacing w:before="0"/>
        <w:ind w:left="20" w:right="20" w:firstLine="280"/>
      </w:pPr>
      <w:r>
        <w:t>При ослеплении водитель должен включить аварийную сигнализацию и, не меняя полосу движения, снизить скорость и остановиться.</w:t>
      </w:r>
    </w:p>
    <w:p w:rsidR="001F5F06" w:rsidRDefault="00BE34FF">
      <w:pPr>
        <w:pStyle w:val="1"/>
        <w:numPr>
          <w:ilvl w:val="0"/>
          <w:numId w:val="19"/>
        </w:numPr>
        <w:shd w:val="clear" w:color="auto" w:fill="auto"/>
        <w:tabs>
          <w:tab w:val="left" w:pos="726"/>
        </w:tabs>
        <w:spacing w:before="0"/>
        <w:ind w:left="20" w:right="20" w:firstLine="280"/>
      </w:pPr>
      <w:r>
        <w:t>При остановке и стоянке в темное время суток на неосвещенных участках дорог, а также в условиях недостаточной видимости на транспортном средстве должны быть включены габаритные огни. В условиях недостаточной видимости до</w:t>
      </w:r>
      <w:r>
        <w:softHyphen/>
        <w:t>полнительно к габаритным огням могут быть включены фары ближнего света, пр</w:t>
      </w:r>
      <w:proofErr w:type="gramStart"/>
      <w:r>
        <w:t>о-</w:t>
      </w:r>
      <w:proofErr w:type="gramEnd"/>
      <w:r>
        <w:t xml:space="preserve"> </w:t>
      </w:r>
      <w:proofErr w:type="spellStart"/>
      <w:r>
        <w:t>тивотуманные</w:t>
      </w:r>
      <w:proofErr w:type="spellEnd"/>
      <w:r>
        <w:t xml:space="preserve"> фары и задние </w:t>
      </w:r>
      <w:proofErr w:type="spellStart"/>
      <w:r>
        <w:t>противоту</w:t>
      </w:r>
      <w:proofErr w:type="spellEnd"/>
      <w:r>
        <w:t>- манные фонари.</w:t>
      </w:r>
    </w:p>
    <w:p w:rsidR="001F5F06" w:rsidRDefault="00BE34FF">
      <w:pPr>
        <w:pStyle w:val="1"/>
        <w:numPr>
          <w:ilvl w:val="0"/>
          <w:numId w:val="19"/>
        </w:numPr>
        <w:shd w:val="clear" w:color="auto" w:fill="auto"/>
        <w:tabs>
          <w:tab w:val="left" w:pos="730"/>
        </w:tabs>
        <w:spacing w:before="0"/>
        <w:ind w:left="20" w:right="20" w:firstLine="280"/>
      </w:pPr>
      <w:r>
        <w:t>Противотуманные фары могут ис</w:t>
      </w:r>
      <w:r>
        <w:softHyphen/>
        <w:t>пользоваться:</w:t>
      </w:r>
    </w:p>
    <w:p w:rsidR="001F5F06" w:rsidRDefault="00BE34FF">
      <w:pPr>
        <w:pStyle w:val="1"/>
        <w:shd w:val="clear" w:color="auto" w:fill="auto"/>
        <w:spacing w:before="0"/>
        <w:ind w:left="20" w:right="20" w:firstLine="280"/>
      </w:pPr>
      <w:r>
        <w:t>в условиях недостаточной видимости с ближним или дальним светом фар;</w:t>
      </w:r>
    </w:p>
    <w:p w:rsidR="001F5F06" w:rsidRDefault="00BE34FF">
      <w:pPr>
        <w:pStyle w:val="1"/>
        <w:shd w:val="clear" w:color="auto" w:fill="auto"/>
        <w:spacing w:before="0"/>
        <w:ind w:left="20" w:right="20" w:firstLine="280"/>
      </w:pPr>
      <w:r>
        <w:t>в темное время суток на неосвещенных участках дорог совместно с ближним или дальним светом фар;</w:t>
      </w:r>
    </w:p>
    <w:p w:rsidR="001F5F06" w:rsidRDefault="00BE34FF">
      <w:pPr>
        <w:pStyle w:val="1"/>
        <w:shd w:val="clear" w:color="auto" w:fill="auto"/>
        <w:spacing w:before="0"/>
        <w:ind w:left="20" w:right="20" w:firstLine="280"/>
      </w:pPr>
      <w:r>
        <w:t>вместо ближнего света фар в соответст</w:t>
      </w:r>
      <w:r>
        <w:softHyphen/>
        <w:t>вии с пунктом 19.5 Правил.</w:t>
      </w:r>
    </w:p>
    <w:p w:rsidR="001F5F06" w:rsidRDefault="00BE34FF">
      <w:pPr>
        <w:pStyle w:val="1"/>
        <w:numPr>
          <w:ilvl w:val="0"/>
          <w:numId w:val="19"/>
        </w:numPr>
        <w:shd w:val="clear" w:color="auto" w:fill="auto"/>
        <w:tabs>
          <w:tab w:val="left" w:pos="778"/>
        </w:tabs>
        <w:spacing w:before="0"/>
        <w:ind w:left="20" w:right="20" w:firstLine="280"/>
      </w:pPr>
      <w:r>
        <w:t>В светлое время суток на всех движущихся транспортных средствах с целью их обозначения должны включаться фары ближнего света или дневные ходовые огни.</w:t>
      </w:r>
    </w:p>
    <w:p w:rsidR="001F5F06" w:rsidRDefault="00BE34FF">
      <w:pPr>
        <w:pStyle w:val="1"/>
        <w:numPr>
          <w:ilvl w:val="0"/>
          <w:numId w:val="19"/>
        </w:numPr>
        <w:shd w:val="clear" w:color="auto" w:fill="auto"/>
        <w:tabs>
          <w:tab w:val="left" w:pos="846"/>
        </w:tabs>
        <w:spacing w:before="0"/>
        <w:ind w:left="20" w:right="20" w:firstLine="280"/>
      </w:pPr>
      <w:r>
        <w:t>Фарой-прожектором и фаро</w:t>
      </w:r>
      <w:proofErr w:type="gramStart"/>
      <w:r>
        <w:t>й-</w:t>
      </w:r>
      <w:proofErr w:type="gramEnd"/>
      <w:r>
        <w:t xml:space="preserve"> искателем разрешается пользоваться только вне населенных пунктов при отсутствии встречных транспортных средств. В насе</w:t>
      </w:r>
      <w:r>
        <w:softHyphen/>
        <w:t>ленных пунктах пользоваться такими фа</w:t>
      </w:r>
      <w:r>
        <w:softHyphen/>
        <w:t>рами могут только водители транспортных средств, оборудованных в установленном порядке проблесковыми маячками синего цвета и специальными звуковыми сигнала</w:t>
      </w:r>
      <w:r>
        <w:softHyphen/>
        <w:t>ми, при выполнении неотложного служеб</w:t>
      </w:r>
      <w:r>
        <w:softHyphen/>
        <w:t>ного задания.</w:t>
      </w:r>
    </w:p>
    <w:p w:rsidR="001F5F06" w:rsidRDefault="00BE34FF">
      <w:pPr>
        <w:pStyle w:val="1"/>
        <w:numPr>
          <w:ilvl w:val="0"/>
          <w:numId w:val="19"/>
        </w:numPr>
        <w:shd w:val="clear" w:color="auto" w:fill="auto"/>
        <w:tabs>
          <w:tab w:val="left" w:pos="764"/>
        </w:tabs>
        <w:spacing w:before="0"/>
        <w:ind w:left="20" w:right="20" w:firstLine="280"/>
      </w:pPr>
      <w:r>
        <w:lastRenderedPageBreak/>
        <w:t>Задние противотуманные фонари могут применяться только в условиях не</w:t>
      </w:r>
      <w:r>
        <w:softHyphen/>
        <w:t>достаточной видимости. Запрещается под</w:t>
      </w:r>
      <w:r>
        <w:softHyphen/>
        <w:t>ключать задние противотуманные фонари к стоп-сигналам.</w:t>
      </w:r>
    </w:p>
    <w:p w:rsidR="001F5F06" w:rsidRDefault="00BE34FF">
      <w:pPr>
        <w:pStyle w:val="1"/>
        <w:numPr>
          <w:ilvl w:val="0"/>
          <w:numId w:val="19"/>
        </w:numPr>
        <w:shd w:val="clear" w:color="auto" w:fill="auto"/>
        <w:tabs>
          <w:tab w:val="left" w:pos="793"/>
        </w:tabs>
        <w:spacing w:before="0"/>
        <w:ind w:left="20" w:right="20" w:firstLine="280"/>
      </w:pPr>
      <w:r>
        <w:t>Опознавательный знак "Автопо</w:t>
      </w:r>
      <w:r>
        <w:softHyphen/>
        <w:t>езд" должен быть включен при движении автопоезда, а в темное время суток и в ус</w:t>
      </w:r>
      <w:r>
        <w:softHyphen/>
        <w:t>ловиях недостаточной видимости, кроме того, и на время его остановки или стоянки.</w:t>
      </w:r>
    </w:p>
    <w:p w:rsidR="001F5F06" w:rsidRDefault="00BE34FF">
      <w:pPr>
        <w:pStyle w:val="1"/>
        <w:numPr>
          <w:ilvl w:val="0"/>
          <w:numId w:val="20"/>
        </w:numPr>
        <w:shd w:val="clear" w:color="auto" w:fill="auto"/>
        <w:tabs>
          <w:tab w:val="left" w:pos="836"/>
        </w:tabs>
        <w:spacing w:before="0"/>
        <w:ind w:left="20" w:right="20" w:firstLine="280"/>
      </w:pPr>
      <w:r>
        <w:t>Звуковые сигналы могут приме</w:t>
      </w:r>
      <w:r>
        <w:softHyphen/>
        <w:t>няться только:</w:t>
      </w:r>
    </w:p>
    <w:p w:rsidR="001F5F06" w:rsidRDefault="00BE34FF">
      <w:pPr>
        <w:pStyle w:val="1"/>
        <w:shd w:val="clear" w:color="auto" w:fill="auto"/>
        <w:spacing w:before="0"/>
        <w:ind w:left="20" w:right="20" w:firstLine="280"/>
      </w:pPr>
      <w:r>
        <w:t>для предупреждения других водителей о намерении произвести обгон вне насе</w:t>
      </w:r>
      <w:r>
        <w:softHyphen/>
        <w:t>ленных пунктов;</w:t>
      </w:r>
    </w:p>
    <w:p w:rsidR="001F5F06" w:rsidRDefault="00BE34FF">
      <w:pPr>
        <w:pStyle w:val="1"/>
        <w:shd w:val="clear" w:color="auto" w:fill="auto"/>
        <w:spacing w:before="0"/>
        <w:ind w:left="20" w:right="20" w:firstLine="280"/>
      </w:pPr>
      <w:r>
        <w:t>в случаях, когда это необходимо для предотвращения дорожно-транспортного происшествия.</w:t>
      </w:r>
    </w:p>
    <w:p w:rsidR="001F5F06" w:rsidRDefault="00BE34FF">
      <w:pPr>
        <w:pStyle w:val="1"/>
        <w:numPr>
          <w:ilvl w:val="0"/>
          <w:numId w:val="20"/>
        </w:numPr>
        <w:shd w:val="clear" w:color="auto" w:fill="auto"/>
        <w:tabs>
          <w:tab w:val="left" w:pos="855"/>
        </w:tabs>
        <w:spacing w:before="0" w:after="186"/>
        <w:ind w:left="20" w:right="20" w:firstLine="280"/>
      </w:pPr>
      <w:r>
        <w:t xml:space="preserve">Для предупреждения об обгоне вместо звукового сигнала или совместно с ним может подаваться световой сигнал, представляющий собой кратковременное переключение фар </w:t>
      </w:r>
      <w:proofErr w:type="gramStart"/>
      <w:r>
        <w:t>с</w:t>
      </w:r>
      <w:proofErr w:type="gramEnd"/>
      <w:r>
        <w:t xml:space="preserve"> ближнего на дальний свет.</w:t>
      </w:r>
    </w:p>
    <w:p w:rsidR="001F5F06" w:rsidRDefault="00BE34FF">
      <w:pPr>
        <w:pStyle w:val="70"/>
        <w:keepNext/>
        <w:keepLines/>
        <w:shd w:val="clear" w:color="auto" w:fill="auto"/>
        <w:spacing w:after="114" w:line="274" w:lineRule="exact"/>
        <w:ind w:left="20" w:right="160" w:firstLine="160"/>
        <w:jc w:val="both"/>
      </w:pPr>
      <w:bookmarkStart w:id="22" w:name="bookmark21"/>
      <w:r>
        <w:t>20. Буксировка механиче</w:t>
      </w:r>
      <w:r>
        <w:softHyphen/>
        <w:t>ских транспортных средств</w:t>
      </w:r>
      <w:bookmarkEnd w:id="22"/>
    </w:p>
    <w:p w:rsidR="001F5F06" w:rsidRDefault="00BE34FF">
      <w:pPr>
        <w:pStyle w:val="1"/>
        <w:numPr>
          <w:ilvl w:val="0"/>
          <w:numId w:val="21"/>
        </w:numPr>
        <w:shd w:val="clear" w:color="auto" w:fill="auto"/>
        <w:tabs>
          <w:tab w:val="left" w:pos="711"/>
        </w:tabs>
        <w:spacing w:before="0"/>
        <w:ind w:left="20" w:right="20" w:firstLine="280"/>
      </w:pPr>
      <w:r>
        <w:t>Буксировка на жесткой или гибкой сцепке должна осуществляться только при наличии водителя за рулем буксируемого транспортного средства, кроме случаев, когда конструкция жесткой сцепки обеспе</w:t>
      </w:r>
      <w:r>
        <w:softHyphen/>
        <w:t>чивает при прямолинейном движении сле</w:t>
      </w:r>
      <w:r>
        <w:softHyphen/>
        <w:t>дование буксируемого транспортного сред</w:t>
      </w:r>
      <w:r>
        <w:softHyphen/>
        <w:t>ства по траектории буксирующего.</w:t>
      </w:r>
    </w:p>
    <w:p w:rsidR="001F5F06" w:rsidRDefault="00BE34FF">
      <w:pPr>
        <w:pStyle w:val="1"/>
        <w:numPr>
          <w:ilvl w:val="0"/>
          <w:numId w:val="21"/>
        </w:numPr>
        <w:shd w:val="clear" w:color="auto" w:fill="auto"/>
        <w:tabs>
          <w:tab w:val="left" w:pos="726"/>
        </w:tabs>
        <w:spacing w:before="0"/>
        <w:ind w:left="20" w:right="20" w:firstLine="280"/>
      </w:pPr>
      <w:r>
        <w:t>При буксировке на гибкой или же</w:t>
      </w:r>
      <w:r>
        <w:softHyphen/>
        <w:t>сткой сцепке запрещается перевозка людей в буксируемом автобусе, троллейбусе и в кузове буксируемого грузового автомоби</w:t>
      </w:r>
      <w:r>
        <w:softHyphen/>
        <w:t>ля, а при буксировке путем частичной по</w:t>
      </w:r>
      <w:r>
        <w:softHyphen/>
        <w:t>грузки - нахождение людей в кабине или кузове буксируемого транспортного сред</w:t>
      </w:r>
      <w:r>
        <w:softHyphen/>
        <w:t>ства, а также в кузове буксирующего.</w:t>
      </w:r>
    </w:p>
    <w:p w:rsidR="001F5F06" w:rsidRDefault="00BE34FF">
      <w:pPr>
        <w:pStyle w:val="1"/>
        <w:shd w:val="clear" w:color="auto" w:fill="auto"/>
        <w:spacing w:before="0"/>
        <w:ind w:left="20" w:right="20" w:firstLine="280"/>
      </w:pPr>
      <w:r>
        <w:t>20.2</w:t>
      </w:r>
      <w:r>
        <w:rPr>
          <w:vertAlign w:val="superscript"/>
        </w:rPr>
        <w:t>1</w:t>
      </w:r>
      <w:r>
        <w:t>. При буксировке управление бук</w:t>
      </w:r>
      <w:r>
        <w:softHyphen/>
        <w:t>сирующими транспортными средствами должно осуществляться водителями, имеющими право на управление транс</w:t>
      </w:r>
      <w:r>
        <w:softHyphen/>
        <w:t>портными средствами в течение 2 и более лет.</w:t>
      </w:r>
    </w:p>
    <w:p w:rsidR="001F5F06" w:rsidRDefault="00BE34FF">
      <w:pPr>
        <w:pStyle w:val="1"/>
        <w:numPr>
          <w:ilvl w:val="0"/>
          <w:numId w:val="21"/>
        </w:numPr>
        <w:shd w:val="clear" w:color="auto" w:fill="auto"/>
        <w:tabs>
          <w:tab w:val="left" w:pos="730"/>
        </w:tabs>
        <w:spacing w:before="0" w:after="0"/>
        <w:ind w:left="20" w:right="20" w:firstLine="280"/>
      </w:pPr>
      <w:r>
        <w:t>При буксировке на гибкой сцепке должно быть обеспечено расстояние между буксирующим и буксируемым транспорт</w:t>
      </w:r>
      <w:r>
        <w:softHyphen/>
        <w:t>ными средствами в пределах 4 - 6 м, а при буксировке на жесткой сцепке - не более 4 м.</w:t>
      </w:r>
    </w:p>
    <w:p w:rsidR="001F5F06" w:rsidRDefault="00BE34FF">
      <w:pPr>
        <w:pStyle w:val="1"/>
        <w:shd w:val="clear" w:color="auto" w:fill="auto"/>
        <w:spacing w:before="0" w:after="81"/>
        <w:ind w:right="80" w:firstLine="280"/>
      </w:pPr>
      <w:r>
        <w:t>Гибкое связующее звено должно быть обозначено в соответствии с пунктом 9 Основных положений.</w:t>
      </w:r>
    </w:p>
    <w:p w:rsidR="001F5F06" w:rsidRDefault="00BE34FF">
      <w:pPr>
        <w:pStyle w:val="1"/>
        <w:shd w:val="clear" w:color="auto" w:fill="auto"/>
        <w:spacing w:before="0" w:after="65" w:line="180" w:lineRule="exact"/>
        <w:ind w:firstLine="280"/>
      </w:pPr>
      <w:r>
        <w:t>20.4. Буксировка запрещается:</w:t>
      </w:r>
    </w:p>
    <w:p w:rsidR="001F5F06" w:rsidRDefault="00BE34FF">
      <w:pPr>
        <w:pStyle w:val="1"/>
        <w:shd w:val="clear" w:color="auto" w:fill="auto"/>
        <w:spacing w:before="0" w:after="81"/>
        <w:ind w:right="80" w:firstLine="280"/>
      </w:pPr>
      <w:r>
        <w:t>транспортных средств, у которых не действует рулевое управление (недейст</w:t>
      </w:r>
      <w:r>
        <w:softHyphen/>
        <w:t>вующими считаются системы, которые не позволяют водителю остановить транс</w:t>
      </w:r>
      <w:r>
        <w:softHyphen/>
        <w:t>портное средство или осуществить маневр при движении даже с минимальной скоро</w:t>
      </w:r>
      <w:r>
        <w:softHyphen/>
        <w:t>стью) (допускается буксировка методом частичной погрузки);</w:t>
      </w:r>
    </w:p>
    <w:p w:rsidR="001F5F06" w:rsidRDefault="00BE34FF">
      <w:pPr>
        <w:pStyle w:val="1"/>
        <w:shd w:val="clear" w:color="auto" w:fill="auto"/>
        <w:spacing w:before="0" w:after="99" w:line="180" w:lineRule="exact"/>
        <w:ind w:firstLine="280"/>
      </w:pPr>
      <w:r>
        <w:t>двух и более транспортных средств;</w:t>
      </w:r>
    </w:p>
    <w:p w:rsidR="001F5F06" w:rsidRDefault="00BE34FF">
      <w:pPr>
        <w:pStyle w:val="1"/>
        <w:shd w:val="clear" w:color="auto" w:fill="auto"/>
        <w:spacing w:before="0"/>
        <w:ind w:right="80" w:firstLine="280"/>
      </w:pPr>
      <w:r>
        <w:t xml:space="preserve">транспортных средств с недействующей тормозной системой (недействующими считаются системы, которые не позволяют водителю </w:t>
      </w:r>
      <w:r>
        <w:lastRenderedPageBreak/>
        <w:t>остановить транспортное средст</w:t>
      </w:r>
      <w:r>
        <w:softHyphen/>
        <w:t>во или осуществить маневр при движении даже с минимальной скоростью), если их фактическая масса более половины факти</w:t>
      </w:r>
      <w:r>
        <w:softHyphen/>
        <w:t>ческой массы буксирующего транспортно</w:t>
      </w:r>
      <w:r>
        <w:softHyphen/>
        <w:t>го средства. При меньшей фактической массе буксировка таких транспортных средств допускается только на жесткой сцепке или методом частичной погрузки;</w:t>
      </w:r>
    </w:p>
    <w:p w:rsidR="001F5F06" w:rsidRDefault="00BE34FF">
      <w:pPr>
        <w:pStyle w:val="1"/>
        <w:shd w:val="clear" w:color="auto" w:fill="auto"/>
        <w:spacing w:before="0" w:after="81"/>
        <w:ind w:right="80" w:firstLine="280"/>
      </w:pPr>
      <w:r>
        <w:t>двухколесными мотоциклами без боко</w:t>
      </w:r>
      <w:r>
        <w:softHyphen/>
        <w:t>вого прицепа, а также таких мотоциклов;</w:t>
      </w:r>
    </w:p>
    <w:p w:rsidR="001F5F06" w:rsidRDefault="00BE34FF">
      <w:pPr>
        <w:pStyle w:val="1"/>
        <w:shd w:val="clear" w:color="auto" w:fill="auto"/>
        <w:spacing w:before="0" w:after="258" w:line="180" w:lineRule="exact"/>
        <w:ind w:firstLine="280"/>
      </w:pPr>
      <w:r>
        <w:t>в гололедицу на гибкой сцепке.</w:t>
      </w:r>
    </w:p>
    <w:p w:rsidR="001F5F06" w:rsidRDefault="00BE34FF">
      <w:pPr>
        <w:pStyle w:val="70"/>
        <w:keepNext/>
        <w:keepLines/>
        <w:shd w:val="clear" w:color="auto" w:fill="auto"/>
        <w:spacing w:after="94" w:line="230" w:lineRule="exact"/>
        <w:ind w:left="720"/>
      </w:pPr>
      <w:bookmarkStart w:id="23" w:name="bookmark22"/>
      <w:r>
        <w:t>21. Учебная езда</w:t>
      </w:r>
      <w:bookmarkEnd w:id="23"/>
    </w:p>
    <w:p w:rsidR="001F5F06" w:rsidRDefault="00BE34FF">
      <w:pPr>
        <w:pStyle w:val="1"/>
        <w:numPr>
          <w:ilvl w:val="0"/>
          <w:numId w:val="22"/>
        </w:numPr>
        <w:shd w:val="clear" w:color="auto" w:fill="auto"/>
        <w:tabs>
          <w:tab w:val="left" w:pos="725"/>
        </w:tabs>
        <w:spacing w:before="0"/>
        <w:ind w:right="80" w:firstLine="280"/>
      </w:pPr>
      <w:r>
        <w:t>Первоначальное обучение вожде</w:t>
      </w:r>
      <w:r>
        <w:softHyphen/>
        <w:t>нию транспортных средств должно прово</w:t>
      </w:r>
      <w:r>
        <w:softHyphen/>
        <w:t>диться на закрытых площадках или авто</w:t>
      </w:r>
      <w:r>
        <w:softHyphen/>
        <w:t>дромах.</w:t>
      </w:r>
    </w:p>
    <w:p w:rsidR="001F5F06" w:rsidRDefault="00BE34FF">
      <w:pPr>
        <w:pStyle w:val="1"/>
        <w:numPr>
          <w:ilvl w:val="0"/>
          <w:numId w:val="22"/>
        </w:numPr>
        <w:shd w:val="clear" w:color="auto" w:fill="auto"/>
        <w:tabs>
          <w:tab w:val="left" w:pos="715"/>
        </w:tabs>
        <w:spacing w:before="0"/>
        <w:ind w:right="80" w:firstLine="280"/>
      </w:pPr>
      <w:r>
        <w:t>Учебная езда на дорогах допуска</w:t>
      </w:r>
      <w:r>
        <w:softHyphen/>
        <w:t xml:space="preserve">ется только с </w:t>
      </w:r>
      <w:proofErr w:type="gramStart"/>
      <w:r>
        <w:t>обучающим</w:t>
      </w:r>
      <w:proofErr w:type="gramEnd"/>
      <w:r>
        <w:t xml:space="preserve"> и при наличии первоначальных навыков управления у обучаемого. </w:t>
      </w:r>
      <w:proofErr w:type="gramStart"/>
      <w:r>
        <w:t>Обучаемый</w:t>
      </w:r>
      <w:proofErr w:type="gramEnd"/>
      <w:r>
        <w:t xml:space="preserve"> обязан знать и выполнять требования Правил.</w:t>
      </w:r>
    </w:p>
    <w:p w:rsidR="001F5F06" w:rsidRDefault="00BE34FF">
      <w:pPr>
        <w:pStyle w:val="1"/>
        <w:numPr>
          <w:ilvl w:val="0"/>
          <w:numId w:val="22"/>
        </w:numPr>
        <w:shd w:val="clear" w:color="auto" w:fill="auto"/>
        <w:tabs>
          <w:tab w:val="left" w:pos="696"/>
        </w:tabs>
        <w:spacing w:before="0" w:after="56"/>
        <w:ind w:right="80" w:firstLine="280"/>
      </w:pPr>
      <w:r>
        <w:t>Обучающий должен иметь при се</w:t>
      </w:r>
      <w:r>
        <w:softHyphen/>
        <w:t>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w:t>
      </w:r>
    </w:p>
    <w:p w:rsidR="001F5F06" w:rsidRDefault="00BE34FF">
      <w:pPr>
        <w:pStyle w:val="1"/>
        <w:numPr>
          <w:ilvl w:val="0"/>
          <w:numId w:val="22"/>
        </w:numPr>
        <w:shd w:val="clear" w:color="auto" w:fill="auto"/>
        <w:tabs>
          <w:tab w:val="left" w:pos="691"/>
        </w:tabs>
        <w:spacing w:before="0" w:after="64" w:line="211" w:lineRule="exact"/>
        <w:ind w:right="80" w:firstLine="280"/>
      </w:pPr>
      <w:proofErr w:type="gramStart"/>
      <w:r>
        <w:t>Обучаемому</w:t>
      </w:r>
      <w:proofErr w:type="gramEnd"/>
      <w:r>
        <w:t xml:space="preserve"> на автомобиле или мотоцикле должно быть не менее 16 лет.</w:t>
      </w:r>
    </w:p>
    <w:p w:rsidR="001F5F06" w:rsidRDefault="00BE34FF">
      <w:pPr>
        <w:pStyle w:val="1"/>
        <w:numPr>
          <w:ilvl w:val="0"/>
          <w:numId w:val="22"/>
        </w:numPr>
        <w:shd w:val="clear" w:color="auto" w:fill="auto"/>
        <w:tabs>
          <w:tab w:val="left" w:pos="710"/>
        </w:tabs>
        <w:spacing w:before="0"/>
        <w:ind w:right="80" w:firstLine="280"/>
      </w:pPr>
      <w:r>
        <w:t>Механическое транспортное сред</w:t>
      </w:r>
      <w:r>
        <w:softHyphen/>
        <w:t>ство, на котором проводится обучение, должно быть оборудовано в соответствии с пунктом 5 Основных положений и иметь опознавательные знаки "Учебное транс</w:t>
      </w:r>
      <w:r>
        <w:softHyphen/>
        <w:t>портное средство".</w:t>
      </w:r>
    </w:p>
    <w:p w:rsidR="001F5F06" w:rsidRDefault="00BE34FF">
      <w:pPr>
        <w:pStyle w:val="1"/>
        <w:numPr>
          <w:ilvl w:val="0"/>
          <w:numId w:val="22"/>
        </w:numPr>
        <w:shd w:val="clear" w:color="auto" w:fill="auto"/>
        <w:tabs>
          <w:tab w:val="left" w:pos="701"/>
        </w:tabs>
        <w:spacing w:before="0" w:after="281"/>
        <w:ind w:right="80" w:firstLine="280"/>
      </w:pPr>
      <w:r>
        <w:t>Запрещается учебная езда на доро</w:t>
      </w:r>
      <w:r>
        <w:softHyphen/>
        <w:t>гах, перечень которых объявляется в уста</w:t>
      </w:r>
      <w:r>
        <w:softHyphen/>
        <w:t>новленном порядке.</w:t>
      </w:r>
    </w:p>
    <w:p w:rsidR="001F5F06" w:rsidRDefault="00BE34FF">
      <w:pPr>
        <w:pStyle w:val="70"/>
        <w:keepNext/>
        <w:keepLines/>
        <w:shd w:val="clear" w:color="auto" w:fill="auto"/>
        <w:spacing w:after="94" w:line="230" w:lineRule="exact"/>
        <w:ind w:left="460"/>
      </w:pPr>
      <w:bookmarkStart w:id="24" w:name="bookmark23"/>
      <w:r>
        <w:t>22. Перевозка людей</w:t>
      </w:r>
      <w:bookmarkEnd w:id="24"/>
    </w:p>
    <w:p w:rsidR="001F5F06" w:rsidRDefault="00BE34FF">
      <w:pPr>
        <w:pStyle w:val="1"/>
        <w:shd w:val="clear" w:color="auto" w:fill="auto"/>
        <w:spacing w:before="0" w:after="19"/>
        <w:ind w:right="80" w:firstLine="280"/>
      </w:pPr>
      <w:r>
        <w:t>22.1. Перевозка людей в кузове грузо</w:t>
      </w:r>
      <w:r>
        <w:softHyphen/>
        <w:t>вого автомобиля должна осуществляться водителями, имеющими водительское удо</w:t>
      </w:r>
      <w:r>
        <w:softHyphen/>
        <w:t>стоверение на право управления транс-</w:t>
      </w:r>
    </w:p>
    <w:p w:rsidR="001F5F06" w:rsidRDefault="00557633">
      <w:pPr>
        <w:framePr w:wrap="notBeside" w:vAnchor="text" w:hAnchor="text" w:xAlign="center" w:y="1"/>
        <w:jc w:val="center"/>
        <w:rPr>
          <w:sz w:val="0"/>
          <w:szCs w:val="0"/>
        </w:rPr>
      </w:pPr>
      <w:r>
        <w:rPr>
          <w:noProof/>
          <w:lang w:val="ru-RU"/>
        </w:rPr>
        <w:drawing>
          <wp:inline distT="0" distB="0" distL="0" distR="0">
            <wp:extent cx="885825" cy="885825"/>
            <wp:effectExtent l="0" t="0" r="0" b="0"/>
            <wp:docPr id="2133" name="Рисунок 2133" descr="C:\Users\Admin\Desktop\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descr="C:\Users\Admin\Desktop\media\image1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rPr>
          <w:sz w:val="2"/>
          <w:szCs w:val="2"/>
        </w:rPr>
      </w:pPr>
      <w:r>
        <w:br w:type="page"/>
      </w:r>
    </w:p>
    <w:p w:rsidR="001F5F06" w:rsidRDefault="00BE34FF">
      <w:pPr>
        <w:pStyle w:val="1"/>
        <w:shd w:val="clear" w:color="auto" w:fill="auto"/>
        <w:spacing w:before="0"/>
        <w:ind w:left="20" w:right="20"/>
      </w:pPr>
      <w:r>
        <w:lastRenderedPageBreak/>
        <w:t xml:space="preserve">портным средством категории </w:t>
      </w:r>
      <w:r w:rsidRPr="00557633">
        <w:rPr>
          <w:lang w:val="ru-RU"/>
        </w:rPr>
        <w:t>"</w:t>
      </w:r>
      <w:r>
        <w:rPr>
          <w:lang w:val="en-US"/>
        </w:rPr>
        <w:t>C</w:t>
      </w:r>
      <w:r w:rsidRPr="00557633">
        <w:rPr>
          <w:lang w:val="ru-RU"/>
        </w:rPr>
        <w:t xml:space="preserve">" </w:t>
      </w:r>
      <w:r>
        <w:t>или под</w:t>
      </w:r>
      <w:r>
        <w:softHyphen/>
        <w:t xml:space="preserve">категории </w:t>
      </w:r>
      <w:r w:rsidRPr="00557633">
        <w:rPr>
          <w:lang w:val="ru-RU"/>
        </w:rPr>
        <w:t>"</w:t>
      </w:r>
      <w:r>
        <w:rPr>
          <w:lang w:val="en-US"/>
        </w:rPr>
        <w:t>C</w:t>
      </w:r>
      <w:r w:rsidRPr="00557633">
        <w:rPr>
          <w:lang w:val="ru-RU"/>
        </w:rPr>
        <w:t xml:space="preserve">1" </w:t>
      </w:r>
      <w:r>
        <w:t>в течение 3 и более лет.</w:t>
      </w:r>
    </w:p>
    <w:p w:rsidR="001F5F06" w:rsidRDefault="00BE34FF">
      <w:pPr>
        <w:pStyle w:val="1"/>
        <w:shd w:val="clear" w:color="auto" w:fill="auto"/>
        <w:spacing w:before="0"/>
        <w:ind w:left="20" w:right="20" w:firstLine="280"/>
      </w:pPr>
      <w:proofErr w:type="gramStart"/>
      <w:r>
        <w:t>В случае перевозки людей в кузове гру</w:t>
      </w:r>
      <w:r>
        <w:softHyphen/>
        <w:t>зового автомобиля в количестве более 8, но не более 16 человек, включая пассажиров в кабине, требуется также наличие в води</w:t>
      </w:r>
      <w:r>
        <w:softHyphen/>
        <w:t>тельском удостоверении разрешающей отметки, подтверждающей наличие права управления транспортным средством кате</w:t>
      </w:r>
      <w:r>
        <w:softHyphen/>
        <w:t xml:space="preserve">гории </w:t>
      </w:r>
      <w:r w:rsidRPr="00557633">
        <w:rPr>
          <w:lang w:val="ru-RU"/>
        </w:rPr>
        <w:t>"</w:t>
      </w:r>
      <w:r>
        <w:rPr>
          <w:lang w:val="en-US"/>
        </w:rPr>
        <w:t>D</w:t>
      </w:r>
      <w:r w:rsidRPr="00557633">
        <w:rPr>
          <w:lang w:val="ru-RU"/>
        </w:rPr>
        <w:t xml:space="preserve">" </w:t>
      </w:r>
      <w:r>
        <w:t xml:space="preserve">или подкатегории </w:t>
      </w:r>
      <w:r w:rsidRPr="00557633">
        <w:rPr>
          <w:lang w:val="ru-RU"/>
        </w:rPr>
        <w:t>"</w:t>
      </w:r>
      <w:r>
        <w:rPr>
          <w:lang w:val="en-US"/>
        </w:rPr>
        <w:t>D</w:t>
      </w:r>
      <w:r w:rsidRPr="00557633">
        <w:rPr>
          <w:lang w:val="ru-RU"/>
        </w:rPr>
        <w:t xml:space="preserve">1", </w:t>
      </w:r>
      <w:r>
        <w:t>в случае перевозки более 16 человек, включая пас</w:t>
      </w:r>
      <w:r>
        <w:softHyphen/>
        <w:t xml:space="preserve">сажиров в кабине, - категории </w:t>
      </w:r>
      <w:r w:rsidRPr="00557633">
        <w:rPr>
          <w:lang w:val="ru-RU"/>
        </w:rPr>
        <w:t>"</w:t>
      </w:r>
      <w:r>
        <w:rPr>
          <w:lang w:val="en-US"/>
        </w:rPr>
        <w:t>D</w:t>
      </w:r>
      <w:r w:rsidRPr="00557633">
        <w:rPr>
          <w:lang w:val="ru-RU"/>
        </w:rPr>
        <w:t>".</w:t>
      </w:r>
      <w:proofErr w:type="gramEnd"/>
    </w:p>
    <w:p w:rsidR="001F5F06" w:rsidRDefault="00BE34FF">
      <w:pPr>
        <w:pStyle w:val="1"/>
        <w:shd w:val="clear" w:color="auto" w:fill="auto"/>
        <w:spacing w:before="0"/>
        <w:ind w:left="20" w:right="20" w:firstLine="280"/>
      </w:pPr>
      <w:r>
        <w:t>Примечание. Допуск военных водите</w:t>
      </w:r>
      <w:r>
        <w:softHyphen/>
        <w:t>лей к перевозке людей на грузовых автомо</w:t>
      </w:r>
      <w:r>
        <w:softHyphen/>
        <w:t>билях осуществляется в установленном порядке.</w:t>
      </w:r>
    </w:p>
    <w:p w:rsidR="001F5F06" w:rsidRDefault="00BE34FF">
      <w:pPr>
        <w:pStyle w:val="1"/>
        <w:numPr>
          <w:ilvl w:val="0"/>
          <w:numId w:val="23"/>
        </w:numPr>
        <w:shd w:val="clear" w:color="auto" w:fill="auto"/>
        <w:tabs>
          <w:tab w:val="left" w:pos="750"/>
        </w:tabs>
        <w:spacing w:before="0"/>
        <w:ind w:left="20" w:right="20" w:firstLine="280"/>
      </w:pPr>
      <w:r>
        <w:t>Перевозка людей в кузове грузо</w:t>
      </w:r>
      <w:r>
        <w:softHyphen/>
        <w:t>вого автомобиля с бортовой платформой разрешается, если он оборудован в соответ</w:t>
      </w:r>
      <w:r>
        <w:softHyphen/>
        <w:t>ствии с Основными положениями, при этом перевозка детей не допускается.</w:t>
      </w:r>
    </w:p>
    <w:p w:rsidR="001F5F06" w:rsidRDefault="00BE34FF">
      <w:pPr>
        <w:pStyle w:val="1"/>
        <w:shd w:val="clear" w:color="auto" w:fill="auto"/>
        <w:spacing w:before="0"/>
        <w:ind w:left="20" w:right="20" w:firstLine="280"/>
      </w:pPr>
      <w:r>
        <w:t>22.2</w:t>
      </w:r>
      <w:r>
        <w:rPr>
          <w:vertAlign w:val="superscript"/>
        </w:rPr>
        <w:t>1</w:t>
      </w:r>
      <w:r>
        <w:t xml:space="preserve">. </w:t>
      </w:r>
      <w:proofErr w:type="gramStart"/>
      <w:r>
        <w:t>Перевозка людей на мотоцикле должна осуществляться водителем, имею</w:t>
      </w:r>
      <w:r>
        <w:softHyphen/>
        <w:t xml:space="preserve">щим водительское удостоверение на право управления транспортными средствами категории "А" или подкатегории </w:t>
      </w:r>
      <w:r w:rsidRPr="00557633">
        <w:rPr>
          <w:lang w:val="ru-RU"/>
        </w:rPr>
        <w:t>"</w:t>
      </w:r>
      <w:r>
        <w:rPr>
          <w:lang w:val="en-US"/>
        </w:rPr>
        <w:t>A</w:t>
      </w:r>
      <w:r w:rsidRPr="00557633">
        <w:rPr>
          <w:lang w:val="ru-RU"/>
        </w:rPr>
        <w:t xml:space="preserve">1" </w:t>
      </w:r>
      <w:r>
        <w:t>в течение 2 и более лет, перевозка людей на мопеде должна осуществляться водителем, имеющим водительское удостоверение на право управления транспортными средст</w:t>
      </w:r>
      <w:r>
        <w:softHyphen/>
        <w:t>вами любой категории или подкатегории в течение 2 и более лет.</w:t>
      </w:r>
      <w:proofErr w:type="gramEnd"/>
    </w:p>
    <w:p w:rsidR="001F5F06" w:rsidRDefault="00BE34FF">
      <w:pPr>
        <w:pStyle w:val="1"/>
        <w:numPr>
          <w:ilvl w:val="0"/>
          <w:numId w:val="23"/>
        </w:numPr>
        <w:shd w:val="clear" w:color="auto" w:fill="auto"/>
        <w:tabs>
          <w:tab w:val="left" w:pos="730"/>
        </w:tabs>
        <w:spacing w:before="0"/>
        <w:ind w:left="20" w:right="20" w:firstLine="280"/>
      </w:pPr>
      <w:r>
        <w:t>Число перевозимых людей в кузо</w:t>
      </w:r>
      <w:r>
        <w:softHyphen/>
        <w:t>ве грузового автомобиля, а также салоне автобуса, осуществляющего перевозку на междугородном, горном, туристическом или экскурсионном маршруте, и при орга</w:t>
      </w:r>
      <w:r>
        <w:softHyphen/>
        <w:t>низованной перевозке группы детей не должно превышать количества оборудо</w:t>
      </w:r>
      <w:r>
        <w:softHyphen/>
        <w:t>ванных для сидения мест.</w:t>
      </w:r>
    </w:p>
    <w:p w:rsidR="001F5F06" w:rsidRDefault="00BE34FF">
      <w:pPr>
        <w:pStyle w:val="1"/>
        <w:numPr>
          <w:ilvl w:val="0"/>
          <w:numId w:val="23"/>
        </w:numPr>
        <w:shd w:val="clear" w:color="auto" w:fill="auto"/>
        <w:tabs>
          <w:tab w:val="left" w:pos="730"/>
        </w:tabs>
        <w:spacing w:before="0"/>
        <w:ind w:left="20" w:right="20" w:firstLine="280"/>
      </w:pPr>
      <w:r>
        <w:t>Перед поездкой водитель грузово</w:t>
      </w:r>
      <w:r>
        <w:softHyphen/>
        <w:t>го автомобиля должен проинструктировать пассажиров о порядке посадки, высадки и размещения в кузове.</w:t>
      </w:r>
    </w:p>
    <w:p w:rsidR="001F5F06" w:rsidRDefault="00BE34FF">
      <w:pPr>
        <w:pStyle w:val="1"/>
        <w:shd w:val="clear" w:color="auto" w:fill="auto"/>
        <w:spacing w:before="0"/>
        <w:ind w:left="20" w:right="20" w:firstLine="280"/>
      </w:pPr>
      <w:r>
        <w:t xml:space="preserve">Начинать </w:t>
      </w:r>
      <w:proofErr w:type="gramStart"/>
      <w:r>
        <w:t>движение можно только убе</w:t>
      </w:r>
      <w:r>
        <w:softHyphen/>
        <w:t>дившись</w:t>
      </w:r>
      <w:proofErr w:type="gramEnd"/>
      <w:r>
        <w:t>, что условия безопасной перевоз</w:t>
      </w:r>
      <w:r>
        <w:softHyphen/>
        <w:t>ки пассажиров обеспечены.</w:t>
      </w:r>
    </w:p>
    <w:p w:rsidR="001F5F06" w:rsidRDefault="00BE34FF">
      <w:pPr>
        <w:pStyle w:val="1"/>
        <w:numPr>
          <w:ilvl w:val="0"/>
          <w:numId w:val="23"/>
        </w:numPr>
        <w:shd w:val="clear" w:color="auto" w:fill="auto"/>
        <w:tabs>
          <w:tab w:val="left" w:pos="721"/>
        </w:tabs>
        <w:spacing w:before="0"/>
        <w:ind w:left="20" w:right="20" w:firstLine="280"/>
      </w:pPr>
      <w:r>
        <w:t>Проезд в кузове грузового автомо</w:t>
      </w:r>
      <w:r>
        <w:softHyphen/>
        <w:t>биля с бортовой платформой, не оборудо</w:t>
      </w:r>
      <w:r>
        <w:softHyphen/>
        <w:t>ванной для перевозки людей, разрешается только лицам, сопровождающим груз или следующим за его получением, при усло</w:t>
      </w:r>
      <w:r>
        <w:softHyphen/>
        <w:t>вии, что они обеспечены местом для сиде</w:t>
      </w:r>
      <w:r>
        <w:softHyphen/>
        <w:t>ния, расположенным ниже уровня бортов.</w:t>
      </w:r>
    </w:p>
    <w:p w:rsidR="001F5F06" w:rsidRDefault="00BE34FF">
      <w:pPr>
        <w:pStyle w:val="1"/>
        <w:numPr>
          <w:ilvl w:val="0"/>
          <w:numId w:val="23"/>
        </w:numPr>
        <w:shd w:val="clear" w:color="auto" w:fill="auto"/>
        <w:tabs>
          <w:tab w:val="left" w:pos="735"/>
        </w:tabs>
        <w:spacing w:before="0"/>
        <w:ind w:left="20" w:right="20" w:firstLine="280"/>
      </w:pPr>
      <w:r>
        <w:t>Организованная перевозка группы детей должна осуществляться в соответст</w:t>
      </w:r>
      <w:r>
        <w:softHyphen/>
        <w:t>вии с настоящими Правилами, а также пра</w:t>
      </w:r>
      <w:r>
        <w:softHyphen/>
        <w:t>вилами, утверждаемыми Правительством Российской Федерации, в автобусе, обозна</w:t>
      </w:r>
      <w:r>
        <w:softHyphen/>
        <w:t>ченном опознавательными знаками "Пере</w:t>
      </w:r>
      <w:r>
        <w:softHyphen/>
        <w:t>возка детей"</w:t>
      </w:r>
    </w:p>
    <w:p w:rsidR="001F5F06" w:rsidRDefault="00BE34FF">
      <w:pPr>
        <w:pStyle w:val="1"/>
        <w:numPr>
          <w:ilvl w:val="0"/>
          <w:numId w:val="23"/>
        </w:numPr>
        <w:shd w:val="clear" w:color="auto" w:fill="auto"/>
        <w:tabs>
          <w:tab w:val="left" w:pos="721"/>
        </w:tabs>
        <w:spacing w:before="0" w:after="81"/>
        <w:ind w:left="20" w:right="20" w:firstLine="280"/>
      </w:pPr>
      <w:r>
        <w:t>Водитель обязан осуществлять по</w:t>
      </w:r>
      <w:r>
        <w:softHyphen/>
        <w:t>садку и высадку пассажиров только после полной остановки транспортного средства, а начинать движение только с закрытыми дверями и не открывать их до полной оста</w:t>
      </w:r>
      <w:r>
        <w:softHyphen/>
        <w:t>новки.</w:t>
      </w:r>
    </w:p>
    <w:p w:rsidR="001F5F06" w:rsidRDefault="00BE34FF">
      <w:pPr>
        <w:pStyle w:val="1"/>
        <w:numPr>
          <w:ilvl w:val="0"/>
          <w:numId w:val="23"/>
        </w:numPr>
        <w:shd w:val="clear" w:color="auto" w:fill="auto"/>
        <w:tabs>
          <w:tab w:val="left" w:pos="713"/>
        </w:tabs>
        <w:spacing w:before="0" w:after="104" w:line="180" w:lineRule="exact"/>
        <w:ind w:left="20" w:firstLine="280"/>
      </w:pPr>
      <w:r>
        <w:t>Запрещается перевозить людей:</w:t>
      </w:r>
    </w:p>
    <w:p w:rsidR="001F5F06" w:rsidRDefault="00BE34FF">
      <w:pPr>
        <w:pStyle w:val="1"/>
        <w:shd w:val="clear" w:color="auto" w:fill="auto"/>
        <w:spacing w:before="0"/>
        <w:ind w:left="20" w:right="20" w:firstLine="280"/>
      </w:pPr>
      <w:r>
        <w:t>вне кабины автомобиля (кроме случаев перевозки людей в кузове грузового авто</w:t>
      </w:r>
      <w:r>
        <w:softHyphen/>
        <w:t>мобиля с бортовой платформой или в кузо</w:t>
      </w:r>
      <w:r>
        <w:softHyphen/>
        <w:t>ве-фургоне), трактора, других самоходных машин, на грузовом прицепе, в прицеп</w:t>
      </w:r>
      <w:proofErr w:type="gramStart"/>
      <w:r>
        <w:t>е-</w:t>
      </w:r>
      <w:proofErr w:type="gramEnd"/>
      <w:r>
        <w:t xml:space="preserve"> даче, в кузове грузового мотоцикла и вне </w:t>
      </w:r>
      <w:r>
        <w:lastRenderedPageBreak/>
        <w:t>предусмотренных конструкцией мотоцикла мест для сидения;</w:t>
      </w:r>
    </w:p>
    <w:p w:rsidR="001F5F06" w:rsidRDefault="00BE34FF">
      <w:pPr>
        <w:pStyle w:val="1"/>
        <w:shd w:val="clear" w:color="auto" w:fill="auto"/>
        <w:spacing w:before="0"/>
        <w:ind w:left="20" w:right="20" w:firstLine="280"/>
      </w:pPr>
      <w:r>
        <w:t>сверх количества, предусмотренного технической характеристикой транспортно</w:t>
      </w:r>
      <w:r>
        <w:softHyphen/>
        <w:t>го средства.</w:t>
      </w:r>
    </w:p>
    <w:p w:rsidR="001F5F06" w:rsidRDefault="00BE34FF">
      <w:pPr>
        <w:pStyle w:val="1"/>
        <w:numPr>
          <w:ilvl w:val="0"/>
          <w:numId w:val="23"/>
        </w:numPr>
        <w:shd w:val="clear" w:color="auto" w:fill="auto"/>
        <w:tabs>
          <w:tab w:val="left" w:pos="750"/>
        </w:tabs>
        <w:spacing w:before="0"/>
        <w:ind w:left="20" w:right="20" w:firstLine="280"/>
      </w:pPr>
      <w:r>
        <w:t>Перевозка детей допускается при условии обеспечения их безопасности с учетом особенностей конструкции транс</w:t>
      </w:r>
      <w:r>
        <w:softHyphen/>
        <w:t>портного средства.</w:t>
      </w:r>
    </w:p>
    <w:p w:rsidR="001F5F06" w:rsidRDefault="00BE34FF">
      <w:pPr>
        <w:pStyle w:val="1"/>
        <w:shd w:val="clear" w:color="auto" w:fill="auto"/>
        <w:spacing w:before="0"/>
        <w:ind w:left="20" w:right="20" w:firstLine="280"/>
      </w:pPr>
      <w:r>
        <w:t>Перевозка детей до 12-летнего возраста в транспортных средствах, оборудованных ремнями безопасности, должна осуществ</w:t>
      </w:r>
      <w:r>
        <w:softHyphen/>
        <w:t>ляться с использованием детских удержи</w:t>
      </w:r>
      <w:r>
        <w:softHyphen/>
        <w:t>вающих устройств, соответствующих весу и росту ребенка, или иных средств, позво</w:t>
      </w:r>
      <w:r>
        <w:softHyphen/>
        <w:t>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детских удержи</w:t>
      </w:r>
      <w:r>
        <w:softHyphen/>
        <w:t>вающих устройств.</w:t>
      </w:r>
    </w:p>
    <w:p w:rsidR="001F5F06" w:rsidRDefault="00BE34FF">
      <w:pPr>
        <w:pStyle w:val="1"/>
        <w:shd w:val="clear" w:color="auto" w:fill="auto"/>
        <w:spacing w:before="0" w:after="221"/>
        <w:ind w:left="20" w:right="20" w:firstLine="280"/>
      </w:pPr>
      <w:r>
        <w:t>Запрещается перевозить детей до 12- летнего возраста на заднем сиденье мото</w:t>
      </w:r>
      <w:r>
        <w:softHyphen/>
        <w:t>цикла.</w:t>
      </w:r>
    </w:p>
    <w:p w:rsidR="001F5F06" w:rsidRDefault="00BE34FF">
      <w:pPr>
        <w:pStyle w:val="50"/>
        <w:shd w:val="clear" w:color="auto" w:fill="auto"/>
        <w:spacing w:before="0" w:after="94" w:line="230" w:lineRule="exact"/>
        <w:ind w:left="460" w:firstLine="0"/>
        <w:jc w:val="left"/>
      </w:pPr>
      <w:r>
        <w:t>23. Перевозка грузов</w:t>
      </w:r>
    </w:p>
    <w:p w:rsidR="001F5F06" w:rsidRDefault="00BE34FF">
      <w:pPr>
        <w:pStyle w:val="1"/>
        <w:numPr>
          <w:ilvl w:val="0"/>
          <w:numId w:val="24"/>
        </w:numPr>
        <w:shd w:val="clear" w:color="auto" w:fill="auto"/>
        <w:tabs>
          <w:tab w:val="left" w:pos="745"/>
        </w:tabs>
        <w:spacing w:before="0"/>
        <w:ind w:left="20" w:right="20" w:firstLine="280"/>
      </w:pPr>
      <w:r>
        <w:t>Масса перевозимого груза и рас</w:t>
      </w:r>
      <w:r>
        <w:softHyphen/>
        <w:t>пределение нагрузки по осям не должны превышать величин, установленных пред</w:t>
      </w:r>
      <w:r>
        <w:softHyphen/>
        <w:t>приятием-изготовителем для данного транспортного средства.</w:t>
      </w:r>
    </w:p>
    <w:p w:rsidR="001F5F06" w:rsidRDefault="00BE34FF">
      <w:pPr>
        <w:pStyle w:val="1"/>
        <w:numPr>
          <w:ilvl w:val="0"/>
          <w:numId w:val="24"/>
        </w:numPr>
        <w:shd w:val="clear" w:color="auto" w:fill="auto"/>
        <w:tabs>
          <w:tab w:val="left" w:pos="730"/>
        </w:tabs>
        <w:spacing w:before="0"/>
        <w:ind w:left="20" w:right="20" w:firstLine="280"/>
      </w:pPr>
      <w:r>
        <w:t>Перед началом и во время движе</w:t>
      </w:r>
      <w:r>
        <w:softHyphen/>
        <w:t>ния водитель обязан контролировать раз</w:t>
      </w:r>
      <w:r>
        <w:softHyphen/>
        <w:t>мещение, крепление и состояние груза во избежание его падения, создания помех для движения.</w:t>
      </w:r>
    </w:p>
    <w:p w:rsidR="001F5F06" w:rsidRDefault="00BE34FF">
      <w:pPr>
        <w:pStyle w:val="1"/>
        <w:numPr>
          <w:ilvl w:val="0"/>
          <w:numId w:val="24"/>
        </w:numPr>
        <w:shd w:val="clear" w:color="auto" w:fill="auto"/>
        <w:tabs>
          <w:tab w:val="left" w:pos="754"/>
        </w:tabs>
        <w:spacing w:before="0" w:after="81"/>
        <w:ind w:left="20" w:right="20" w:firstLine="280"/>
      </w:pPr>
      <w:r>
        <w:t>Перевозка груза допускается при условии, что он:</w:t>
      </w:r>
    </w:p>
    <w:p w:rsidR="001F5F06" w:rsidRDefault="00BE34FF">
      <w:pPr>
        <w:pStyle w:val="1"/>
        <w:shd w:val="clear" w:color="auto" w:fill="auto"/>
        <w:spacing w:before="0" w:after="65" w:line="180" w:lineRule="exact"/>
        <w:ind w:left="20" w:firstLine="280"/>
      </w:pPr>
      <w:r>
        <w:t>не ограничивает водителю обзор;</w:t>
      </w:r>
    </w:p>
    <w:p w:rsidR="001F5F06" w:rsidRDefault="00BE34FF">
      <w:pPr>
        <w:pStyle w:val="1"/>
        <w:shd w:val="clear" w:color="auto" w:fill="auto"/>
        <w:spacing w:before="0"/>
        <w:ind w:left="20" w:right="20" w:firstLine="280"/>
      </w:pPr>
      <w:r>
        <w:t>не затрудняет управление и не наруша</w:t>
      </w:r>
      <w:r>
        <w:softHyphen/>
        <w:t>ет устойчивость транспортного средства;</w:t>
      </w:r>
    </w:p>
    <w:p w:rsidR="001F5F06" w:rsidRDefault="00BE34FF">
      <w:pPr>
        <w:pStyle w:val="1"/>
        <w:shd w:val="clear" w:color="auto" w:fill="auto"/>
        <w:spacing w:before="0"/>
        <w:ind w:left="20" w:right="20" w:firstLine="280"/>
      </w:pPr>
      <w:r>
        <w:t>не закрывает внешние световые прибо</w:t>
      </w:r>
      <w:r>
        <w:softHyphen/>
        <w:t xml:space="preserve">ры и </w:t>
      </w:r>
      <w:proofErr w:type="spellStart"/>
      <w:r>
        <w:t>световозвращатели</w:t>
      </w:r>
      <w:proofErr w:type="spellEnd"/>
      <w:r>
        <w:t>, регистрационные и опознавательные знаки, а также не пре</w:t>
      </w:r>
      <w:r>
        <w:softHyphen/>
        <w:t>пятствует восприятию сигналов, подавае</w:t>
      </w:r>
      <w:r>
        <w:softHyphen/>
        <w:t>мых рукой;</w:t>
      </w:r>
    </w:p>
    <w:p w:rsidR="001F5F06" w:rsidRDefault="00BE34FF">
      <w:pPr>
        <w:pStyle w:val="1"/>
        <w:shd w:val="clear" w:color="auto" w:fill="auto"/>
        <w:spacing w:before="0"/>
        <w:ind w:left="20" w:right="20" w:firstLine="280"/>
      </w:pPr>
      <w:r>
        <w:t>не создает шум, не пылит, не загрязняет дорогу и окружающую среду.</w:t>
      </w:r>
    </w:p>
    <w:p w:rsidR="001F5F06" w:rsidRDefault="00BE34FF">
      <w:pPr>
        <w:pStyle w:val="1"/>
        <w:shd w:val="clear" w:color="auto" w:fill="auto"/>
        <w:spacing w:before="0"/>
        <w:ind w:left="20" w:right="20" w:firstLine="280"/>
      </w:pPr>
      <w:r>
        <w:t>Если состояние и размещение груза не удовлетворяют указанным требованиям, водитель обязан принять меры к устране</w:t>
      </w:r>
      <w:r>
        <w:softHyphen/>
        <w:t>нию нарушений перечисленных правил перевозки либо прекратить дальнейшее движение.</w:t>
      </w:r>
    </w:p>
    <w:p w:rsidR="001F5F06" w:rsidRDefault="00BE34FF">
      <w:pPr>
        <w:pStyle w:val="1"/>
        <w:numPr>
          <w:ilvl w:val="0"/>
          <w:numId w:val="24"/>
        </w:numPr>
        <w:shd w:val="clear" w:color="auto" w:fill="auto"/>
        <w:tabs>
          <w:tab w:val="left" w:pos="769"/>
        </w:tabs>
        <w:spacing w:before="0"/>
        <w:ind w:left="20" w:right="20" w:firstLine="280"/>
      </w:pPr>
      <w:proofErr w:type="gramStart"/>
      <w:r>
        <w:t>Груз, выступающий за габариты транспортного средства спереди и сзади более чем на 1 м или сбоку более чем на 0,4 м от внешнего края габаритного огня, дол</w:t>
      </w:r>
      <w:r>
        <w:softHyphen/>
        <w:t>жен быть обозначен опознавательными знаками "Крупногабаритный груз", а в тем</w:t>
      </w:r>
      <w:r>
        <w:softHyphen/>
        <w:t>ное время суток и в условиях недостаточ</w:t>
      </w:r>
      <w:r>
        <w:softHyphen/>
        <w:t>ной видимости, кроме того, спереди - фо</w:t>
      </w:r>
      <w:r>
        <w:softHyphen/>
        <w:t xml:space="preserve">нарем или </w:t>
      </w:r>
      <w:proofErr w:type="spellStart"/>
      <w:r>
        <w:t>световозвращателем</w:t>
      </w:r>
      <w:proofErr w:type="spellEnd"/>
      <w:r>
        <w:t xml:space="preserve"> белого цве</w:t>
      </w:r>
      <w:r>
        <w:softHyphen/>
        <w:t xml:space="preserve">та, сзади - фонарем или </w:t>
      </w:r>
      <w:proofErr w:type="spellStart"/>
      <w:r>
        <w:t>световозвращате</w:t>
      </w:r>
      <w:r>
        <w:softHyphen/>
        <w:t>лем</w:t>
      </w:r>
      <w:proofErr w:type="spellEnd"/>
      <w:r>
        <w:t xml:space="preserve"> красного цвета.</w:t>
      </w:r>
      <w:proofErr w:type="gramEnd"/>
    </w:p>
    <w:p w:rsidR="001F5F06" w:rsidRDefault="00BE34FF">
      <w:pPr>
        <w:pStyle w:val="1"/>
        <w:numPr>
          <w:ilvl w:val="0"/>
          <w:numId w:val="24"/>
        </w:numPr>
        <w:shd w:val="clear" w:color="auto" w:fill="auto"/>
        <w:tabs>
          <w:tab w:val="left" w:pos="764"/>
        </w:tabs>
        <w:spacing w:before="0"/>
        <w:ind w:left="20" w:right="20" w:firstLine="280"/>
      </w:pPr>
      <w:proofErr w:type="gramStart"/>
      <w:r>
        <w:t>Перевозка тяжеловесных и опас</w:t>
      </w:r>
      <w:r>
        <w:softHyphen/>
        <w:t>ных грузов, движение транспортного сред</w:t>
      </w:r>
      <w:r>
        <w:softHyphen/>
        <w:t>ства, габаритные параметры которого с грузом или без него превышают по ширине 2,55 м (2,6 м - для рефрижераторов и изо</w:t>
      </w:r>
      <w:r>
        <w:softHyphen/>
        <w:t>термических кузовов), по высоте 4 м от поверхности проезжей части, по длине (включая один прицеп) 20 м, либо движе</w:t>
      </w:r>
      <w:r>
        <w:softHyphen/>
      </w:r>
      <w:r>
        <w:lastRenderedPageBreak/>
        <w:t>ние транспортного средства с грузом, вы</w:t>
      </w:r>
      <w:r>
        <w:softHyphen/>
        <w:t>ступающим за заднюю точку габарита транспортного средства более чем на 2</w:t>
      </w:r>
      <w:proofErr w:type="gramEnd"/>
      <w:r>
        <w:t xml:space="preserve"> </w:t>
      </w:r>
      <w:proofErr w:type="gramStart"/>
      <w:r>
        <w:t>м</w:t>
      </w:r>
      <w:proofErr w:type="gramEnd"/>
      <w:r>
        <w:t>, а также движение автопоездов с двумя и более прицепами осуществляются в соот</w:t>
      </w:r>
      <w:r>
        <w:softHyphen/>
        <w:t>ветствии со специальными правилами.</w:t>
      </w:r>
    </w:p>
    <w:p w:rsidR="001F5F06" w:rsidRDefault="00BE34FF">
      <w:pPr>
        <w:pStyle w:val="1"/>
        <w:shd w:val="clear" w:color="auto" w:fill="auto"/>
        <w:spacing w:before="0" w:after="186"/>
        <w:ind w:left="20" w:right="20" w:firstLine="280"/>
      </w:pPr>
      <w:r>
        <w:t>Международные автомобильные пере</w:t>
      </w:r>
      <w:r>
        <w:softHyphen/>
        <w:t>возки осуществляются в соответствии с требованиями к транспортным средствам и правилами перевозки, установленными международными договорами Российской Федерации.</w:t>
      </w:r>
    </w:p>
    <w:p w:rsidR="001F5F06" w:rsidRDefault="00BE34FF">
      <w:pPr>
        <w:pStyle w:val="50"/>
        <w:shd w:val="clear" w:color="auto" w:fill="auto"/>
        <w:spacing w:before="0" w:after="114" w:line="274" w:lineRule="exact"/>
        <w:ind w:firstLine="0"/>
        <w:jc w:val="center"/>
      </w:pPr>
      <w:r>
        <w:t>24. Дополнительные требо</w:t>
      </w:r>
      <w:r>
        <w:softHyphen/>
        <w:t>вания к движению велоси</w:t>
      </w:r>
      <w:r>
        <w:softHyphen/>
        <w:t>педистов и водителей мо</w:t>
      </w:r>
      <w:r>
        <w:softHyphen/>
        <w:t>педов</w:t>
      </w:r>
    </w:p>
    <w:p w:rsidR="001F5F06" w:rsidRDefault="00BE34FF">
      <w:pPr>
        <w:pStyle w:val="1"/>
        <w:numPr>
          <w:ilvl w:val="0"/>
          <w:numId w:val="25"/>
        </w:numPr>
        <w:shd w:val="clear" w:color="auto" w:fill="auto"/>
        <w:tabs>
          <w:tab w:val="left" w:pos="716"/>
        </w:tabs>
        <w:spacing w:before="0"/>
        <w:ind w:left="20" w:right="20" w:firstLine="280"/>
      </w:pPr>
      <w:r>
        <w:t>Движение велосипедистов в воз</w:t>
      </w:r>
      <w:r>
        <w:softHyphen/>
        <w:t>расте старше 14 лет должно осуществлять</w:t>
      </w:r>
      <w:r>
        <w:softHyphen/>
        <w:t xml:space="preserve">ся по велосипедной, </w:t>
      </w:r>
      <w:proofErr w:type="spellStart"/>
      <w:r>
        <w:t>велопешеходной</w:t>
      </w:r>
      <w:proofErr w:type="spellEnd"/>
      <w:r>
        <w:t xml:space="preserve"> до</w:t>
      </w:r>
      <w:r>
        <w:softHyphen/>
        <w:t>рожкам или полосе для велосипедистов.</w:t>
      </w:r>
    </w:p>
    <w:p w:rsidR="001F5F06" w:rsidRDefault="00BE34FF">
      <w:pPr>
        <w:pStyle w:val="1"/>
        <w:numPr>
          <w:ilvl w:val="0"/>
          <w:numId w:val="25"/>
        </w:numPr>
        <w:shd w:val="clear" w:color="auto" w:fill="auto"/>
        <w:tabs>
          <w:tab w:val="left" w:pos="711"/>
        </w:tabs>
        <w:spacing w:before="0" w:after="56"/>
        <w:ind w:left="20" w:right="20" w:firstLine="280"/>
      </w:pPr>
      <w:r>
        <w:t>Допускается движение велосипе</w:t>
      </w:r>
      <w:r>
        <w:softHyphen/>
        <w:t>дистов в возрасте старше 14 лет:</w:t>
      </w:r>
    </w:p>
    <w:p w:rsidR="001F5F06" w:rsidRDefault="00BE34FF">
      <w:pPr>
        <w:pStyle w:val="1"/>
        <w:shd w:val="clear" w:color="auto" w:fill="auto"/>
        <w:spacing w:before="0" w:after="64" w:line="211" w:lineRule="exact"/>
        <w:ind w:left="20" w:right="20" w:firstLine="280"/>
      </w:pPr>
      <w:r>
        <w:t>по правому краю проезжей части - в следующих случаях:</w:t>
      </w:r>
    </w:p>
    <w:p w:rsidR="001F5F06" w:rsidRDefault="00BE34FF">
      <w:pPr>
        <w:pStyle w:val="1"/>
        <w:shd w:val="clear" w:color="auto" w:fill="auto"/>
        <w:spacing w:before="0"/>
        <w:ind w:left="20" w:right="20" w:firstLine="280"/>
      </w:pPr>
      <w:r>
        <w:t xml:space="preserve">отсутствуют велосипедная и </w:t>
      </w:r>
      <w:proofErr w:type="spellStart"/>
      <w:r>
        <w:t>велопеш</w:t>
      </w:r>
      <w:proofErr w:type="gramStart"/>
      <w:r>
        <w:t>е</w:t>
      </w:r>
      <w:proofErr w:type="spellEnd"/>
      <w:r>
        <w:t>-</w:t>
      </w:r>
      <w:proofErr w:type="gramEnd"/>
      <w:r>
        <w:t xml:space="preserve"> </w:t>
      </w:r>
      <w:proofErr w:type="spellStart"/>
      <w:r>
        <w:t>ходная</w:t>
      </w:r>
      <w:proofErr w:type="spellEnd"/>
      <w:r>
        <w:t xml:space="preserve"> дорожки, полоса для велосипеди</w:t>
      </w:r>
      <w:r>
        <w:softHyphen/>
        <w:t>стов либо отсутствует возможность дви</w:t>
      </w:r>
      <w:r>
        <w:softHyphen/>
        <w:t>гаться по ним;</w:t>
      </w:r>
    </w:p>
    <w:p w:rsidR="001F5F06" w:rsidRDefault="00BE34FF">
      <w:pPr>
        <w:pStyle w:val="1"/>
        <w:shd w:val="clear" w:color="auto" w:fill="auto"/>
        <w:spacing w:before="0"/>
        <w:ind w:left="20" w:right="20" w:firstLine="280"/>
      </w:pPr>
      <w:r>
        <w:t>габаритная ширина велосипеда, прице</w:t>
      </w:r>
      <w:r>
        <w:softHyphen/>
        <w:t>па к нему либо перевозимого груза превы</w:t>
      </w:r>
      <w:r>
        <w:softHyphen/>
        <w:t>шает 1 м;</w:t>
      </w:r>
    </w:p>
    <w:p w:rsidR="001F5F06" w:rsidRDefault="00BE34FF">
      <w:pPr>
        <w:pStyle w:val="1"/>
        <w:shd w:val="clear" w:color="auto" w:fill="auto"/>
        <w:spacing w:before="0"/>
        <w:ind w:left="20" w:right="20" w:firstLine="280"/>
      </w:pPr>
      <w:r>
        <w:t>движение велосипедистов осуществля</w:t>
      </w:r>
      <w:r>
        <w:softHyphen/>
        <w:t>ется в колоннах;</w:t>
      </w:r>
    </w:p>
    <w:p w:rsidR="001F5F06" w:rsidRDefault="00BE34FF">
      <w:pPr>
        <w:pStyle w:val="1"/>
        <w:shd w:val="clear" w:color="auto" w:fill="auto"/>
        <w:spacing w:before="0" w:after="56"/>
        <w:ind w:left="20" w:right="20" w:firstLine="280"/>
      </w:pPr>
      <w:r>
        <w:t xml:space="preserve">по обочине - в случае, если отсутствуют велосипедная и </w:t>
      </w:r>
      <w:proofErr w:type="spellStart"/>
      <w:r>
        <w:t>велопешеходная</w:t>
      </w:r>
      <w:proofErr w:type="spellEnd"/>
      <w:r>
        <w:t xml:space="preserve"> дорожки, полоса для велосипедистов либо отсутству</w:t>
      </w:r>
      <w:r>
        <w:softHyphen/>
        <w:t>ет возможность двигаться по ним или по правому краю проезжей части;</w:t>
      </w:r>
    </w:p>
    <w:p w:rsidR="001F5F06" w:rsidRDefault="00557633">
      <w:pPr>
        <w:framePr w:w="1402" w:h="1402" w:wrap="notBeside" w:hAnchor="margin" w:x="9446" w:y="14606"/>
        <w:jc w:val="center"/>
        <w:rPr>
          <w:sz w:val="0"/>
          <w:szCs w:val="0"/>
        </w:rPr>
      </w:pPr>
      <w:r>
        <w:rPr>
          <w:noProof/>
          <w:lang w:val="ru-RU"/>
        </w:rPr>
        <w:drawing>
          <wp:inline distT="0" distB="0" distL="0" distR="0">
            <wp:extent cx="885825" cy="885825"/>
            <wp:effectExtent l="0" t="0" r="0" b="0"/>
            <wp:docPr id="2134" name="Рисунок 2134" descr="C:\Users\Admin\Desktop\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descr="C:\Users\Admin\Desktop\media\image1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shd w:val="clear" w:color="auto" w:fill="auto"/>
        <w:spacing w:before="0" w:after="0" w:line="211" w:lineRule="exact"/>
        <w:ind w:left="20" w:right="20" w:firstLine="280"/>
      </w:pPr>
      <w:r>
        <w:t>по тротуару или пешеходной дорожке - в следующих случаях:</w:t>
      </w:r>
      <w:r>
        <w:br w:type="page"/>
      </w:r>
    </w:p>
    <w:p w:rsidR="001F5F06" w:rsidRDefault="00BE34FF">
      <w:pPr>
        <w:pStyle w:val="1"/>
        <w:shd w:val="clear" w:color="auto" w:fill="auto"/>
        <w:spacing w:before="0"/>
        <w:ind w:left="20" w:right="20" w:firstLine="280"/>
      </w:pPr>
      <w:r>
        <w:lastRenderedPageBreak/>
        <w:t xml:space="preserve">отсутствуют велосипедная и </w:t>
      </w:r>
      <w:proofErr w:type="spellStart"/>
      <w:r>
        <w:t>велопеш</w:t>
      </w:r>
      <w:proofErr w:type="gramStart"/>
      <w:r>
        <w:t>е</w:t>
      </w:r>
      <w:proofErr w:type="spellEnd"/>
      <w:r>
        <w:t>-</w:t>
      </w:r>
      <w:proofErr w:type="gramEnd"/>
      <w:r>
        <w:t xml:space="preserve"> </w:t>
      </w:r>
      <w:proofErr w:type="spellStart"/>
      <w:r>
        <w:t>ходная</w:t>
      </w:r>
      <w:proofErr w:type="spellEnd"/>
      <w:r>
        <w:t xml:space="preserve"> дорожки, полоса для велосипеди</w:t>
      </w:r>
      <w:r>
        <w:softHyphen/>
        <w:t>стов либо отсутствует возможность дви</w:t>
      </w:r>
      <w:r>
        <w:softHyphen/>
        <w:t>гаться по ним, а также по правому краю проезжей части или обочине;</w:t>
      </w:r>
    </w:p>
    <w:p w:rsidR="001F5F06" w:rsidRDefault="00BE34FF">
      <w:pPr>
        <w:pStyle w:val="1"/>
        <w:shd w:val="clear" w:color="auto" w:fill="auto"/>
        <w:spacing w:before="0"/>
        <w:ind w:left="20" w:right="20" w:firstLine="280"/>
      </w:pPr>
      <w:r>
        <w:t>велосипедист сопровождает велосипе</w:t>
      </w:r>
      <w:r>
        <w:softHyphen/>
        <w:t>диста в возрасте до 7 лет либо перевозит ребенка в возрасте до 7 лет на дополни</w:t>
      </w:r>
      <w:r>
        <w:softHyphen/>
        <w:t>тельном сиденье, в велоколяске или в при</w:t>
      </w:r>
      <w:r>
        <w:softHyphen/>
        <w:t>цепе, предназначенном для эксплуатации с велосипедом.</w:t>
      </w:r>
    </w:p>
    <w:p w:rsidR="001F5F06" w:rsidRDefault="00BE34FF">
      <w:pPr>
        <w:pStyle w:val="1"/>
        <w:numPr>
          <w:ilvl w:val="0"/>
          <w:numId w:val="25"/>
        </w:numPr>
        <w:shd w:val="clear" w:color="auto" w:fill="auto"/>
        <w:tabs>
          <w:tab w:val="left" w:pos="721"/>
        </w:tabs>
        <w:spacing w:before="0"/>
        <w:ind w:left="20" w:right="20" w:firstLine="280"/>
      </w:pPr>
      <w:r>
        <w:t>Движение велосипедистов в воз</w:t>
      </w:r>
      <w:r>
        <w:softHyphen/>
        <w:t>расте от 7 до 14 лет должно осуществляться только по тротуарам, пешеходным, велоси</w:t>
      </w:r>
      <w:r>
        <w:softHyphen/>
        <w:t xml:space="preserve">педным и </w:t>
      </w:r>
      <w:proofErr w:type="spellStart"/>
      <w:r>
        <w:t>велопешеходным</w:t>
      </w:r>
      <w:proofErr w:type="spellEnd"/>
      <w:r>
        <w:t xml:space="preserve"> дорожкам, а также в пределах пешеходных зон.</w:t>
      </w:r>
    </w:p>
    <w:p w:rsidR="001F5F06" w:rsidRDefault="00BE34FF">
      <w:pPr>
        <w:pStyle w:val="1"/>
        <w:numPr>
          <w:ilvl w:val="0"/>
          <w:numId w:val="25"/>
        </w:numPr>
        <w:shd w:val="clear" w:color="auto" w:fill="auto"/>
        <w:tabs>
          <w:tab w:val="left" w:pos="721"/>
        </w:tabs>
        <w:spacing w:before="0"/>
        <w:ind w:left="20" w:right="20" w:firstLine="280"/>
      </w:pPr>
      <w:r>
        <w:t>Движение велосипедистов в воз</w:t>
      </w:r>
      <w:r>
        <w:softHyphen/>
        <w:t>расте младше 7 лет должно осуществляться только по тротуарам, пешеходным и вел</w:t>
      </w:r>
      <w:proofErr w:type="gramStart"/>
      <w:r>
        <w:t>о-</w:t>
      </w:r>
      <w:proofErr w:type="gramEnd"/>
      <w:r>
        <w:t xml:space="preserve"> пешеходным дорожкам (на стороне для движения пешеходов), а также в пределах пешеходных зон.</w:t>
      </w:r>
    </w:p>
    <w:p w:rsidR="001F5F06" w:rsidRDefault="00BE34FF">
      <w:pPr>
        <w:pStyle w:val="1"/>
        <w:numPr>
          <w:ilvl w:val="0"/>
          <w:numId w:val="25"/>
        </w:numPr>
        <w:shd w:val="clear" w:color="auto" w:fill="auto"/>
        <w:tabs>
          <w:tab w:val="left" w:pos="711"/>
        </w:tabs>
        <w:spacing w:before="0"/>
        <w:ind w:left="20" w:right="20" w:firstLine="280"/>
      </w:pPr>
      <w:r>
        <w:t>При движении велосипедистов по правому краю проезжей части в случаях, предусмотренных настоящими Правилами, велосипедисты должны двигаться только в один ряд.</w:t>
      </w:r>
    </w:p>
    <w:p w:rsidR="001F5F06" w:rsidRDefault="00BE34FF">
      <w:pPr>
        <w:pStyle w:val="1"/>
        <w:shd w:val="clear" w:color="auto" w:fill="auto"/>
        <w:spacing w:before="0"/>
        <w:ind w:left="20" w:right="20" w:firstLine="280"/>
      </w:pPr>
      <w:r>
        <w:t>Допускается движение колонны вело</w:t>
      </w:r>
      <w:r>
        <w:softHyphen/>
        <w:t>сипедистов в два ряда в случае, если габа</w:t>
      </w:r>
      <w:r>
        <w:softHyphen/>
        <w:t>ритная ширина велосипедов не превышает 0,75 м.</w:t>
      </w:r>
    </w:p>
    <w:p w:rsidR="001F5F06" w:rsidRDefault="00BE34FF">
      <w:pPr>
        <w:pStyle w:val="1"/>
        <w:shd w:val="clear" w:color="auto" w:fill="auto"/>
        <w:spacing w:before="0"/>
        <w:ind w:left="20" w:right="20" w:firstLine="280"/>
      </w:pPr>
      <w:r>
        <w:t>Колонна велосипедистов должна быть разделена на группы по 10 велосипедистов в случае однорядного движения либо на группы по 10 пар в случае двухрядного движения. Для облегчения обгона расстоя</w:t>
      </w:r>
      <w:r>
        <w:softHyphen/>
        <w:t>ние между группами должно составлять 80 - 100 м.</w:t>
      </w:r>
    </w:p>
    <w:p w:rsidR="001F5F06" w:rsidRDefault="00BE34FF">
      <w:pPr>
        <w:pStyle w:val="1"/>
        <w:numPr>
          <w:ilvl w:val="0"/>
          <w:numId w:val="25"/>
        </w:numPr>
        <w:shd w:val="clear" w:color="auto" w:fill="auto"/>
        <w:tabs>
          <w:tab w:val="left" w:pos="754"/>
        </w:tabs>
        <w:spacing w:before="0"/>
        <w:ind w:left="20" w:right="20" w:firstLine="280"/>
      </w:pPr>
      <w:r>
        <w:t>Если движение велосипедиста по тротуару, пешеходной дорожке, обочине или в пределах пешеходных зон подвергает опасности или создает помехи для движе</w:t>
      </w:r>
      <w:r>
        <w:softHyphen/>
        <w:t>ния иных лиц, велосипедист должен спе</w:t>
      </w:r>
      <w:r>
        <w:softHyphen/>
        <w:t>шиться и руководствоваться требованиями, предусмотренными настоящими Правила</w:t>
      </w:r>
      <w:r>
        <w:softHyphen/>
        <w:t>ми для движения пешеходов.</w:t>
      </w:r>
    </w:p>
    <w:p w:rsidR="001F5F06" w:rsidRDefault="00BE34FF">
      <w:pPr>
        <w:pStyle w:val="1"/>
        <w:numPr>
          <w:ilvl w:val="0"/>
          <w:numId w:val="25"/>
        </w:numPr>
        <w:shd w:val="clear" w:color="auto" w:fill="auto"/>
        <w:tabs>
          <w:tab w:val="left" w:pos="778"/>
        </w:tabs>
        <w:spacing w:before="0"/>
        <w:ind w:left="20" w:right="20" w:firstLine="280"/>
      </w:pPr>
      <w:r>
        <w:t>Водители мопедов должны дви</w:t>
      </w:r>
      <w:r>
        <w:softHyphen/>
        <w:t>гаться по правому краю проезжей части в один ряд либо по полосе для велосипеди</w:t>
      </w:r>
      <w:r>
        <w:softHyphen/>
        <w:t>стов.</w:t>
      </w:r>
    </w:p>
    <w:p w:rsidR="001F5F06" w:rsidRDefault="00BE34FF">
      <w:pPr>
        <w:pStyle w:val="1"/>
        <w:shd w:val="clear" w:color="auto" w:fill="auto"/>
        <w:spacing w:before="0"/>
        <w:ind w:left="20" w:right="20" w:firstLine="280"/>
      </w:pPr>
      <w:r>
        <w:t>Допускается движение водителей мопе</w:t>
      </w:r>
      <w:r>
        <w:softHyphen/>
        <w:t>дов по обочине, если это не создает помех пешеходам.</w:t>
      </w:r>
    </w:p>
    <w:p w:rsidR="001F5F06" w:rsidRDefault="00BE34FF">
      <w:pPr>
        <w:pStyle w:val="1"/>
        <w:numPr>
          <w:ilvl w:val="0"/>
          <w:numId w:val="25"/>
        </w:numPr>
        <w:shd w:val="clear" w:color="auto" w:fill="auto"/>
        <w:tabs>
          <w:tab w:val="left" w:pos="745"/>
        </w:tabs>
        <w:spacing w:before="0" w:after="56"/>
        <w:ind w:left="20" w:right="20" w:firstLine="280"/>
      </w:pPr>
      <w:r>
        <w:t>Велосипедистам и водителям мо</w:t>
      </w:r>
      <w:r>
        <w:softHyphen/>
        <w:t>педов запрещается:</w:t>
      </w:r>
    </w:p>
    <w:p w:rsidR="001F5F06" w:rsidRDefault="00BE34FF">
      <w:pPr>
        <w:pStyle w:val="1"/>
        <w:shd w:val="clear" w:color="auto" w:fill="auto"/>
        <w:spacing w:before="0" w:after="64" w:line="211" w:lineRule="exact"/>
        <w:ind w:left="20" w:right="20" w:firstLine="280"/>
      </w:pPr>
      <w:r>
        <w:t>управлять велосипедом, мопедом, не держась за руль хотя бы одной рукой;</w:t>
      </w:r>
    </w:p>
    <w:p w:rsidR="001F5F06" w:rsidRDefault="00BE34FF">
      <w:pPr>
        <w:pStyle w:val="1"/>
        <w:shd w:val="clear" w:color="auto" w:fill="auto"/>
        <w:spacing w:before="0" w:after="0"/>
        <w:ind w:left="20" w:right="20" w:firstLine="280"/>
      </w:pPr>
      <w:r>
        <w:t>перевозить груз, который выступает бо</w:t>
      </w:r>
      <w:r>
        <w:softHyphen/>
        <w:t>лее чем на 0,5 м по длине или ширине за габариты, или груз, мешающий управле</w:t>
      </w:r>
      <w:r>
        <w:softHyphen/>
        <w:t>нию;</w:t>
      </w:r>
    </w:p>
    <w:p w:rsidR="001F5F06" w:rsidRDefault="00BE34FF">
      <w:pPr>
        <w:pStyle w:val="1"/>
        <w:shd w:val="clear" w:color="auto" w:fill="auto"/>
        <w:spacing w:before="0"/>
        <w:ind w:left="20" w:right="20" w:firstLine="280"/>
      </w:pPr>
      <w:r>
        <w:t>перевозить пассажиров, если это не предусмотрено конструкцией транспортно</w:t>
      </w:r>
      <w:r>
        <w:softHyphen/>
        <w:t>го средства;</w:t>
      </w:r>
    </w:p>
    <w:p w:rsidR="001F5F06" w:rsidRDefault="00BE34FF">
      <w:pPr>
        <w:pStyle w:val="1"/>
        <w:shd w:val="clear" w:color="auto" w:fill="auto"/>
        <w:spacing w:before="0"/>
        <w:ind w:left="20" w:right="20" w:firstLine="280"/>
      </w:pPr>
      <w:r>
        <w:t>перевозить детей до 7 лет при отсутст</w:t>
      </w:r>
      <w:r>
        <w:softHyphen/>
        <w:t>вии специально оборудованных для них мест;</w:t>
      </w:r>
    </w:p>
    <w:p w:rsidR="001F5F06" w:rsidRDefault="00BE34FF">
      <w:pPr>
        <w:pStyle w:val="1"/>
        <w:shd w:val="clear" w:color="auto" w:fill="auto"/>
        <w:spacing w:before="0"/>
        <w:ind w:left="20" w:right="20" w:firstLine="280"/>
      </w:pPr>
      <w:r>
        <w:t>поворачивать налево или разворачи</w:t>
      </w:r>
      <w:r>
        <w:softHyphen/>
        <w:t>ваться на дорогах с трамвайным движением и на дорогах, имеющих более одной поло</w:t>
      </w:r>
      <w:r>
        <w:softHyphen/>
        <w:t>сы для движения в данном направлении;</w:t>
      </w:r>
    </w:p>
    <w:p w:rsidR="001F5F06" w:rsidRDefault="00BE34FF">
      <w:pPr>
        <w:pStyle w:val="1"/>
        <w:shd w:val="clear" w:color="auto" w:fill="auto"/>
        <w:spacing w:before="0"/>
        <w:ind w:left="20" w:right="20" w:firstLine="280"/>
      </w:pPr>
      <w:r>
        <w:t>двигаться по дороге без застегнутого мотошлема (для водителей мопедов);</w:t>
      </w:r>
    </w:p>
    <w:p w:rsidR="001F5F06" w:rsidRDefault="00BE34FF">
      <w:pPr>
        <w:pStyle w:val="1"/>
        <w:shd w:val="clear" w:color="auto" w:fill="auto"/>
        <w:spacing w:before="0"/>
        <w:ind w:left="20" w:right="20" w:firstLine="280"/>
      </w:pPr>
      <w:r>
        <w:lastRenderedPageBreak/>
        <w:t>пересекать дорогу по пешеходным пе</w:t>
      </w:r>
      <w:r>
        <w:softHyphen/>
        <w:t>реходам.</w:t>
      </w:r>
    </w:p>
    <w:p w:rsidR="001F5F06" w:rsidRDefault="00BE34FF">
      <w:pPr>
        <w:pStyle w:val="1"/>
        <w:numPr>
          <w:ilvl w:val="0"/>
          <w:numId w:val="25"/>
        </w:numPr>
        <w:shd w:val="clear" w:color="auto" w:fill="auto"/>
        <w:tabs>
          <w:tab w:val="left" w:pos="778"/>
        </w:tabs>
        <w:spacing w:before="0"/>
        <w:ind w:left="20" w:right="20" w:firstLine="280"/>
      </w:pPr>
      <w:r>
        <w:t>Запрещается буксировка велоси</w:t>
      </w:r>
      <w:r>
        <w:softHyphen/>
        <w:t>педов и мопедов, а также буксировка вело</w:t>
      </w:r>
      <w:r>
        <w:softHyphen/>
        <w:t>сипедами и мопедами, кроме буксировки прицепа, предназначенного для эксплуата</w:t>
      </w:r>
      <w:r>
        <w:softHyphen/>
        <w:t>ции с велосипедом или мопедом.</w:t>
      </w:r>
    </w:p>
    <w:p w:rsidR="001F5F06" w:rsidRDefault="00BE34FF">
      <w:pPr>
        <w:pStyle w:val="1"/>
        <w:numPr>
          <w:ilvl w:val="0"/>
          <w:numId w:val="25"/>
        </w:numPr>
        <w:shd w:val="clear" w:color="auto" w:fill="auto"/>
        <w:tabs>
          <w:tab w:val="left" w:pos="807"/>
        </w:tabs>
        <w:spacing w:before="0" w:after="186"/>
        <w:ind w:left="20" w:right="20" w:firstLine="280"/>
      </w:pPr>
      <w:r>
        <w:t>При движении в темное время суток или в условиях недостаточной види</w:t>
      </w:r>
      <w:r>
        <w:softHyphen/>
        <w:t>мости велосипедистам и водителям мопе</w:t>
      </w:r>
      <w:r>
        <w:softHyphen/>
        <w:t>дов рекомендуется иметь при себе предме</w:t>
      </w:r>
      <w:r>
        <w:softHyphen/>
        <w:t xml:space="preserve">ты со </w:t>
      </w:r>
      <w:proofErr w:type="spellStart"/>
      <w:r>
        <w:t>световозвращающими</w:t>
      </w:r>
      <w:proofErr w:type="spellEnd"/>
      <w:r>
        <w:t xml:space="preserve"> элементами и обеспечивать видимость этих предметов водителями других транспортных средств.</w:t>
      </w:r>
    </w:p>
    <w:p w:rsidR="001F5F06" w:rsidRDefault="00BE34FF">
      <w:pPr>
        <w:pStyle w:val="50"/>
        <w:shd w:val="clear" w:color="auto" w:fill="auto"/>
        <w:spacing w:before="0" w:after="114" w:line="274" w:lineRule="exact"/>
        <w:ind w:left="20" w:firstLine="0"/>
        <w:jc w:val="center"/>
      </w:pPr>
      <w:r>
        <w:t>25. Дополнительные требо</w:t>
      </w:r>
      <w:r>
        <w:softHyphen/>
        <w:t>вания к движению гужевых повозок, а также к прогону животных</w:t>
      </w:r>
    </w:p>
    <w:p w:rsidR="001F5F06" w:rsidRDefault="00BE34FF">
      <w:pPr>
        <w:pStyle w:val="1"/>
        <w:numPr>
          <w:ilvl w:val="0"/>
          <w:numId w:val="26"/>
        </w:numPr>
        <w:shd w:val="clear" w:color="auto" w:fill="auto"/>
        <w:tabs>
          <w:tab w:val="left" w:pos="716"/>
        </w:tabs>
        <w:spacing w:before="0"/>
        <w:ind w:left="20" w:right="20" w:firstLine="280"/>
      </w:pPr>
      <w:r>
        <w:t>Управлять гужевой повозкой (са</w:t>
      </w:r>
      <w:r>
        <w:softHyphen/>
        <w:t>нями), быть погонщиком вьючных, верхо</w:t>
      </w:r>
      <w:r>
        <w:softHyphen/>
        <w:t>вых животных или стада при движении по дорогам разрешается лицам не моложе 14 лет.</w:t>
      </w:r>
    </w:p>
    <w:p w:rsidR="001F5F06" w:rsidRDefault="00BE34FF">
      <w:pPr>
        <w:pStyle w:val="1"/>
        <w:numPr>
          <w:ilvl w:val="0"/>
          <w:numId w:val="26"/>
        </w:numPr>
        <w:shd w:val="clear" w:color="auto" w:fill="auto"/>
        <w:tabs>
          <w:tab w:val="left" w:pos="716"/>
        </w:tabs>
        <w:spacing w:before="0"/>
        <w:ind w:left="20" w:right="20" w:firstLine="280"/>
      </w:pPr>
      <w:r>
        <w:t>Гужевые повозки (сани), верховые и вьючные животные должны двигаться только в один ряд возможно правее. Допус</w:t>
      </w:r>
      <w:r>
        <w:softHyphen/>
        <w:t>кается движение по обочине, если это не создает помех пешеходам.</w:t>
      </w:r>
    </w:p>
    <w:p w:rsidR="001F5F06" w:rsidRDefault="00BE34FF">
      <w:pPr>
        <w:pStyle w:val="1"/>
        <w:shd w:val="clear" w:color="auto" w:fill="auto"/>
        <w:spacing w:before="0"/>
        <w:ind w:left="20" w:right="20" w:firstLine="280"/>
      </w:pPr>
      <w:r>
        <w:t>Колонны гужевых повозок (саней), вер</w:t>
      </w:r>
      <w:r>
        <w:softHyphen/>
        <w:t>ховых и вьючных животных при движении по проезжей части должны быть разделены на группы по 10 верховых и вьючных жи</w:t>
      </w:r>
      <w:r>
        <w:softHyphen/>
        <w:t>вотных и по 5 повозок (саней). Для облег</w:t>
      </w:r>
      <w:r>
        <w:softHyphen/>
        <w:t>чения обгона расстояние между группами должно составлять 80 - 100 м.</w:t>
      </w:r>
    </w:p>
    <w:p w:rsidR="001F5F06" w:rsidRDefault="00BE34FF">
      <w:pPr>
        <w:pStyle w:val="1"/>
        <w:numPr>
          <w:ilvl w:val="0"/>
          <w:numId w:val="26"/>
        </w:numPr>
        <w:shd w:val="clear" w:color="auto" w:fill="auto"/>
        <w:tabs>
          <w:tab w:val="left" w:pos="711"/>
        </w:tabs>
        <w:spacing w:before="0"/>
        <w:ind w:left="20" w:right="20" w:firstLine="280"/>
      </w:pPr>
      <w:r>
        <w:t>Водитель гужевой повозки (саней) при выезде на дорогу с прилегающей тер</w:t>
      </w:r>
      <w:r>
        <w:softHyphen/>
        <w:t xml:space="preserve">ритории или </w:t>
      </w:r>
      <w:proofErr w:type="gramStart"/>
      <w:r>
        <w:t>со</w:t>
      </w:r>
      <w:proofErr w:type="gramEnd"/>
      <w:r>
        <w:t xml:space="preserve"> второстепенной дороги в местах с ограниченной обзорностью дол</w:t>
      </w:r>
      <w:r>
        <w:softHyphen/>
        <w:t>жен вести животное под уздцы.</w:t>
      </w:r>
    </w:p>
    <w:p w:rsidR="001F5F06" w:rsidRDefault="00BE34FF">
      <w:pPr>
        <w:pStyle w:val="1"/>
        <w:numPr>
          <w:ilvl w:val="0"/>
          <w:numId w:val="26"/>
        </w:numPr>
        <w:shd w:val="clear" w:color="auto" w:fill="auto"/>
        <w:tabs>
          <w:tab w:val="left" w:pos="721"/>
        </w:tabs>
        <w:spacing w:before="0"/>
        <w:ind w:left="20" w:right="20" w:firstLine="280"/>
      </w:pPr>
      <w:r>
        <w:t>Животных по дороге следует пере</w:t>
      </w:r>
      <w:r>
        <w:softHyphen/>
        <w:t>гонять, как правило, в светлое время суток. Погонщики должны направлять животных как можно ближе к правому краю дороги.</w:t>
      </w:r>
    </w:p>
    <w:p w:rsidR="001F5F06" w:rsidRDefault="00BE34FF">
      <w:pPr>
        <w:pStyle w:val="1"/>
        <w:numPr>
          <w:ilvl w:val="0"/>
          <w:numId w:val="26"/>
        </w:numPr>
        <w:shd w:val="clear" w:color="auto" w:fill="auto"/>
        <w:tabs>
          <w:tab w:val="left" w:pos="711"/>
        </w:tabs>
        <w:spacing w:before="0"/>
        <w:ind w:left="20" w:right="20" w:firstLine="280"/>
      </w:pPr>
      <w:r>
        <w:t>При прогоне животных через же</w:t>
      </w:r>
      <w:r>
        <w:softHyphen/>
        <w:t>лезнодорожные пути стадо должно быть разделено на группы такой численности, чтобы с учетом количества погонщиков был обеспечен безопасный прогон каждой группы.</w:t>
      </w:r>
    </w:p>
    <w:p w:rsidR="001F5F06" w:rsidRDefault="00BE34FF">
      <w:pPr>
        <w:pStyle w:val="1"/>
        <w:shd w:val="clear" w:color="auto" w:fill="auto"/>
        <w:spacing w:before="0" w:after="56"/>
        <w:ind w:left="20" w:right="20" w:firstLine="260"/>
      </w:pPr>
      <w:r>
        <w:t>25.6. Водителям гужевых повозок (са</w:t>
      </w:r>
      <w:r>
        <w:softHyphen/>
        <w:t>ней), погонщикам вьючных, верховых жи</w:t>
      </w:r>
      <w:r>
        <w:softHyphen/>
        <w:t>вотных и скота запрещается:</w:t>
      </w:r>
    </w:p>
    <w:p w:rsidR="001F5F06" w:rsidRDefault="00BE34FF">
      <w:pPr>
        <w:pStyle w:val="1"/>
        <w:shd w:val="clear" w:color="auto" w:fill="auto"/>
        <w:spacing w:before="0" w:after="64" w:line="211" w:lineRule="exact"/>
        <w:ind w:left="20" w:right="20" w:firstLine="260"/>
      </w:pPr>
      <w:r>
        <w:t>оставлять на дороге животных без над</w:t>
      </w:r>
      <w:r>
        <w:softHyphen/>
        <w:t>зора;</w:t>
      </w:r>
    </w:p>
    <w:p w:rsidR="001F5F06" w:rsidRDefault="00BE34FF">
      <w:pPr>
        <w:pStyle w:val="1"/>
        <w:shd w:val="clear" w:color="auto" w:fill="auto"/>
        <w:spacing w:before="0"/>
        <w:ind w:left="20" w:right="20" w:firstLine="260"/>
      </w:pPr>
      <w:r>
        <w:t>прогонять животных через железнодо</w:t>
      </w:r>
      <w:r>
        <w:softHyphen/>
        <w:t>рожные пути и дороги вне специально от</w:t>
      </w:r>
      <w:r>
        <w:softHyphen/>
        <w:t>веденных мест, а также в темное время суток и в условиях недостаточной видимо</w:t>
      </w:r>
      <w:r>
        <w:softHyphen/>
        <w:t>сти (кроме скотопрогонов на разных уров</w:t>
      </w:r>
      <w:r>
        <w:softHyphen/>
        <w:t>нях);</w:t>
      </w:r>
    </w:p>
    <w:p w:rsidR="001F5F06" w:rsidRDefault="00BE34FF">
      <w:pPr>
        <w:pStyle w:val="1"/>
        <w:shd w:val="clear" w:color="auto" w:fill="auto"/>
        <w:spacing w:before="0" w:after="186"/>
        <w:ind w:left="20" w:right="20" w:firstLine="260"/>
      </w:pPr>
      <w:r>
        <w:t xml:space="preserve">вести животных по дороге с </w:t>
      </w:r>
      <w:proofErr w:type="spellStart"/>
      <w:r>
        <w:t>асфальт</w:t>
      </w:r>
      <w:proofErr w:type="gramStart"/>
      <w:r>
        <w:t>о</w:t>
      </w:r>
      <w:proofErr w:type="spellEnd"/>
      <w:r>
        <w:t>-</w:t>
      </w:r>
      <w:proofErr w:type="gramEnd"/>
      <w:r>
        <w:t xml:space="preserve"> и цементобетонным покрытием при наличии иных путей.</w:t>
      </w:r>
    </w:p>
    <w:p w:rsidR="001F5F06" w:rsidRDefault="00BE34FF">
      <w:pPr>
        <w:pStyle w:val="50"/>
        <w:shd w:val="clear" w:color="auto" w:fill="auto"/>
        <w:spacing w:before="0" w:after="114" w:line="274" w:lineRule="exact"/>
        <w:ind w:firstLine="0"/>
        <w:jc w:val="center"/>
      </w:pPr>
      <w:r>
        <w:t>Основные положения по допуску транспортных средств к эксплуатации и обязанности должностных лиц по обеспечению безо</w:t>
      </w:r>
      <w:r>
        <w:softHyphen/>
      </w:r>
      <w:r>
        <w:lastRenderedPageBreak/>
        <w:t>пасности дорожного дви</w:t>
      </w:r>
      <w:r>
        <w:softHyphen/>
        <w:t>жения</w:t>
      </w:r>
    </w:p>
    <w:p w:rsidR="001F5F06" w:rsidRDefault="00BE34FF">
      <w:pPr>
        <w:pStyle w:val="1"/>
        <w:numPr>
          <w:ilvl w:val="1"/>
          <w:numId w:val="26"/>
        </w:numPr>
        <w:shd w:val="clear" w:color="auto" w:fill="auto"/>
        <w:tabs>
          <w:tab w:val="left" w:pos="486"/>
        </w:tabs>
        <w:spacing w:before="0"/>
        <w:ind w:left="20" w:right="20" w:firstLine="260"/>
      </w:pPr>
      <w:r>
        <w:t>Механические транспортные средст</w:t>
      </w:r>
      <w:r>
        <w:softHyphen/>
        <w:t xml:space="preserve">ва (кроме мопедов) и прицепы должны быть зарегистрированы в Государственной инспекции </w:t>
      </w:r>
      <w:proofErr w:type="gramStart"/>
      <w:r>
        <w:t>безопасности дорожного движе</w:t>
      </w:r>
      <w:r>
        <w:softHyphen/>
        <w:t>ния Министерства внутренних дел Россий</w:t>
      </w:r>
      <w:r>
        <w:softHyphen/>
        <w:t>ской Федерации</w:t>
      </w:r>
      <w:proofErr w:type="gramEnd"/>
      <w:r>
        <w:t xml:space="preserve"> или иных органах, опреде</w:t>
      </w:r>
      <w:r>
        <w:softHyphen/>
        <w:t>ляемых Правительством Российской Феде</w:t>
      </w:r>
      <w:r>
        <w:softHyphen/>
        <w:t>рации, в течение срока действия регистра</w:t>
      </w:r>
      <w:r>
        <w:softHyphen/>
        <w:t>ционного знака "Транзит" или 10 суток после их приобретения или таможенного оформления.</w:t>
      </w:r>
    </w:p>
    <w:p w:rsidR="001F5F06" w:rsidRDefault="00BE34FF">
      <w:pPr>
        <w:pStyle w:val="1"/>
        <w:numPr>
          <w:ilvl w:val="1"/>
          <w:numId w:val="26"/>
        </w:numPr>
        <w:shd w:val="clear" w:color="auto" w:fill="auto"/>
        <w:tabs>
          <w:tab w:val="left" w:pos="486"/>
        </w:tabs>
        <w:spacing w:before="0"/>
        <w:ind w:left="20" w:right="20" w:firstLine="260"/>
      </w:pPr>
      <w:r>
        <w:t>На механических транспортных сред</w:t>
      </w:r>
      <w:r>
        <w:softHyphen/>
        <w:t>ствах (кроме мопедов, трамваев и троллей</w:t>
      </w:r>
      <w:r>
        <w:softHyphen/>
        <w:t>бусов) и прицепах должны быть установле</w:t>
      </w:r>
      <w:r>
        <w:softHyphen/>
        <w:t>ны на предусмотренных для этого местах регистрационные знаки соответствующего образца, а на автомобилях и автобусах, кроме того, размещается в правом нижнем углу ветрового стекла в установленных случаях лицензионная карточка.</w:t>
      </w:r>
    </w:p>
    <w:p w:rsidR="001F5F06" w:rsidRDefault="00BE34FF">
      <w:pPr>
        <w:pStyle w:val="1"/>
        <w:shd w:val="clear" w:color="auto" w:fill="auto"/>
        <w:spacing w:before="0"/>
        <w:ind w:left="20" w:right="20" w:firstLine="260"/>
      </w:pPr>
      <w:r>
        <w:t>На трамваях и троллейбусах наносятся регистрационные номера, присваиваемые соответствующими ведомствами.</w:t>
      </w:r>
    </w:p>
    <w:p w:rsidR="001F5F06" w:rsidRDefault="00BE34FF">
      <w:pPr>
        <w:pStyle w:val="1"/>
        <w:numPr>
          <w:ilvl w:val="1"/>
          <w:numId w:val="26"/>
        </w:numPr>
        <w:shd w:val="clear" w:color="auto" w:fill="auto"/>
        <w:tabs>
          <w:tab w:val="left" w:pos="519"/>
        </w:tabs>
        <w:spacing w:before="0"/>
        <w:ind w:left="20" w:right="20" w:firstLine="260"/>
      </w:pPr>
      <w:r>
        <w:t>Техническое состояние и оборудова</w:t>
      </w:r>
      <w:r>
        <w:softHyphen/>
        <w:t>ние участвующих в дорожном движении транспортных сре</w:t>
      </w:r>
      <w:proofErr w:type="gramStart"/>
      <w:r>
        <w:t>дств в ч</w:t>
      </w:r>
      <w:proofErr w:type="gramEnd"/>
      <w:r>
        <w:t>асти, относящей</w:t>
      </w:r>
      <w:r>
        <w:softHyphen/>
        <w:t>ся к безопасности дорожного движения и охране окружающей среды, должно отве</w:t>
      </w:r>
      <w:r>
        <w:softHyphen/>
        <w:t>чать требованиям соответствующих стан</w:t>
      </w:r>
      <w:r>
        <w:softHyphen/>
        <w:t>дартов, правил и руководств по их техниче</w:t>
      </w:r>
      <w:r>
        <w:softHyphen/>
        <w:t>ской эксплуатации.</w:t>
      </w:r>
    </w:p>
    <w:p w:rsidR="001F5F06" w:rsidRDefault="00557633">
      <w:pPr>
        <w:framePr w:w="1402" w:h="1402" w:wrap="notBeside" w:hAnchor="margin" w:x="9446" w:y="14606"/>
        <w:jc w:val="center"/>
        <w:rPr>
          <w:sz w:val="0"/>
          <w:szCs w:val="0"/>
        </w:rPr>
      </w:pPr>
      <w:r>
        <w:rPr>
          <w:noProof/>
          <w:lang w:val="ru-RU"/>
        </w:rPr>
        <w:drawing>
          <wp:inline distT="0" distB="0" distL="0" distR="0">
            <wp:extent cx="885825" cy="885825"/>
            <wp:effectExtent l="0" t="0" r="0" b="0"/>
            <wp:docPr id="2135" name="Рисунок 2135" descr="C:\Users\Admin\Desktop\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descr="C:\Users\Admin\Desktop\media\image18.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numPr>
          <w:ilvl w:val="1"/>
          <w:numId w:val="26"/>
        </w:numPr>
        <w:shd w:val="clear" w:color="auto" w:fill="auto"/>
        <w:tabs>
          <w:tab w:val="left" w:pos="591"/>
        </w:tabs>
        <w:spacing w:before="0" w:after="0"/>
        <w:ind w:left="20" w:right="20" w:firstLine="260"/>
      </w:pPr>
      <w:r>
        <w:t>Грузовой автомобиль с бортовой платформой, используемый для перевозки людей, должен быть оборудован сиденья</w:t>
      </w:r>
      <w:r>
        <w:softHyphen/>
        <w:t>ми, закрепленными на высоте 0,3 - 0,5 м от пола и не менее 0,3 м от верхнего края бор</w:t>
      </w:r>
      <w:r>
        <w:softHyphen/>
        <w:t>та.</w:t>
      </w:r>
      <w:r>
        <w:br w:type="page"/>
      </w:r>
    </w:p>
    <w:p w:rsidR="001F5F06" w:rsidRDefault="00BE34FF">
      <w:pPr>
        <w:pStyle w:val="1"/>
        <w:shd w:val="clear" w:color="auto" w:fill="auto"/>
        <w:spacing w:before="0"/>
        <w:ind w:right="20" w:firstLine="280"/>
      </w:pPr>
      <w:r>
        <w:lastRenderedPageBreak/>
        <w:t>Сиденья, расположенные вдоль заднего или бокового борта, должны иметь проч</w:t>
      </w:r>
      <w:r>
        <w:softHyphen/>
        <w:t>ные спинки.</w:t>
      </w:r>
    </w:p>
    <w:p w:rsidR="001F5F06" w:rsidRDefault="00BE34FF">
      <w:pPr>
        <w:pStyle w:val="1"/>
        <w:shd w:val="clear" w:color="auto" w:fill="auto"/>
        <w:spacing w:before="0"/>
        <w:ind w:right="20" w:firstLine="280"/>
      </w:pPr>
      <w:r>
        <w:t>4.1. В автобусах, используемых для пе</w:t>
      </w:r>
      <w:r>
        <w:softHyphen/>
        <w:t>ревозки пассажиров в междугородном со</w:t>
      </w:r>
      <w:r>
        <w:softHyphen/>
        <w:t>общении, места для сидения должны быть оборудованы ремнями безопасности.</w:t>
      </w:r>
    </w:p>
    <w:p w:rsidR="001F5F06" w:rsidRDefault="00BE34FF">
      <w:pPr>
        <w:pStyle w:val="1"/>
        <w:numPr>
          <w:ilvl w:val="1"/>
          <w:numId w:val="26"/>
        </w:numPr>
        <w:shd w:val="clear" w:color="auto" w:fill="auto"/>
        <w:tabs>
          <w:tab w:val="left" w:pos="509"/>
        </w:tabs>
        <w:spacing w:before="0"/>
        <w:ind w:right="20" w:firstLine="280"/>
      </w:pPr>
      <w:proofErr w:type="gramStart"/>
      <w:r>
        <w:t>Механическое транспортное средст</w:t>
      </w:r>
      <w:r>
        <w:softHyphen/>
        <w:t>во, используемое для обучения вождению, должно быть оборудовано дополнительны</w:t>
      </w:r>
      <w:r>
        <w:softHyphen/>
        <w:t>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в соответствии с пунктом 8 настоящих Ос</w:t>
      </w:r>
      <w:r>
        <w:softHyphen/>
        <w:t>новных положений.</w:t>
      </w:r>
      <w:proofErr w:type="gramEnd"/>
    </w:p>
    <w:p w:rsidR="001F5F06" w:rsidRDefault="00BE34FF">
      <w:pPr>
        <w:pStyle w:val="1"/>
        <w:shd w:val="clear" w:color="auto" w:fill="auto"/>
        <w:spacing w:before="0"/>
        <w:ind w:right="20" w:firstLine="280"/>
      </w:pPr>
      <w:r>
        <w:t>5.1. Транспортное средство, используе</w:t>
      </w:r>
      <w:r>
        <w:softHyphen/>
        <w:t xml:space="preserve">мое в качестве легкового такси, должно быть оборудовано таксометром, иметь на кузове (боковых поверхностях кузова) </w:t>
      </w:r>
      <w:proofErr w:type="spellStart"/>
      <w:r>
        <w:t>цве</w:t>
      </w:r>
      <w:r>
        <w:softHyphen/>
        <w:t>тографическую</w:t>
      </w:r>
      <w:proofErr w:type="spellEnd"/>
      <w:r>
        <w:t xml:space="preserve"> схему, представляющую собой композицию из квадратов контраст</w:t>
      </w:r>
      <w:r>
        <w:softHyphen/>
        <w:t>ного цвета, расположенных в шахматном порядке, и на крыше - опознавательный фонарь оранжевого цвета.</w:t>
      </w:r>
    </w:p>
    <w:p w:rsidR="001F5F06" w:rsidRDefault="00BE34FF">
      <w:pPr>
        <w:pStyle w:val="1"/>
        <w:numPr>
          <w:ilvl w:val="1"/>
          <w:numId w:val="26"/>
        </w:numPr>
        <w:shd w:val="clear" w:color="auto" w:fill="auto"/>
        <w:tabs>
          <w:tab w:val="left" w:pos="499"/>
        </w:tabs>
        <w:spacing w:before="0"/>
        <w:ind w:right="20" w:firstLine="280"/>
      </w:pPr>
      <w:r>
        <w:t>Велосипед должен иметь исправные тормоз, руль и звуковой сигнал, быть обо</w:t>
      </w:r>
      <w:r>
        <w:softHyphen/>
        <w:t xml:space="preserve">рудован спереди </w:t>
      </w:r>
      <w:proofErr w:type="spellStart"/>
      <w:r>
        <w:t>световозвращателем</w:t>
      </w:r>
      <w:proofErr w:type="spellEnd"/>
      <w:r>
        <w:t xml:space="preserve"> и фонарем или фарой (для движения в темное время суток и в условиях недостаточной видимости) белого цвета, сзади - </w:t>
      </w:r>
      <w:proofErr w:type="spellStart"/>
      <w:r>
        <w:t>световоз</w:t>
      </w:r>
      <w:r>
        <w:softHyphen/>
        <w:t>вращателем</w:t>
      </w:r>
      <w:proofErr w:type="spellEnd"/>
      <w:r>
        <w:t xml:space="preserve"> или фонарем красного цвета, а с каждой боковой стороны - </w:t>
      </w:r>
      <w:proofErr w:type="spellStart"/>
      <w:r>
        <w:t>световозвра</w:t>
      </w:r>
      <w:r>
        <w:softHyphen/>
        <w:t>щателем</w:t>
      </w:r>
      <w:proofErr w:type="spellEnd"/>
      <w:r>
        <w:t xml:space="preserve"> оранжевого или красного цвета.</w:t>
      </w:r>
    </w:p>
    <w:p w:rsidR="001F5F06" w:rsidRDefault="00BE34FF">
      <w:pPr>
        <w:pStyle w:val="1"/>
        <w:numPr>
          <w:ilvl w:val="1"/>
          <w:numId w:val="26"/>
        </w:numPr>
        <w:shd w:val="clear" w:color="auto" w:fill="auto"/>
        <w:tabs>
          <w:tab w:val="left" w:pos="499"/>
        </w:tabs>
        <w:spacing w:before="0"/>
        <w:ind w:right="20" w:firstLine="280"/>
      </w:pPr>
      <w:r>
        <w:t>Гужевая повозка должна иметь пре</w:t>
      </w:r>
      <w:r>
        <w:softHyphen/>
        <w:t>дусмотренные конструкцией исправное стояночное тормозное устройство и проти</w:t>
      </w:r>
      <w:r>
        <w:softHyphen/>
        <w:t>вооткатные упоры, быть оборудована спе</w:t>
      </w:r>
      <w:r>
        <w:softHyphen/>
        <w:t xml:space="preserve">реди двумя </w:t>
      </w:r>
      <w:proofErr w:type="spellStart"/>
      <w:r>
        <w:t>световозвращателями</w:t>
      </w:r>
      <w:proofErr w:type="spellEnd"/>
      <w:r>
        <w:t xml:space="preserve"> и фона</w:t>
      </w:r>
      <w:r>
        <w:softHyphen/>
        <w:t xml:space="preserve">рем белого цвета (для движения в темное время суток и в условиях недостаточной видимости), сзади - двумя </w:t>
      </w:r>
      <w:proofErr w:type="spellStart"/>
      <w:r>
        <w:t>световозвраща</w:t>
      </w:r>
      <w:r>
        <w:softHyphen/>
        <w:t>телями</w:t>
      </w:r>
      <w:proofErr w:type="spellEnd"/>
      <w:r>
        <w:t xml:space="preserve"> и фонарем красного цвета.</w:t>
      </w:r>
    </w:p>
    <w:p w:rsidR="001F5F06" w:rsidRDefault="00BE34FF">
      <w:pPr>
        <w:pStyle w:val="1"/>
        <w:numPr>
          <w:ilvl w:val="1"/>
          <w:numId w:val="26"/>
        </w:numPr>
        <w:shd w:val="clear" w:color="auto" w:fill="auto"/>
        <w:tabs>
          <w:tab w:val="left" w:pos="499"/>
        </w:tabs>
        <w:spacing w:before="0"/>
        <w:ind w:right="20" w:firstLine="280"/>
      </w:pPr>
      <w:r>
        <w:t>На транспортных средствах должны быть установлены опознавательные знаки:</w:t>
      </w:r>
    </w:p>
    <w:p w:rsidR="001F5F06" w:rsidRDefault="00BE34FF">
      <w:pPr>
        <w:pStyle w:val="1"/>
        <w:shd w:val="clear" w:color="auto" w:fill="auto"/>
        <w:spacing w:before="0" w:after="0"/>
        <w:ind w:right="20" w:firstLine="280"/>
      </w:pPr>
      <w:r>
        <w:rPr>
          <w:rStyle w:val="ae"/>
        </w:rPr>
        <w:t>"Автопоезд"</w:t>
      </w:r>
      <w:r>
        <w:t xml:space="preserve"> - в виде трех фонарей оранжевого цвета, расположенных гори</w:t>
      </w:r>
      <w:r>
        <w:softHyphen/>
        <w:t>зонтально на крыше кабины с промежутка</w:t>
      </w:r>
      <w:r>
        <w:softHyphen/>
        <w:t>ми между ними от 150 до 300 мм - на гру</w:t>
      </w:r>
      <w:r>
        <w:softHyphen/>
        <w:t>зовых автомобилях и колесных тракторах (класса 1,4 т и выше) с прицепами, а также на сочлененных автобусах и троллейбусах;</w:t>
      </w:r>
    </w:p>
    <w:p w:rsidR="001F5F06" w:rsidRDefault="00BE34FF">
      <w:pPr>
        <w:pStyle w:val="1"/>
        <w:shd w:val="clear" w:color="auto" w:fill="auto"/>
        <w:spacing w:before="0" w:after="437"/>
        <w:ind w:left="20" w:right="20" w:firstLine="300"/>
      </w:pPr>
      <w:r>
        <w:rPr>
          <w:rStyle w:val="ae"/>
        </w:rPr>
        <w:t>"Шипы"</w:t>
      </w:r>
      <w:r>
        <w:t xml:space="preserve"> - в виде равностороннего тре</w:t>
      </w:r>
      <w:r>
        <w:softHyphen/>
        <w:t>угольника белого цвета вершиной вверх с каймой красного цвета, в который вписана буква "Ш" черного цвета (сторона тре</w:t>
      </w:r>
      <w:r>
        <w:softHyphen/>
        <w:t xml:space="preserve">угольника не менее 200 мм, ширина каймы - 1/10 стороны) - сзади механических транспортных средств, имеющих </w:t>
      </w:r>
      <w:proofErr w:type="spellStart"/>
      <w:r>
        <w:t>ошипо</w:t>
      </w:r>
      <w:r>
        <w:softHyphen/>
        <w:t>ванные</w:t>
      </w:r>
      <w:proofErr w:type="spellEnd"/>
      <w:r>
        <w:t xml:space="preserve"> шины;</w:t>
      </w:r>
    </w:p>
    <w:p w:rsidR="001F5F06" w:rsidRDefault="00BE34FF">
      <w:pPr>
        <w:pStyle w:val="60"/>
        <w:shd w:val="clear" w:color="auto" w:fill="auto"/>
        <w:spacing w:before="0" w:after="0" w:line="710" w:lineRule="exact"/>
        <w:ind w:left="20"/>
      </w:pPr>
      <w:r>
        <w:rPr>
          <w:rStyle w:val="61"/>
        </w:rPr>
        <w:t>А</w:t>
      </w:r>
    </w:p>
    <w:p w:rsidR="001F5F06" w:rsidRDefault="00BE34FF">
      <w:pPr>
        <w:pStyle w:val="1"/>
        <w:shd w:val="clear" w:color="auto" w:fill="auto"/>
        <w:spacing w:before="0" w:after="79"/>
        <w:ind w:left="20" w:right="20" w:firstLine="300"/>
      </w:pPr>
      <w:r>
        <w:rPr>
          <w:rStyle w:val="ae"/>
        </w:rPr>
        <w:t>"Перевозка детей"</w:t>
      </w:r>
      <w:r>
        <w:t xml:space="preserve"> - в виде квадрата желтого цвета с каймой красного цвета (ширина каймы - 1/10 стороны), с черным изображением символа дорожного знака 1.23 (сторона квадрата опознавательного знака, расположенного спереди транспорт</w:t>
      </w:r>
      <w:r>
        <w:softHyphen/>
        <w:t>ного средства, должна быть не менее 250 мм, сзади - 400 мм);</w:t>
      </w:r>
    </w:p>
    <w:p w:rsidR="001F5F06" w:rsidRDefault="00557633">
      <w:pPr>
        <w:framePr w:wrap="notBeside" w:vAnchor="text" w:hAnchor="text" w:xAlign="center" w:y="1"/>
        <w:jc w:val="center"/>
        <w:rPr>
          <w:sz w:val="0"/>
          <w:szCs w:val="0"/>
        </w:rPr>
      </w:pPr>
      <w:r>
        <w:rPr>
          <w:noProof/>
          <w:lang w:val="ru-RU"/>
        </w:rPr>
        <w:drawing>
          <wp:inline distT="0" distB="0" distL="0" distR="0">
            <wp:extent cx="619125" cy="638175"/>
            <wp:effectExtent l="0" t="0" r="0" b="0"/>
            <wp:docPr id="2136" name="Рисунок 2136" descr="C:\Users\Admin\Desktop\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descr="C:\Users\Admin\Desktop\media\image19.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300"/>
      </w:pPr>
      <w:r>
        <w:rPr>
          <w:rStyle w:val="ae"/>
        </w:rPr>
        <w:t>"Глухой водитель"</w:t>
      </w:r>
      <w:r>
        <w:t xml:space="preserve"> - в виде желтого круга диаметром 160 мм с нанесенными внутри тремя черными кружками диамет</w:t>
      </w:r>
      <w:r>
        <w:softHyphen/>
        <w:t>ром 40 мм, расположенными по углам во</w:t>
      </w:r>
      <w:r>
        <w:softHyphen/>
        <w:t>ображаемого равностороннего треугольни</w:t>
      </w:r>
      <w:r>
        <w:softHyphen/>
        <w:t>ка, вершина которого обращена вниз, - спе</w:t>
      </w:r>
      <w:r>
        <w:softHyphen/>
        <w:t>реди и сзади механических транспортных средств, управляемых глухонемыми или глухими водителями;</w:t>
      </w:r>
    </w:p>
    <w:p w:rsidR="001F5F06" w:rsidRDefault="00557633">
      <w:pPr>
        <w:framePr w:wrap="notBeside" w:vAnchor="text" w:hAnchor="text" w:xAlign="center" w:y="1"/>
        <w:jc w:val="center"/>
        <w:rPr>
          <w:sz w:val="0"/>
          <w:szCs w:val="0"/>
        </w:rPr>
      </w:pPr>
      <w:r>
        <w:rPr>
          <w:noProof/>
          <w:lang w:val="ru-RU"/>
        </w:rPr>
        <w:drawing>
          <wp:inline distT="0" distB="0" distL="0" distR="0">
            <wp:extent cx="619125" cy="619125"/>
            <wp:effectExtent l="0" t="0" r="0" b="0"/>
            <wp:docPr id="2137" name="Рисунок 2137" descr="C:\Users\Admin\Desktop\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descr="C:\Users\Admin\Desktop\media\image2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1F5F06" w:rsidRDefault="001F5F06">
      <w:pPr>
        <w:rPr>
          <w:sz w:val="2"/>
          <w:szCs w:val="2"/>
        </w:rPr>
      </w:pPr>
    </w:p>
    <w:p w:rsidR="001F5F06" w:rsidRDefault="00BE34FF">
      <w:pPr>
        <w:pStyle w:val="74"/>
        <w:shd w:val="clear" w:color="auto" w:fill="auto"/>
        <w:spacing w:before="85"/>
        <w:ind w:left="20" w:firstLine="300"/>
      </w:pPr>
      <w:bookmarkStart w:id="25" w:name="bookmark24"/>
      <w:r>
        <w:t>"Учебное транспортное средство"</w:t>
      </w:r>
      <w:r>
        <w:rPr>
          <w:rStyle w:val="75"/>
        </w:rPr>
        <w:t xml:space="preserve"> - </w:t>
      </w:r>
      <w:proofErr w:type="gramStart"/>
      <w:r>
        <w:rPr>
          <w:rStyle w:val="75"/>
        </w:rPr>
        <w:t>в</w:t>
      </w:r>
      <w:bookmarkEnd w:id="25"/>
      <w:proofErr w:type="gramEnd"/>
    </w:p>
    <w:p w:rsidR="001F5F06" w:rsidRDefault="00BE34FF">
      <w:pPr>
        <w:pStyle w:val="1"/>
        <w:shd w:val="clear" w:color="auto" w:fill="auto"/>
        <w:spacing w:before="0" w:after="437"/>
        <w:ind w:left="20" w:right="20"/>
      </w:pPr>
      <w:proofErr w:type="gramStart"/>
      <w:r>
        <w:t>виде равностороннего треугольника белого цвета вершиной вверх с каймой красного цвета, в который вписана буква "У" черно</w:t>
      </w:r>
      <w:r>
        <w:softHyphen/>
        <w:t>го цвета (сторона не менее 200 мм, ширина каймы - 1/10 стороны), - спереди и сзади механических транспортных средств, ис</w:t>
      </w:r>
      <w:r>
        <w:softHyphen/>
        <w:t>пользуемых для обучения вождению (до</w:t>
      </w:r>
      <w:r>
        <w:softHyphen/>
        <w:t>пускается установка двустороннего знака на крыше легкового автомобиля);</w:t>
      </w:r>
      <w:proofErr w:type="gramEnd"/>
    </w:p>
    <w:p w:rsidR="001F5F06" w:rsidRDefault="00BE34FF">
      <w:pPr>
        <w:pStyle w:val="60"/>
        <w:shd w:val="clear" w:color="auto" w:fill="auto"/>
        <w:spacing w:before="0" w:after="0" w:line="710" w:lineRule="exact"/>
        <w:ind w:left="20"/>
      </w:pPr>
      <w:r>
        <w:rPr>
          <w:rStyle w:val="62"/>
        </w:rPr>
        <w:t>А</w:t>
      </w:r>
    </w:p>
    <w:p w:rsidR="001F5F06" w:rsidRDefault="00BE34FF">
      <w:pPr>
        <w:pStyle w:val="1"/>
        <w:shd w:val="clear" w:color="auto" w:fill="auto"/>
        <w:spacing w:before="0" w:after="1221"/>
        <w:ind w:left="20" w:right="20" w:firstLine="300"/>
      </w:pPr>
      <w:proofErr w:type="gramStart"/>
      <w:r>
        <w:rPr>
          <w:rStyle w:val="ae"/>
        </w:rPr>
        <w:t>"Ограничение скорости"</w:t>
      </w:r>
      <w:r>
        <w:t xml:space="preserve"> - в виде уменьшенного цветного изображения до</w:t>
      </w:r>
      <w:r>
        <w:softHyphen/>
        <w:t>рожного знака 3.24 с указанием разрешен</w:t>
      </w:r>
      <w:r>
        <w:softHyphen/>
        <w:t>ной скорости (диаметр знака - не менее 160 мм, ширина каймы - 1/10 диаметра) - на задней стороне кузова слева у механиче</w:t>
      </w:r>
      <w:r>
        <w:softHyphen/>
        <w:t>ских транспортных средств, осуществляю</w:t>
      </w:r>
      <w:r>
        <w:softHyphen/>
        <w:t>щих организованные перевозки групп де</w:t>
      </w:r>
      <w:r>
        <w:softHyphen/>
        <w:t>тей, перевозящих крупногабаритные, тяже</w:t>
      </w:r>
      <w:r>
        <w:softHyphen/>
        <w:t>ловесные и опасные грузы, а также в случа</w:t>
      </w:r>
      <w:r>
        <w:softHyphen/>
        <w:t>ях, когда максимальная скорость транс</w:t>
      </w:r>
      <w:r>
        <w:softHyphen/>
        <w:t>портного средства по технической характе</w:t>
      </w:r>
      <w:r>
        <w:softHyphen/>
        <w:t>ристике ниже определенной пунктами</w:t>
      </w:r>
      <w:proofErr w:type="gramEnd"/>
      <w:r>
        <w:t xml:space="preserve"> 10.3 и 10.4 Правил дорожного движения Рос</w:t>
      </w:r>
      <w:r>
        <w:softHyphen/>
        <w:t>сийской Федерации;</w:t>
      </w:r>
    </w:p>
    <w:p w:rsidR="001F5F06" w:rsidRDefault="00BE34FF">
      <w:pPr>
        <w:pStyle w:val="74"/>
        <w:shd w:val="clear" w:color="auto" w:fill="auto"/>
        <w:spacing w:before="0" w:after="5" w:line="180" w:lineRule="exact"/>
        <w:ind w:left="20" w:firstLine="280"/>
      </w:pPr>
      <w:bookmarkStart w:id="26" w:name="bookmark25"/>
      <w:r>
        <w:t>"Опасный груз":</w:t>
      </w:r>
      <w:bookmarkEnd w:id="26"/>
    </w:p>
    <w:p w:rsidR="001F5F06" w:rsidRDefault="00BE34FF">
      <w:pPr>
        <w:pStyle w:val="1"/>
        <w:shd w:val="clear" w:color="auto" w:fill="auto"/>
        <w:spacing w:before="0" w:after="79"/>
        <w:ind w:left="20" w:right="20" w:firstLine="280"/>
      </w:pPr>
      <w:r>
        <w:t>при осуществлении международных перевозок опасных грузов - в виде прямо</w:t>
      </w:r>
      <w:r>
        <w:softHyphen/>
        <w:t>угольника размером 400 х 300 мм, имею</w:t>
      </w:r>
      <w:r>
        <w:softHyphen/>
        <w:t xml:space="preserve">щего </w:t>
      </w:r>
      <w:proofErr w:type="spellStart"/>
      <w:r>
        <w:t>световозвращающее</w:t>
      </w:r>
      <w:proofErr w:type="spellEnd"/>
      <w:r>
        <w:t xml:space="preserve"> покрытие оран</w:t>
      </w:r>
      <w:r>
        <w:softHyphen/>
        <w:t>жевого цвета с каймой черного цвета ши</w:t>
      </w:r>
      <w:r>
        <w:softHyphen/>
        <w:t>риной не более 15 мм, - спереди и сзади транспортных средств, на боковых сторо</w:t>
      </w:r>
      <w:r>
        <w:softHyphen/>
        <w:t>нах цистерн, а также в установленных слу</w:t>
      </w:r>
      <w:r>
        <w:softHyphen/>
        <w:t>чаях - на боковых сторонах транспортных средств и контейнеров;</w:t>
      </w:r>
    </w:p>
    <w:p w:rsidR="001F5F06" w:rsidRDefault="00557633">
      <w:pPr>
        <w:framePr w:wrap="notBeside" w:vAnchor="text" w:hAnchor="text" w:xAlign="center" w:y="1"/>
        <w:jc w:val="center"/>
        <w:rPr>
          <w:sz w:val="0"/>
          <w:szCs w:val="0"/>
        </w:rPr>
      </w:pPr>
      <w:r>
        <w:rPr>
          <w:noProof/>
          <w:lang w:val="ru-RU"/>
        </w:rPr>
        <w:drawing>
          <wp:inline distT="0" distB="0" distL="0" distR="0">
            <wp:extent cx="904875" cy="581025"/>
            <wp:effectExtent l="0" t="0" r="0" b="0"/>
            <wp:docPr id="2138" name="Рисунок 2138" descr="C:\Users\Admin\Desktop\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descr="C:\Users\Admin\Desktop\media\image2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4875" cy="5810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41" w:after="79"/>
        <w:ind w:left="20" w:right="20" w:firstLine="280"/>
      </w:pPr>
      <w:proofErr w:type="gramStart"/>
      <w:r>
        <w:t>при осуществлении иных перевозок опасных грузов - в виде прямоугольника размером 690 х 300 мм, правая часть кото</w:t>
      </w:r>
      <w:r>
        <w:softHyphen/>
        <w:t xml:space="preserve">рого размером 400 х 300 мм окрашена в оранжевый, а левая - в белый цвет с каймой </w:t>
      </w:r>
      <w:r>
        <w:lastRenderedPageBreak/>
        <w:t>черного цвета шириной 15 мм, - спереди и сзади транспортных средств.</w:t>
      </w:r>
      <w:proofErr w:type="gramEnd"/>
    </w:p>
    <w:p w:rsidR="001F5F06" w:rsidRDefault="00557633">
      <w:pPr>
        <w:framePr w:wrap="notBeside" w:vAnchor="text" w:hAnchor="text" w:xAlign="center" w:y="1"/>
        <w:jc w:val="center"/>
        <w:rPr>
          <w:sz w:val="0"/>
          <w:szCs w:val="0"/>
        </w:rPr>
      </w:pPr>
      <w:r>
        <w:rPr>
          <w:noProof/>
          <w:lang w:val="ru-RU"/>
        </w:rPr>
        <w:drawing>
          <wp:inline distT="0" distB="0" distL="0" distR="0">
            <wp:extent cx="1257300" cy="638175"/>
            <wp:effectExtent l="0" t="0" r="0" b="0"/>
            <wp:docPr id="2139" name="Рисунок 2139" descr="C:\Users\Admin\Desktop\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descr="C:\Users\Admin\Desktop\media\image2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7300"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120"/>
        <w:ind w:left="20" w:right="20" w:firstLine="280"/>
      </w:pPr>
      <w:r>
        <w:t>На опознавательный знак наносятся обозначения, характеризующие опасные свойства перевозимого груза;</w:t>
      </w:r>
    </w:p>
    <w:p w:rsidR="001F5F06" w:rsidRDefault="00557633">
      <w:pPr>
        <w:framePr w:w="1402" w:h="1402" w:wrap="notBeside" w:hAnchor="margin" w:x="9446" w:y="14606"/>
        <w:jc w:val="center"/>
        <w:rPr>
          <w:sz w:val="0"/>
          <w:szCs w:val="0"/>
        </w:rPr>
      </w:pPr>
      <w:r>
        <w:rPr>
          <w:noProof/>
          <w:lang w:val="ru-RU"/>
        </w:rPr>
        <w:drawing>
          <wp:inline distT="0" distB="0" distL="0" distR="0">
            <wp:extent cx="885825" cy="885825"/>
            <wp:effectExtent l="0" t="0" r="0" b="0"/>
            <wp:docPr id="2140" name="Рисунок 2140" descr="C:\Users\Admin\Desktop\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descr="C:\Users\Admin\Desktop\media\image2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shd w:val="clear" w:color="auto" w:fill="auto"/>
        <w:spacing w:before="0" w:after="79"/>
        <w:ind w:left="20" w:right="20" w:firstLine="280"/>
      </w:pPr>
      <w:r>
        <w:rPr>
          <w:rStyle w:val="ae"/>
        </w:rPr>
        <w:t>"Крупногабаритный груз"</w:t>
      </w:r>
      <w:r>
        <w:t xml:space="preserve"> - в виде щитка размером 400 </w:t>
      </w:r>
      <w:r>
        <w:rPr>
          <w:lang w:val="en-US"/>
        </w:rPr>
        <w:t>x</w:t>
      </w:r>
      <w:r w:rsidRPr="00557633">
        <w:rPr>
          <w:lang w:val="ru-RU"/>
        </w:rPr>
        <w:t xml:space="preserve"> </w:t>
      </w:r>
      <w:r>
        <w:t>400 мм с нанесен</w:t>
      </w:r>
      <w:r>
        <w:softHyphen/>
        <w:t xml:space="preserve">ными по диагонали красными и белыми чередующимися полосами шириной 50 мм со </w:t>
      </w:r>
      <w:proofErr w:type="spellStart"/>
      <w:r>
        <w:t>световозвращающей</w:t>
      </w:r>
      <w:proofErr w:type="spellEnd"/>
      <w:r>
        <w:t xml:space="preserve"> поверхностью;</w:t>
      </w:r>
    </w:p>
    <w:p w:rsidR="001F5F06" w:rsidRDefault="00557633">
      <w:pPr>
        <w:framePr w:wrap="notBeside" w:vAnchor="text" w:hAnchor="text" w:xAlign="center" w:y="1"/>
        <w:jc w:val="center"/>
        <w:rPr>
          <w:sz w:val="0"/>
          <w:szCs w:val="0"/>
        </w:rPr>
      </w:pPr>
      <w:r>
        <w:rPr>
          <w:noProof/>
          <w:lang w:val="ru-RU"/>
        </w:rPr>
        <w:drawing>
          <wp:inline distT="0" distB="0" distL="0" distR="0">
            <wp:extent cx="638175" cy="638175"/>
            <wp:effectExtent l="0" t="0" r="0" b="0"/>
            <wp:docPr id="2141" name="Рисунок 2141" descr="C:\Users\Admin\Desktop\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C:\Users\Admin\Desktop\media\image2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74"/>
        <w:shd w:val="clear" w:color="auto" w:fill="auto"/>
        <w:spacing w:before="80"/>
        <w:ind w:left="20" w:firstLine="280"/>
      </w:pPr>
      <w:bookmarkStart w:id="27" w:name="bookmark26"/>
      <w:r>
        <w:t>"Тихоходное транспортное средство"</w:t>
      </w:r>
      <w:r>
        <w:rPr>
          <w:rStyle w:val="75"/>
        </w:rPr>
        <w:t xml:space="preserve"> -</w:t>
      </w:r>
      <w:bookmarkEnd w:id="27"/>
    </w:p>
    <w:p w:rsidR="001F5F06" w:rsidRDefault="00BE34FF">
      <w:pPr>
        <w:pStyle w:val="1"/>
        <w:shd w:val="clear" w:color="auto" w:fill="auto"/>
        <w:spacing w:before="0" w:after="79"/>
        <w:ind w:left="20" w:right="20"/>
      </w:pPr>
      <w:r>
        <w:t xml:space="preserve">в виде равностороннего треугольника с флюоресцирующим покрытием красного цвета и со </w:t>
      </w:r>
      <w:proofErr w:type="spellStart"/>
      <w:r>
        <w:t>световозвращающей</w:t>
      </w:r>
      <w:proofErr w:type="spellEnd"/>
      <w:r>
        <w:t xml:space="preserve"> каймой желтого или красного цвета (длина стороны треугольника от 350 до 365 мм, ширина каймы от 45 до 48 мм) - сзади механиче</w:t>
      </w:r>
      <w:r>
        <w:softHyphen/>
        <w:t>ских транспортных средств, для которых предприятием-изготовителем установлена максимальная скорость не более 30 км/ч;</w:t>
      </w:r>
    </w:p>
    <w:p w:rsidR="001F5F06" w:rsidRDefault="00557633">
      <w:pPr>
        <w:framePr w:wrap="notBeside" w:vAnchor="text" w:hAnchor="text" w:xAlign="center" w:y="1"/>
        <w:jc w:val="center"/>
        <w:rPr>
          <w:sz w:val="0"/>
          <w:szCs w:val="0"/>
        </w:rPr>
      </w:pPr>
      <w:r>
        <w:rPr>
          <w:noProof/>
          <w:lang w:val="ru-RU"/>
        </w:rPr>
        <w:drawing>
          <wp:inline distT="0" distB="0" distL="0" distR="0">
            <wp:extent cx="714375" cy="619125"/>
            <wp:effectExtent l="0" t="0" r="0" b="0"/>
            <wp:docPr id="2142" name="Рисунок 2142" descr="C:\Users\Admin\Desktop\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descr="C:\Users\Admin\Desktop\media\image2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375" cy="619125"/>
                    </a:xfrm>
                    <a:prstGeom prst="rect">
                      <a:avLst/>
                    </a:prstGeom>
                    <a:noFill/>
                    <a:ln>
                      <a:noFill/>
                    </a:ln>
                  </pic:spPr>
                </pic:pic>
              </a:graphicData>
            </a:graphic>
          </wp:inline>
        </w:drawing>
      </w:r>
    </w:p>
    <w:p w:rsidR="001F5F06" w:rsidRDefault="00BE34FF">
      <w:pPr>
        <w:rPr>
          <w:sz w:val="2"/>
          <w:szCs w:val="2"/>
        </w:rPr>
      </w:pPr>
      <w:r>
        <w:br w:type="page"/>
      </w:r>
    </w:p>
    <w:p w:rsidR="001F5F06" w:rsidRDefault="00BE34FF">
      <w:pPr>
        <w:pStyle w:val="1"/>
        <w:shd w:val="clear" w:color="auto" w:fill="auto"/>
        <w:spacing w:before="0" w:after="540"/>
        <w:ind w:left="20" w:right="20" w:firstLine="280"/>
      </w:pPr>
      <w:r>
        <w:rPr>
          <w:rStyle w:val="af"/>
        </w:rPr>
        <w:lastRenderedPageBreak/>
        <w:t>"Длинномерное транспортное средст</w:t>
      </w:r>
      <w:r>
        <w:rPr>
          <w:rStyle w:val="af"/>
        </w:rPr>
        <w:softHyphen/>
        <w:t>во"</w:t>
      </w:r>
      <w:r>
        <w:t xml:space="preserve"> - в виде прямоугольника размером не менее 1200 </w:t>
      </w:r>
      <w:r>
        <w:rPr>
          <w:lang w:val="en-US"/>
        </w:rPr>
        <w:t>x</w:t>
      </w:r>
      <w:r w:rsidRPr="00557633">
        <w:rPr>
          <w:lang w:val="ru-RU"/>
        </w:rPr>
        <w:t xml:space="preserve"> </w:t>
      </w:r>
      <w:r>
        <w:t>200 мм желтого цвета с кай</w:t>
      </w:r>
      <w:r>
        <w:softHyphen/>
        <w:t xml:space="preserve">мой красного цвета (ширина 40 мм), имеющего </w:t>
      </w:r>
      <w:proofErr w:type="spellStart"/>
      <w:r>
        <w:t>световозвращающую</w:t>
      </w:r>
      <w:proofErr w:type="spellEnd"/>
      <w:r>
        <w:t xml:space="preserve"> поверх</w:t>
      </w:r>
      <w:r>
        <w:softHyphen/>
        <w:t>ность, - сзади транспортных средств, длина которых с грузом или без груза более 20 м, и автопоездов с двумя и более прицепами. При невозможности размещения знака ука</w:t>
      </w:r>
      <w:r>
        <w:softHyphen/>
        <w:t xml:space="preserve">занного размера допускается установка двух одинаковых знаков размером не менее 600 </w:t>
      </w:r>
      <w:r>
        <w:rPr>
          <w:lang w:val="en-US"/>
        </w:rPr>
        <w:t>x</w:t>
      </w:r>
      <w:r w:rsidRPr="00557633">
        <w:rPr>
          <w:lang w:val="ru-RU"/>
        </w:rPr>
        <w:t xml:space="preserve"> </w:t>
      </w:r>
      <w:r>
        <w:t>200 мм симметрично оси транспорт</w:t>
      </w:r>
      <w:r>
        <w:softHyphen/>
        <w:t>ного средства.</w:t>
      </w:r>
    </w:p>
    <w:p w:rsidR="001F5F06" w:rsidRDefault="00BE34FF">
      <w:pPr>
        <w:pStyle w:val="1"/>
        <w:shd w:val="clear" w:color="auto" w:fill="auto"/>
        <w:spacing w:before="0" w:after="79"/>
        <w:ind w:left="20" w:right="20" w:firstLine="280"/>
      </w:pPr>
      <w:r>
        <w:rPr>
          <w:rStyle w:val="af"/>
        </w:rPr>
        <w:t>"Начинающий водитель"</w:t>
      </w:r>
      <w:r>
        <w:t xml:space="preserve"> - в виде квадрата желтого цвета (сторона 150 мм) с изображением восклицательного знака черного цвета высотой 110 мм - сзади ме</w:t>
      </w:r>
      <w:r>
        <w:softHyphen/>
        <w:t>ханических транспортных средств (за ис</w:t>
      </w:r>
      <w:r>
        <w:softHyphen/>
        <w:t>ключением тракторов, самоходных машин, мотоциклов и мопедов), управляемых во</w:t>
      </w:r>
      <w:r>
        <w:softHyphen/>
        <w:t>дителями, имеющими право на управление указанными транспортными средствами менее 2 лет.</w:t>
      </w:r>
    </w:p>
    <w:p w:rsidR="001F5F06" w:rsidRDefault="00557633">
      <w:pPr>
        <w:framePr w:wrap="notBeside" w:vAnchor="text" w:hAnchor="text" w:xAlign="center" w:y="1"/>
        <w:jc w:val="center"/>
        <w:rPr>
          <w:sz w:val="0"/>
          <w:szCs w:val="0"/>
        </w:rPr>
      </w:pPr>
      <w:r>
        <w:rPr>
          <w:noProof/>
          <w:lang w:val="ru-RU"/>
        </w:rPr>
        <w:drawing>
          <wp:inline distT="0" distB="0" distL="0" distR="0">
            <wp:extent cx="619125" cy="638175"/>
            <wp:effectExtent l="0" t="0" r="0" b="0"/>
            <wp:docPr id="2143" name="Рисунок 2143" descr="C:\Users\Admin\Desktop\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descr="C:\Users\Admin\Desktop\media\image2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120"/>
        <w:ind w:left="20" w:right="20" w:firstLine="280"/>
      </w:pPr>
      <w:r>
        <w:t>По желанию водителя могут быть уста</w:t>
      </w:r>
      <w:r>
        <w:softHyphen/>
        <w:t>новлены опознавательные знаки:</w:t>
      </w:r>
    </w:p>
    <w:p w:rsidR="001F5F06" w:rsidRDefault="00BE34FF">
      <w:pPr>
        <w:pStyle w:val="1"/>
        <w:shd w:val="clear" w:color="auto" w:fill="auto"/>
        <w:spacing w:before="0" w:after="79"/>
        <w:ind w:left="20" w:right="20" w:firstLine="280"/>
      </w:pPr>
      <w:r>
        <w:rPr>
          <w:rStyle w:val="af"/>
        </w:rPr>
        <w:t>"Врач"</w:t>
      </w:r>
      <w:r>
        <w:t xml:space="preserve"> - в виде квадрата синего цвета (сторона 140 мм) с вписанным белым кру</w:t>
      </w:r>
      <w:r>
        <w:softHyphen/>
        <w:t>гом (диаметр 125 мм), на который нанесен красный крест (высота 90 мм, ширина штриха 25 мм), - спереди и сзади автомо</w:t>
      </w:r>
      <w:r>
        <w:softHyphen/>
        <w:t>билей, управляемых водителями-врачами;</w:t>
      </w:r>
    </w:p>
    <w:p w:rsidR="001F5F06" w:rsidRDefault="00557633">
      <w:pPr>
        <w:framePr w:wrap="notBeside" w:vAnchor="text" w:hAnchor="text" w:xAlign="center" w:y="1"/>
        <w:jc w:val="center"/>
        <w:rPr>
          <w:sz w:val="0"/>
          <w:szCs w:val="0"/>
        </w:rPr>
      </w:pPr>
      <w:r>
        <w:rPr>
          <w:noProof/>
          <w:lang w:val="ru-RU"/>
        </w:rPr>
        <w:drawing>
          <wp:inline distT="0" distB="0" distL="0" distR="0">
            <wp:extent cx="581025" cy="581025"/>
            <wp:effectExtent l="0" t="0" r="0" b="0"/>
            <wp:docPr id="2144" name="Рисунок 2144" descr="C:\Users\Admin\Desktop\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descr="C:\Users\Admin\Desktop\media\image2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80"/>
      </w:pPr>
      <w:r>
        <w:rPr>
          <w:rStyle w:val="af"/>
        </w:rPr>
        <w:t>"Инвалид"</w:t>
      </w:r>
      <w:r>
        <w:t xml:space="preserve"> - в виде квадрата желтого цвета со стороной 150 мм и изображением символа дорожного знака 8.17 черного цве</w:t>
      </w:r>
      <w:r>
        <w:softHyphen/>
        <w:t>та - спереди и сзади механических транс</w:t>
      </w:r>
      <w:r>
        <w:softHyphen/>
        <w:t>портных средств, управляемых инвалидами I и II групп, перевозящих таких инвалидов или детей-инвалидов.</w:t>
      </w:r>
    </w:p>
    <w:p w:rsidR="001F5F06" w:rsidRDefault="00557633">
      <w:pPr>
        <w:framePr w:wrap="notBeside" w:vAnchor="text" w:hAnchor="text" w:xAlign="center" w:y="1"/>
        <w:jc w:val="center"/>
        <w:rPr>
          <w:sz w:val="0"/>
          <w:szCs w:val="0"/>
        </w:rPr>
      </w:pPr>
      <w:r>
        <w:rPr>
          <w:noProof/>
          <w:lang w:val="ru-RU"/>
        </w:rPr>
        <w:drawing>
          <wp:inline distT="0" distB="0" distL="0" distR="0">
            <wp:extent cx="619125" cy="638175"/>
            <wp:effectExtent l="0" t="0" r="0" b="0"/>
            <wp:docPr id="2145" name="Рисунок 2145" descr="C:\Users\Admin\Desktop\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descr="C:\Users\Admin\Desktop\media\image28.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0"/>
        <w:ind w:left="20" w:right="20" w:firstLine="280"/>
      </w:pPr>
      <w:r>
        <w:t>На транспортных средствах может быть установлен опознавательный знак</w:t>
      </w:r>
      <w:r>
        <w:rPr>
          <w:rStyle w:val="af"/>
        </w:rPr>
        <w:t xml:space="preserve"> "Феде</w:t>
      </w:r>
      <w:r>
        <w:rPr>
          <w:rStyle w:val="af"/>
        </w:rPr>
        <w:softHyphen/>
        <w:t>ральная служба охраны Российской Фе</w:t>
      </w:r>
      <w:r>
        <w:rPr>
          <w:rStyle w:val="af"/>
        </w:rPr>
        <w:softHyphen/>
        <w:t>дерации",</w:t>
      </w:r>
      <w:r>
        <w:t xml:space="preserve"> являющийся условным опозна</w:t>
      </w:r>
      <w:r>
        <w:softHyphen/>
        <w:t>вательным знаком, в виде двух фонарей с огнями синего цвета, работающих в ми</w:t>
      </w:r>
      <w:r>
        <w:softHyphen/>
        <w:t>гающем режиме, расположенных не выше фар ближнего света в передней части транспортного средства, используемого для обеспечения безопасности объектов госу</w:t>
      </w:r>
      <w:r>
        <w:softHyphen/>
        <w:t>дарственной охраны.</w:t>
      </w:r>
    </w:p>
    <w:p w:rsidR="001F5F06" w:rsidRDefault="00BE34FF">
      <w:pPr>
        <w:pStyle w:val="1"/>
        <w:numPr>
          <w:ilvl w:val="1"/>
          <w:numId w:val="26"/>
        </w:numPr>
        <w:shd w:val="clear" w:color="auto" w:fill="auto"/>
        <w:tabs>
          <w:tab w:val="left" w:pos="543"/>
        </w:tabs>
        <w:spacing w:before="0"/>
        <w:ind w:left="20" w:right="20" w:firstLine="280"/>
      </w:pPr>
      <w:r>
        <w:t>Предупредительные устройства для обозначения гибких связующих звеньев при буксировке механических транспорт</w:t>
      </w:r>
      <w:r>
        <w:softHyphen/>
        <w:t xml:space="preserve">ных средств должны выполняться в виде флажков или щитков размером 200 </w:t>
      </w:r>
      <w:r>
        <w:rPr>
          <w:lang w:val="en-US"/>
        </w:rPr>
        <w:t>x</w:t>
      </w:r>
      <w:r w:rsidRPr="00557633">
        <w:rPr>
          <w:lang w:val="ru-RU"/>
        </w:rPr>
        <w:t xml:space="preserve"> </w:t>
      </w:r>
      <w:r>
        <w:t>200 мм с нанесенными по диагонали красными и белыми чередующимися полосами шири</w:t>
      </w:r>
      <w:r>
        <w:softHyphen/>
      </w:r>
      <w:r>
        <w:lastRenderedPageBreak/>
        <w:t xml:space="preserve">ной 50 мм со </w:t>
      </w:r>
      <w:proofErr w:type="spellStart"/>
      <w:r>
        <w:t>световозвращающей</w:t>
      </w:r>
      <w:proofErr w:type="spellEnd"/>
      <w:r>
        <w:t xml:space="preserve"> поверх</w:t>
      </w:r>
      <w:r>
        <w:softHyphen/>
        <w:t>ностью.</w:t>
      </w:r>
    </w:p>
    <w:p w:rsidR="001F5F06" w:rsidRDefault="00BE34FF">
      <w:pPr>
        <w:pStyle w:val="1"/>
        <w:shd w:val="clear" w:color="auto" w:fill="auto"/>
        <w:spacing w:before="0"/>
        <w:ind w:left="20" w:right="20" w:firstLine="280"/>
      </w:pPr>
      <w:r>
        <w:t>На гибкое связующее звено должно ус</w:t>
      </w:r>
      <w:r>
        <w:softHyphen/>
        <w:t>танавливаться не менее двух предупреди</w:t>
      </w:r>
      <w:r>
        <w:softHyphen/>
        <w:t>тельных устройств.</w:t>
      </w:r>
    </w:p>
    <w:p w:rsidR="001F5F06" w:rsidRDefault="00BE34FF">
      <w:pPr>
        <w:pStyle w:val="1"/>
        <w:numPr>
          <w:ilvl w:val="1"/>
          <w:numId w:val="26"/>
        </w:numPr>
        <w:shd w:val="clear" w:color="auto" w:fill="auto"/>
        <w:tabs>
          <w:tab w:val="left" w:pos="654"/>
        </w:tabs>
        <w:spacing w:before="0" w:after="81"/>
        <w:ind w:left="20" w:right="20" w:firstLine="280"/>
      </w:pPr>
      <w:r>
        <w:t>Конструкция жесткого буксирую</w:t>
      </w:r>
      <w:r>
        <w:softHyphen/>
        <w:t>щего устройства должна соответствовать требованиям ГОСТа 25907-89.</w:t>
      </w:r>
    </w:p>
    <w:p w:rsidR="001F5F06" w:rsidRDefault="00BE34FF">
      <w:pPr>
        <w:pStyle w:val="1"/>
        <w:numPr>
          <w:ilvl w:val="1"/>
          <w:numId w:val="26"/>
        </w:numPr>
        <w:shd w:val="clear" w:color="auto" w:fill="auto"/>
        <w:tabs>
          <w:tab w:val="left" w:pos="559"/>
        </w:tabs>
        <w:spacing w:before="0" w:after="0" w:line="180" w:lineRule="exact"/>
        <w:ind w:left="20" w:firstLine="280"/>
      </w:pPr>
      <w:r>
        <w:t>Запрещается эксплуатация:</w:t>
      </w:r>
    </w:p>
    <w:p w:rsidR="001F5F06" w:rsidRDefault="00BE34FF">
      <w:pPr>
        <w:pStyle w:val="1"/>
        <w:shd w:val="clear" w:color="auto" w:fill="auto"/>
        <w:spacing w:before="0"/>
        <w:ind w:left="20" w:right="20" w:firstLine="280"/>
      </w:pPr>
      <w:r>
        <w:t>автомобилей, автобусов, автопоездов, прицепов, мотоциклов, мопедов, тракторов и других самоходных машин, если их тех</w:t>
      </w:r>
      <w:r>
        <w:softHyphen/>
        <w:t>ническое состояние и оборудование не отвечают требованиям Перечня неисправ</w:t>
      </w:r>
      <w:r>
        <w:softHyphen/>
        <w:t>ностей и условий, при которых запрещает</w:t>
      </w:r>
      <w:r>
        <w:softHyphen/>
        <w:t>ся эксплуатация транспортных средств (согласно приложению);</w:t>
      </w:r>
    </w:p>
    <w:p w:rsidR="001F5F06" w:rsidRDefault="00BE34FF">
      <w:pPr>
        <w:pStyle w:val="1"/>
        <w:shd w:val="clear" w:color="auto" w:fill="auto"/>
        <w:spacing w:before="0"/>
        <w:ind w:left="20" w:right="20" w:firstLine="280"/>
      </w:pPr>
      <w:r>
        <w:t>троллейбусов и трамваев при наличии хотя бы одной неисправности по соответст</w:t>
      </w:r>
      <w:r>
        <w:softHyphen/>
        <w:t>вующим Правилам технической эксплуата</w:t>
      </w:r>
      <w:r>
        <w:softHyphen/>
        <w:t>ции;</w:t>
      </w:r>
    </w:p>
    <w:p w:rsidR="001F5F06" w:rsidRDefault="00BE34FF">
      <w:pPr>
        <w:pStyle w:val="1"/>
        <w:shd w:val="clear" w:color="auto" w:fill="auto"/>
        <w:spacing w:before="0"/>
        <w:ind w:left="20" w:right="20" w:firstLine="280"/>
      </w:pPr>
      <w:r>
        <w:t>транспортных средств, не прошедших в установленном порядке государственный технический осмотр или технический ос</w:t>
      </w:r>
      <w:r>
        <w:softHyphen/>
        <w:t>мотр;</w:t>
      </w:r>
    </w:p>
    <w:p w:rsidR="001F5F06" w:rsidRDefault="00BE34FF">
      <w:pPr>
        <w:pStyle w:val="1"/>
        <w:shd w:val="clear" w:color="auto" w:fill="auto"/>
        <w:spacing w:before="0"/>
        <w:ind w:left="20" w:right="20" w:firstLine="280"/>
      </w:pPr>
      <w:proofErr w:type="gramStart"/>
      <w:r>
        <w:t>транспортных средств, оборудованных без соответствующего разрешения опозна</w:t>
      </w:r>
      <w:r>
        <w:softHyphen/>
        <w:t>вательным знаком "Федеральная служба охраны Российской Федерации", проблес</w:t>
      </w:r>
      <w:r>
        <w:softHyphen/>
        <w:t xml:space="preserve">ковыми маячками и (или) специальными звуковыми сигналами, с нанесенными на наружные поверхности специальными </w:t>
      </w:r>
      <w:proofErr w:type="spellStart"/>
      <w:r>
        <w:t>цве</w:t>
      </w:r>
      <w:r>
        <w:softHyphen/>
        <w:t>тографическими</w:t>
      </w:r>
      <w:proofErr w:type="spellEnd"/>
      <w:r>
        <w:t xml:space="preserve"> схемами, надписями и обозначениями, не соответствующими го</w:t>
      </w:r>
      <w:r>
        <w:softHyphen/>
        <w:t>сударственным стандартам Российской Федерации, без укрепленных на установ</w:t>
      </w:r>
      <w:r>
        <w:softHyphen/>
        <w:t>ленных местах регистрационных знаков, имеющих скрытые, поддельные, изменен</w:t>
      </w:r>
      <w:r>
        <w:softHyphen/>
        <w:t>ные номера узлов и агрегатов или регист</w:t>
      </w:r>
      <w:r>
        <w:softHyphen/>
        <w:t>рационные знаки;</w:t>
      </w:r>
      <w:proofErr w:type="gramEnd"/>
    </w:p>
    <w:p w:rsidR="001F5F06" w:rsidRDefault="00BE34FF">
      <w:pPr>
        <w:pStyle w:val="1"/>
        <w:shd w:val="clear" w:color="auto" w:fill="auto"/>
        <w:spacing w:before="0"/>
        <w:ind w:left="20" w:right="20" w:firstLine="280"/>
      </w:pPr>
      <w:r>
        <w:t>транспортных средств, владельцы кото</w:t>
      </w:r>
      <w:r>
        <w:softHyphen/>
        <w:t>рых не застраховали свою гражданскую ответственность в соответствии с законода</w:t>
      </w:r>
      <w:r>
        <w:softHyphen/>
        <w:t>тельством Российской Федерации;</w:t>
      </w:r>
    </w:p>
    <w:p w:rsidR="001F5F06" w:rsidRDefault="00BE34FF">
      <w:pPr>
        <w:pStyle w:val="1"/>
        <w:shd w:val="clear" w:color="auto" w:fill="auto"/>
        <w:spacing w:before="0"/>
        <w:ind w:left="20" w:right="20" w:firstLine="280"/>
      </w:pPr>
      <w:r>
        <w:t>транспортных средств, имеющих на ку</w:t>
      </w:r>
      <w:r>
        <w:softHyphen/>
        <w:t xml:space="preserve">зове (боковых поверхностях кузова) </w:t>
      </w:r>
      <w:proofErr w:type="spellStart"/>
      <w:r>
        <w:t>цвето</w:t>
      </w:r>
      <w:r>
        <w:softHyphen/>
        <w:t>графическую</w:t>
      </w:r>
      <w:proofErr w:type="spellEnd"/>
      <w:r>
        <w:t xml:space="preserve"> схему легкового такси и (или) на крыше - опознавательный фонарь легко</w:t>
      </w:r>
      <w:r>
        <w:softHyphen/>
        <w:t xml:space="preserve">вого такси, в случае отсутствия у водителя такого транспортного </w:t>
      </w:r>
      <w:proofErr w:type="gramStart"/>
      <w:r>
        <w:t>средства</w:t>
      </w:r>
      <w:proofErr w:type="gramEnd"/>
      <w:r>
        <w:t xml:space="preserve"> выданного в установленном порядке разрешения на осуществление деятельности по перевозке пассажиров и багажа легковым такси;</w:t>
      </w:r>
    </w:p>
    <w:p w:rsidR="001F5F06" w:rsidRDefault="00BE34FF">
      <w:pPr>
        <w:pStyle w:val="1"/>
        <w:shd w:val="clear" w:color="auto" w:fill="auto"/>
        <w:spacing w:before="0"/>
        <w:ind w:left="20" w:right="20" w:firstLine="280"/>
      </w:pPr>
      <w:r>
        <w:t xml:space="preserve">транспортных средств, оборудованных проблесковыми маячками желтого или оранжевого цвета, не зарегистрированных в Государственной инспекции </w:t>
      </w:r>
      <w:proofErr w:type="gramStart"/>
      <w:r>
        <w:t>безопасности дорожного движения Министерства внут</w:t>
      </w:r>
      <w:r>
        <w:softHyphen/>
        <w:t>ренних дел Российской Федерации</w:t>
      </w:r>
      <w:proofErr w:type="gramEnd"/>
      <w:r>
        <w:t xml:space="preserve"> или иных органах, определяемых Правительст</w:t>
      </w:r>
      <w:r>
        <w:softHyphen/>
        <w:t>вом Российской Федерации (за исключени</w:t>
      </w:r>
      <w:r>
        <w:softHyphen/>
        <w:t>ем транспортных средств, перевозящих крупногабаритные грузы, взрывчатые, лег</w:t>
      </w:r>
      <w:r>
        <w:softHyphen/>
        <w:t>ковоспламеняющиеся, радиоактивные ве</w:t>
      </w:r>
      <w:r>
        <w:softHyphen/>
        <w:t>щества и ядовитые вещества высокой сте</w:t>
      </w:r>
      <w:r>
        <w:softHyphen/>
        <w:t>пени опасности).</w:t>
      </w:r>
    </w:p>
    <w:p w:rsidR="001F5F06" w:rsidRDefault="00BE34FF">
      <w:pPr>
        <w:pStyle w:val="1"/>
        <w:numPr>
          <w:ilvl w:val="1"/>
          <w:numId w:val="26"/>
        </w:numPr>
        <w:shd w:val="clear" w:color="auto" w:fill="auto"/>
        <w:tabs>
          <w:tab w:val="left" w:pos="591"/>
        </w:tabs>
        <w:spacing w:before="0"/>
        <w:ind w:left="20" w:right="20" w:firstLine="280"/>
      </w:pPr>
      <w:r>
        <w:t>Должностным и иным лицам, ответ</w:t>
      </w:r>
      <w:r>
        <w:softHyphen/>
        <w:t>ственным за техническое состояние и экс</w:t>
      </w:r>
      <w:r>
        <w:softHyphen/>
        <w:t>плуатацию транспортных средств, запре</w:t>
      </w:r>
      <w:r>
        <w:softHyphen/>
        <w:t>щается:</w:t>
      </w:r>
    </w:p>
    <w:p w:rsidR="001F5F06" w:rsidRDefault="00BE34FF">
      <w:pPr>
        <w:pStyle w:val="1"/>
        <w:shd w:val="clear" w:color="auto" w:fill="auto"/>
        <w:spacing w:before="0"/>
        <w:ind w:left="20" w:right="20" w:firstLine="280"/>
      </w:pPr>
      <w:r>
        <w:t>выпускать на линию транспортные средства, имеющие неисправности, с кото</w:t>
      </w:r>
      <w:r>
        <w:softHyphen/>
        <w:t xml:space="preserve">рыми запрещается их эксплуатация, или переоборудованные без соответствующего </w:t>
      </w:r>
      <w:r>
        <w:lastRenderedPageBreak/>
        <w:t>разрешения, или не зарегистрированные в установленном порядке, или не прошедшие государственный технический осмотр или технический осмотр;</w:t>
      </w:r>
    </w:p>
    <w:p w:rsidR="001F5F06" w:rsidRDefault="00BE34FF">
      <w:pPr>
        <w:pStyle w:val="1"/>
        <w:shd w:val="clear" w:color="auto" w:fill="auto"/>
        <w:spacing w:before="0"/>
        <w:ind w:left="20" w:right="20" w:firstLine="280"/>
      </w:pPr>
      <w:proofErr w:type="gramStart"/>
      <w:r>
        <w:t>допускать к управлению транспортны</w:t>
      </w:r>
      <w:r>
        <w:softHyphen/>
        <w:t>ми средствами водителей, находящихся в состоянии опьянения (алкогольного, нарко</w:t>
      </w:r>
      <w:r>
        <w:softHyphen/>
        <w:t>тического или иного), под воздействием лекарственных препаратов, ухудшающих реакцию и внимание, в болезненном или утомленном состоянии, ставящем под угро</w:t>
      </w:r>
      <w:r>
        <w:softHyphen/>
        <w:t>зу безопасность движения, не имеющих страхового полиса обязательного страхова</w:t>
      </w:r>
      <w:r>
        <w:softHyphen/>
        <w:t>ния гражданской ответственности владель</w:t>
      </w:r>
      <w:r>
        <w:softHyphen/>
        <w:t>ца транспортного средства в случаях, когда обязанность по страхованию своей граж</w:t>
      </w:r>
      <w:r>
        <w:softHyphen/>
        <w:t>данской ответственности установлена фе</w:t>
      </w:r>
      <w:r>
        <w:softHyphen/>
        <w:t>деральным законом, или лиц, не имеющих права</w:t>
      </w:r>
      <w:proofErr w:type="gramEnd"/>
      <w:r>
        <w:t xml:space="preserve"> управления транспортным средством данной категории или подкатегории;</w:t>
      </w:r>
    </w:p>
    <w:p w:rsidR="001F5F06" w:rsidRDefault="00BE34FF">
      <w:pPr>
        <w:pStyle w:val="1"/>
        <w:shd w:val="clear" w:color="auto" w:fill="auto"/>
        <w:spacing w:before="0"/>
        <w:ind w:left="20" w:right="20" w:firstLine="280"/>
      </w:pPr>
      <w:r>
        <w:t xml:space="preserve">направлять для движения по дорогам с </w:t>
      </w:r>
      <w:proofErr w:type="spellStart"/>
      <w:r>
        <w:t>асфальт</w:t>
      </w:r>
      <w:proofErr w:type="gramStart"/>
      <w:r>
        <w:t>о</w:t>
      </w:r>
      <w:proofErr w:type="spellEnd"/>
      <w:r>
        <w:t>-</w:t>
      </w:r>
      <w:proofErr w:type="gramEnd"/>
      <w:r>
        <w:t xml:space="preserve"> и цементно-бетонным покрытием тракторы и другие самоходные машины на гусеничном ходу.</w:t>
      </w:r>
    </w:p>
    <w:p w:rsidR="001F5F06" w:rsidRDefault="00BE34FF">
      <w:pPr>
        <w:pStyle w:val="1"/>
        <w:numPr>
          <w:ilvl w:val="1"/>
          <w:numId w:val="26"/>
        </w:numPr>
        <w:shd w:val="clear" w:color="auto" w:fill="auto"/>
        <w:tabs>
          <w:tab w:val="left" w:pos="596"/>
        </w:tabs>
        <w:spacing w:before="0"/>
        <w:ind w:left="20" w:right="20" w:firstLine="280"/>
      </w:pPr>
      <w:r>
        <w:t>Должностные и иные лица, ответст</w:t>
      </w:r>
      <w:r>
        <w:softHyphen/>
        <w:t>венные за состояние дорог, железнодорож</w:t>
      </w:r>
      <w:r>
        <w:softHyphen/>
        <w:t>ных переездов и других дорожных соору</w:t>
      </w:r>
      <w:r>
        <w:softHyphen/>
        <w:t>жений, обязаны:</w:t>
      </w:r>
    </w:p>
    <w:p w:rsidR="001F5F06" w:rsidRDefault="00BE34FF">
      <w:pPr>
        <w:pStyle w:val="1"/>
        <w:shd w:val="clear" w:color="auto" w:fill="auto"/>
        <w:spacing w:before="0"/>
        <w:ind w:left="20" w:right="20" w:firstLine="280"/>
      </w:pPr>
      <w:r>
        <w:t>содержать дороги, железнодорожные переезды и другие дорожные сооружения в безопасном для движения состоянии в со</w:t>
      </w:r>
      <w:r>
        <w:softHyphen/>
        <w:t>ответствии с требованиями стандартов, норм и правил;</w:t>
      </w:r>
    </w:p>
    <w:p w:rsidR="001F5F06" w:rsidRDefault="00BE34FF">
      <w:pPr>
        <w:pStyle w:val="1"/>
        <w:shd w:val="clear" w:color="auto" w:fill="auto"/>
        <w:spacing w:before="0"/>
        <w:ind w:left="20" w:right="20" w:firstLine="280"/>
      </w:pPr>
      <w:r>
        <w:t>информировать участников дорожного движения о вводимых ограничениях и об изменениях в организации дорожного дви</w:t>
      </w:r>
      <w:r>
        <w:softHyphen/>
        <w:t>жения с помощью соответствующих техни</w:t>
      </w:r>
      <w:r>
        <w:softHyphen/>
        <w:t>ческих средств, информационных щитов и средств массовой информации;</w:t>
      </w:r>
    </w:p>
    <w:p w:rsidR="001F5F06" w:rsidRDefault="00BE34FF">
      <w:pPr>
        <w:pStyle w:val="1"/>
        <w:shd w:val="clear" w:color="auto" w:fill="auto"/>
        <w:spacing w:before="0"/>
        <w:ind w:left="20" w:right="20" w:firstLine="280"/>
      </w:pPr>
      <w:r>
        <w:t>принимать меры к своевременному уст</w:t>
      </w:r>
      <w:r>
        <w:softHyphen/>
        <w:t>ранению помех для движения, запрещению или ограничению движения на отдельных участках дорог, когда пользование ими угрожает безопасности движения.</w:t>
      </w:r>
    </w:p>
    <w:p w:rsidR="001F5F06" w:rsidRDefault="00557633">
      <w:pPr>
        <w:framePr w:w="1402" w:h="1402" w:wrap="notBeside" w:hAnchor="margin" w:x="9446" w:y="14606"/>
        <w:jc w:val="center"/>
        <w:rPr>
          <w:sz w:val="0"/>
          <w:szCs w:val="0"/>
        </w:rPr>
      </w:pPr>
      <w:r>
        <w:rPr>
          <w:noProof/>
          <w:lang w:val="ru-RU"/>
        </w:rPr>
        <w:drawing>
          <wp:inline distT="0" distB="0" distL="0" distR="0">
            <wp:extent cx="885825" cy="885825"/>
            <wp:effectExtent l="0" t="0" r="0" b="0"/>
            <wp:docPr id="2146" name="Рисунок 2146" descr="C:\Users\Admin\Desktop\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descr="C:\Users\Admin\Desktop\media\image29.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numPr>
          <w:ilvl w:val="1"/>
          <w:numId w:val="26"/>
        </w:numPr>
        <w:shd w:val="clear" w:color="auto" w:fill="auto"/>
        <w:tabs>
          <w:tab w:val="left" w:pos="596"/>
        </w:tabs>
        <w:spacing w:before="0"/>
        <w:ind w:left="20" w:right="20" w:firstLine="280"/>
      </w:pPr>
      <w:r>
        <w:t>Должностные и иные лица, ответст</w:t>
      </w:r>
      <w:r>
        <w:softHyphen/>
        <w:t>венные за производство работ на дорогах, обязаны обеспечивать безопасность движе</w:t>
      </w:r>
      <w:r>
        <w:softHyphen/>
        <w:t xml:space="preserve">ния в местах проведения работ. </w:t>
      </w:r>
      <w:proofErr w:type="gramStart"/>
      <w:r>
        <w:t>Эти места,</w:t>
      </w:r>
      <w:r>
        <w:br w:type="page"/>
      </w:r>
      <w:r>
        <w:lastRenderedPageBreak/>
        <w:t>а также неработающие дорожные машины, строительные материалы, конструкции и тому подобное, которые не могут быть убраны за пределы дороги, должны быть обозначены соответствующими дорожны</w:t>
      </w:r>
      <w:r>
        <w:softHyphen/>
        <w:t>ми знаками, направляющими и ограждаю</w:t>
      </w:r>
      <w:r>
        <w:softHyphen/>
        <w:t>щими устройствами, а в темное время суток и в условиях недостаточной видимости - дополнительно красными или желтыми сигнальными огнями.</w:t>
      </w:r>
      <w:proofErr w:type="gramEnd"/>
    </w:p>
    <w:p w:rsidR="001F5F06" w:rsidRDefault="00BE34FF">
      <w:pPr>
        <w:pStyle w:val="1"/>
        <w:shd w:val="clear" w:color="auto" w:fill="auto"/>
        <w:spacing w:before="0"/>
        <w:ind w:left="20" w:right="20" w:firstLine="280"/>
      </w:pPr>
      <w:r>
        <w:t>По окончании работ на дороге должно быть обеспечено безопасное передвижение транспортных средств и пешеходов.</w:t>
      </w:r>
    </w:p>
    <w:p w:rsidR="001F5F06" w:rsidRDefault="00BE34FF">
      <w:pPr>
        <w:pStyle w:val="1"/>
        <w:numPr>
          <w:ilvl w:val="1"/>
          <w:numId w:val="26"/>
        </w:numPr>
        <w:shd w:val="clear" w:color="auto" w:fill="auto"/>
        <w:tabs>
          <w:tab w:val="left" w:pos="654"/>
        </w:tabs>
        <w:spacing w:before="0"/>
        <w:ind w:left="20" w:right="20" w:firstLine="280"/>
      </w:pPr>
      <w:r>
        <w:t>Соответствующие должностные и иные лица в случаях, предусмотренных действующим законодательством, в уста</w:t>
      </w:r>
      <w:r>
        <w:softHyphen/>
        <w:t>новленном порядке согласовывают:</w:t>
      </w:r>
    </w:p>
    <w:p w:rsidR="001F5F06" w:rsidRDefault="00BE34FF">
      <w:pPr>
        <w:pStyle w:val="1"/>
        <w:shd w:val="clear" w:color="auto" w:fill="auto"/>
        <w:spacing w:before="0"/>
        <w:ind w:left="20" w:right="20" w:firstLine="280"/>
      </w:pPr>
      <w:r>
        <w:t>проекты организации дорожного дви</w:t>
      </w:r>
      <w:r>
        <w:softHyphen/>
        <w:t>жения в городах и на автомобильных доро</w:t>
      </w:r>
      <w:r>
        <w:softHyphen/>
        <w:t>гах, оборудование дорог техническими средствами организации движения;</w:t>
      </w:r>
    </w:p>
    <w:p w:rsidR="001F5F06" w:rsidRDefault="00BE34FF">
      <w:pPr>
        <w:pStyle w:val="1"/>
        <w:shd w:val="clear" w:color="auto" w:fill="auto"/>
        <w:spacing w:before="0"/>
        <w:ind w:left="20" w:right="20" w:firstLine="280"/>
      </w:pPr>
      <w:r>
        <w:t>проекты строительства, реконструкции и ремонта дорог, дорожных сооружений;</w:t>
      </w:r>
    </w:p>
    <w:p w:rsidR="001F5F06" w:rsidRDefault="00BE34FF">
      <w:pPr>
        <w:pStyle w:val="1"/>
        <w:shd w:val="clear" w:color="auto" w:fill="auto"/>
        <w:spacing w:before="0"/>
        <w:ind w:left="20" w:right="20" w:firstLine="280"/>
      </w:pPr>
      <w:r>
        <w:t>установку в непосредственной близости от дороги киосков, транспарантов, плака</w:t>
      </w:r>
      <w:r>
        <w:softHyphen/>
        <w:t>тов, рекламных щитов и тому подобного, ухудшающих видимость или затрудняю</w:t>
      </w:r>
      <w:r>
        <w:softHyphen/>
        <w:t>щих движение пешеходов;</w:t>
      </w:r>
    </w:p>
    <w:p w:rsidR="001F5F06" w:rsidRDefault="00BE34FF">
      <w:pPr>
        <w:pStyle w:val="1"/>
        <w:shd w:val="clear" w:color="auto" w:fill="auto"/>
        <w:spacing w:before="0"/>
        <w:ind w:left="20" w:right="20" w:firstLine="280"/>
      </w:pPr>
      <w:r>
        <w:t>маршруты движения и расположение мест остановки маршрутных транспортных средств;</w:t>
      </w:r>
    </w:p>
    <w:p w:rsidR="001F5F06" w:rsidRDefault="00BE34FF">
      <w:pPr>
        <w:pStyle w:val="1"/>
        <w:shd w:val="clear" w:color="auto" w:fill="auto"/>
        <w:spacing w:before="0"/>
        <w:ind w:left="20" w:right="20" w:firstLine="280"/>
      </w:pPr>
      <w:r>
        <w:t>проведение на дорогах массовых, спор</w:t>
      </w:r>
      <w:r>
        <w:softHyphen/>
        <w:t>тивных и иных мероприятий;</w:t>
      </w:r>
    </w:p>
    <w:p w:rsidR="001F5F06" w:rsidRDefault="00BE34FF">
      <w:pPr>
        <w:pStyle w:val="1"/>
        <w:shd w:val="clear" w:color="auto" w:fill="auto"/>
        <w:spacing w:before="0"/>
        <w:ind w:left="20" w:right="20" w:firstLine="280"/>
      </w:pPr>
      <w:r>
        <w:t>внесение изменений в конструкцию за</w:t>
      </w:r>
      <w:r>
        <w:softHyphen/>
        <w:t>регистрированных транспортных средств, влияющих на обеспечение безопасности дорожного движения;</w:t>
      </w:r>
    </w:p>
    <w:p w:rsidR="001F5F06" w:rsidRDefault="00BE34FF">
      <w:pPr>
        <w:pStyle w:val="1"/>
        <w:shd w:val="clear" w:color="auto" w:fill="auto"/>
        <w:spacing w:before="0"/>
        <w:ind w:left="20" w:right="20" w:firstLine="280"/>
      </w:pPr>
      <w:r>
        <w:t>перевозку тяжеловесных, опасных и крупногабаритных грузов;</w:t>
      </w:r>
    </w:p>
    <w:p w:rsidR="001F5F06" w:rsidRDefault="00BE34FF">
      <w:pPr>
        <w:pStyle w:val="1"/>
        <w:shd w:val="clear" w:color="auto" w:fill="auto"/>
        <w:spacing w:before="0"/>
        <w:ind w:left="20" w:right="20" w:firstLine="280"/>
      </w:pPr>
      <w:r>
        <w:t>движение автопоездов общей длиной более 20 м или автопоездов с двумя и более прицепами;</w:t>
      </w:r>
    </w:p>
    <w:p w:rsidR="001F5F06" w:rsidRDefault="00BE34FF">
      <w:pPr>
        <w:pStyle w:val="1"/>
        <w:shd w:val="clear" w:color="auto" w:fill="auto"/>
        <w:spacing w:before="0"/>
        <w:ind w:left="20" w:right="20" w:firstLine="280"/>
      </w:pPr>
      <w:r>
        <w:t>программы подготовки специалистов по безопасности дорожного движения, ин</w:t>
      </w:r>
      <w:r>
        <w:softHyphen/>
        <w:t>структоров по вождению и водителей;</w:t>
      </w:r>
    </w:p>
    <w:p w:rsidR="001F5F06" w:rsidRDefault="00BE34FF">
      <w:pPr>
        <w:pStyle w:val="1"/>
        <w:shd w:val="clear" w:color="auto" w:fill="auto"/>
        <w:spacing w:before="0"/>
        <w:ind w:left="20" w:right="20" w:firstLine="280"/>
      </w:pPr>
      <w:r>
        <w:t>перечень дорог, на которых запрещает</w:t>
      </w:r>
      <w:r>
        <w:softHyphen/>
        <w:t>ся учебная езда;</w:t>
      </w:r>
    </w:p>
    <w:p w:rsidR="001F5F06" w:rsidRDefault="00BE34FF">
      <w:pPr>
        <w:pStyle w:val="1"/>
        <w:shd w:val="clear" w:color="auto" w:fill="auto"/>
        <w:spacing w:before="0"/>
        <w:ind w:left="20" w:right="20" w:firstLine="280"/>
      </w:pPr>
      <w:r>
        <w:t>производство любых работ на дороге, создающих помехи движению транспорт</w:t>
      </w:r>
      <w:r>
        <w:softHyphen/>
        <w:t>ных средств или пешеходов.</w:t>
      </w:r>
    </w:p>
    <w:p w:rsidR="001F5F06" w:rsidRDefault="00BE34FF">
      <w:pPr>
        <w:pStyle w:val="1"/>
        <w:shd w:val="clear" w:color="auto" w:fill="auto"/>
        <w:spacing w:before="0"/>
        <w:ind w:left="20" w:right="20" w:firstLine="280"/>
      </w:pPr>
      <w:r>
        <w:t>Примечание. В тексте настоящего до</w:t>
      </w:r>
      <w:r>
        <w:softHyphen/>
        <w:t>кумента использована специальная терми</w:t>
      </w:r>
      <w:r>
        <w:softHyphen/>
        <w:t>нология, установленная Правилами дорож</w:t>
      </w:r>
      <w:r>
        <w:softHyphen/>
        <w:t>ного движения Российской Федерации.</w:t>
      </w:r>
    </w:p>
    <w:p w:rsidR="001F5F06" w:rsidRDefault="00BE34FF">
      <w:pPr>
        <w:pStyle w:val="1"/>
        <w:numPr>
          <w:ilvl w:val="1"/>
          <w:numId w:val="26"/>
        </w:numPr>
        <w:shd w:val="clear" w:color="auto" w:fill="auto"/>
        <w:tabs>
          <w:tab w:val="left" w:pos="615"/>
        </w:tabs>
        <w:spacing w:before="0"/>
        <w:ind w:left="20" w:right="20" w:firstLine="280"/>
      </w:pPr>
      <w:r>
        <w:t>Проблесковые маячки желтого или оранжевого цвета устанавливаются на транспортных средствах:</w:t>
      </w:r>
    </w:p>
    <w:p w:rsidR="001F5F06" w:rsidRDefault="00BE34FF">
      <w:pPr>
        <w:pStyle w:val="1"/>
        <w:shd w:val="clear" w:color="auto" w:fill="auto"/>
        <w:spacing w:before="0" w:after="0"/>
        <w:ind w:left="20" w:right="20" w:firstLine="280"/>
      </w:pPr>
      <w:r>
        <w:t>выполняющих работы по строительст</w:t>
      </w:r>
      <w:r>
        <w:softHyphen/>
        <w:t>ву, ремонту или содержанию дорог, по</w:t>
      </w:r>
      <w:r>
        <w:softHyphen/>
        <w:t>грузке поврежденных, неисправных и пе</w:t>
      </w:r>
      <w:r>
        <w:softHyphen/>
        <w:t>ремещаемых транспортных средств;</w:t>
      </w:r>
    </w:p>
    <w:p w:rsidR="001F5F06" w:rsidRDefault="00BE34FF">
      <w:pPr>
        <w:pStyle w:val="1"/>
        <w:shd w:val="clear" w:color="auto" w:fill="auto"/>
        <w:spacing w:before="0"/>
        <w:ind w:left="20" w:right="20" w:firstLine="300"/>
      </w:pPr>
      <w:r>
        <w:t>осуществляющих перевозку крупнога</w:t>
      </w:r>
      <w:r>
        <w:softHyphen/>
        <w:t>баритных грузов, взрывчатых, легковос</w:t>
      </w:r>
      <w:r>
        <w:softHyphen/>
        <w:t>пламеняющихся, радиоактивных веществ и ядовитых веществ высокой степени опас</w:t>
      </w:r>
      <w:r>
        <w:softHyphen/>
        <w:t>ности;</w:t>
      </w:r>
    </w:p>
    <w:p w:rsidR="001F5F06" w:rsidRDefault="00BE34FF">
      <w:pPr>
        <w:pStyle w:val="1"/>
        <w:shd w:val="clear" w:color="auto" w:fill="auto"/>
        <w:tabs>
          <w:tab w:val="left" w:pos="2240"/>
        </w:tabs>
        <w:spacing w:before="0" w:after="0"/>
        <w:ind w:left="20" w:firstLine="300"/>
      </w:pPr>
      <w:proofErr w:type="gramStart"/>
      <w:r>
        <w:t>осуществляющих</w:t>
      </w:r>
      <w:proofErr w:type="gramEnd"/>
      <w:r>
        <w:tab/>
        <w:t>сопровождение</w:t>
      </w:r>
    </w:p>
    <w:p w:rsidR="001F5F06" w:rsidRDefault="00BE34FF">
      <w:pPr>
        <w:pStyle w:val="1"/>
        <w:shd w:val="clear" w:color="auto" w:fill="auto"/>
        <w:spacing w:before="0"/>
        <w:ind w:left="20" w:right="20"/>
      </w:pPr>
      <w:r>
        <w:t>транспортных средств, перевозящих круп</w:t>
      </w:r>
      <w:r>
        <w:softHyphen/>
        <w:t>ногабаритные, тяжеловесные и опасные грузы;</w:t>
      </w:r>
    </w:p>
    <w:p w:rsidR="001F5F06" w:rsidRDefault="00BE34FF">
      <w:pPr>
        <w:pStyle w:val="1"/>
        <w:shd w:val="clear" w:color="auto" w:fill="auto"/>
        <w:spacing w:before="0"/>
        <w:ind w:left="20" w:right="20" w:firstLine="300"/>
      </w:pPr>
      <w:r>
        <w:t>осуществляющих сопровождение орга</w:t>
      </w:r>
      <w:r>
        <w:softHyphen/>
        <w:t xml:space="preserve">низованных групп велосипедистов при </w:t>
      </w:r>
      <w:r>
        <w:lastRenderedPageBreak/>
        <w:t>проведении тренировочных мероприятий на автомобильных дорогах общего пользо</w:t>
      </w:r>
      <w:r>
        <w:softHyphen/>
        <w:t>вания.</w:t>
      </w:r>
    </w:p>
    <w:p w:rsidR="001F5F06" w:rsidRDefault="00BE34FF">
      <w:pPr>
        <w:pStyle w:val="1"/>
        <w:numPr>
          <w:ilvl w:val="1"/>
          <w:numId w:val="26"/>
        </w:numPr>
        <w:shd w:val="clear" w:color="auto" w:fill="auto"/>
        <w:tabs>
          <w:tab w:val="left" w:pos="601"/>
        </w:tabs>
        <w:spacing w:before="0"/>
        <w:ind w:left="20" w:right="20" w:firstLine="300"/>
      </w:pPr>
      <w:proofErr w:type="gramStart"/>
      <w:r>
        <w:t>Проблесковые маячки бело-лунного цвета и специальные звуковые сигналы могут устанавливаться на транспортных средствах организаций федеральной почто</w:t>
      </w:r>
      <w:r>
        <w:softHyphen/>
        <w:t>вой связи, имеющих на боковой поверхно</w:t>
      </w:r>
      <w:r>
        <w:softHyphen/>
        <w:t>сти белую диагональную полосу на синем фоне, и на транспортных средствах, пере</w:t>
      </w:r>
      <w:r>
        <w:softHyphen/>
        <w:t xml:space="preserve">возящих денежную выручку и (или) ценные грузы и имеющих специальные </w:t>
      </w:r>
      <w:proofErr w:type="spellStart"/>
      <w:r>
        <w:t>цветогра</w:t>
      </w:r>
      <w:r>
        <w:softHyphen/>
        <w:t>фические</w:t>
      </w:r>
      <w:proofErr w:type="spellEnd"/>
      <w:r>
        <w:t xml:space="preserve"> схемы, нанесенные на наружные поверхности в соответствии с государст</w:t>
      </w:r>
      <w:r>
        <w:softHyphen/>
        <w:t>венным стандартом Российской Федерации, за исключением транспортных средств оперативных служб.</w:t>
      </w:r>
      <w:proofErr w:type="gramEnd"/>
    </w:p>
    <w:p w:rsidR="001F5F06" w:rsidRDefault="00BE34FF">
      <w:pPr>
        <w:pStyle w:val="1"/>
        <w:numPr>
          <w:ilvl w:val="1"/>
          <w:numId w:val="26"/>
        </w:numPr>
        <w:shd w:val="clear" w:color="auto" w:fill="auto"/>
        <w:tabs>
          <w:tab w:val="left" w:pos="620"/>
        </w:tabs>
        <w:spacing w:before="0"/>
        <w:ind w:left="20" w:right="20" w:firstLine="300"/>
      </w:pPr>
      <w:r>
        <w:t>Выдача разрешений на оборудова</w:t>
      </w:r>
      <w:r>
        <w:softHyphen/>
        <w:t>ние соответствующих транспортных средств опознавательными знаками "Феде</w:t>
      </w:r>
      <w:r>
        <w:softHyphen/>
        <w:t>ральная служба охраны Российской Феде</w:t>
      </w:r>
      <w:r>
        <w:softHyphen/>
        <w:t>рации", проблесковыми маячками и (или) специальными звуковыми сигналами про</w:t>
      </w:r>
      <w:r>
        <w:softHyphen/>
        <w:t>изводится в порядке, установленном Мини</w:t>
      </w:r>
      <w:r>
        <w:softHyphen/>
        <w:t>стерством внутренних дел Российской Фе</w:t>
      </w:r>
      <w:r>
        <w:softHyphen/>
        <w:t>дерации.</w:t>
      </w:r>
    </w:p>
    <w:p w:rsidR="001F5F06" w:rsidRDefault="00BE34FF">
      <w:pPr>
        <w:pStyle w:val="1"/>
        <w:numPr>
          <w:ilvl w:val="1"/>
          <w:numId w:val="26"/>
        </w:numPr>
        <w:shd w:val="clear" w:color="auto" w:fill="auto"/>
        <w:tabs>
          <w:tab w:val="left" w:pos="644"/>
        </w:tabs>
        <w:spacing w:before="0"/>
        <w:ind w:left="20" w:right="20" w:firstLine="300"/>
      </w:pPr>
      <w:r>
        <w:t>Транспортные средства, не имею</w:t>
      </w:r>
      <w:r>
        <w:softHyphen/>
        <w:t xml:space="preserve">щие специальных </w:t>
      </w:r>
      <w:proofErr w:type="spellStart"/>
      <w:r>
        <w:t>цветографических</w:t>
      </w:r>
      <w:proofErr w:type="spellEnd"/>
      <w:r>
        <w:t xml:space="preserve"> схем, нанесенных на наружные поверхности в соответствии с государственными стандар</w:t>
      </w:r>
      <w:r>
        <w:softHyphen/>
        <w:t>тами Российской Федерации, могут быть в установленных случаях оборудованы спе</w:t>
      </w:r>
      <w:r>
        <w:softHyphen/>
        <w:t>циальным звуковым сигналом и одним проблесковым маячком синего цвета высо</w:t>
      </w:r>
      <w:r>
        <w:softHyphen/>
        <w:t>той не более 230 мм и с диаметром основа</w:t>
      </w:r>
      <w:r>
        <w:softHyphen/>
        <w:t>ния корпуса не более 200 мм.</w:t>
      </w:r>
    </w:p>
    <w:p w:rsidR="001F5F06" w:rsidRDefault="00BE34FF">
      <w:pPr>
        <w:pStyle w:val="1"/>
        <w:numPr>
          <w:ilvl w:val="1"/>
          <w:numId w:val="26"/>
        </w:numPr>
        <w:shd w:val="clear" w:color="auto" w:fill="auto"/>
        <w:tabs>
          <w:tab w:val="left" w:pos="634"/>
        </w:tabs>
        <w:spacing w:before="0"/>
        <w:ind w:left="20" w:right="20" w:firstLine="300"/>
      </w:pPr>
      <w:r>
        <w:t>Проблесковые маячки всех цветов устанавливаются на крышу транспортного средства или над ней. Способы крепления должны обеспечивать надежность установ</w:t>
      </w:r>
      <w:r>
        <w:softHyphen/>
        <w:t>ки на всех режимах движения транспортно</w:t>
      </w:r>
      <w:r>
        <w:softHyphen/>
        <w:t>го средства. При этом должна быть обеспе</w:t>
      </w:r>
      <w:r>
        <w:softHyphen/>
        <w:t>чена видимость светового сигнала на угол 360 градусов в горизонтальной плоскости.</w:t>
      </w:r>
    </w:p>
    <w:p w:rsidR="001F5F06" w:rsidRDefault="00BE34FF">
      <w:pPr>
        <w:pStyle w:val="1"/>
        <w:shd w:val="clear" w:color="auto" w:fill="auto"/>
        <w:spacing w:before="0" w:after="0"/>
        <w:ind w:left="20" w:right="20" w:firstLine="300"/>
      </w:pPr>
      <w:r>
        <w:t>Для транспортных средств Государст</w:t>
      </w:r>
      <w:r>
        <w:softHyphen/>
        <w:t xml:space="preserve">венной </w:t>
      </w:r>
      <w:proofErr w:type="gramStart"/>
      <w:r>
        <w:t>инспекции безопасности дорожного движения Министерства внутренних дел Российской Федерации</w:t>
      </w:r>
      <w:proofErr w:type="gramEnd"/>
      <w:r>
        <w:t xml:space="preserve"> и Военной автомо</w:t>
      </w:r>
      <w:r>
        <w:softHyphen/>
        <w:t>бильной инспекции, сопровождающих ко</w:t>
      </w:r>
      <w:r>
        <w:softHyphen/>
        <w:t>лонны транспортных средств, и грузовых автомобилей допускается уменьшение угла видимости проблескового маячка до 180 градусов при условии видимости его со стороны передней части транспортного средства.</w:t>
      </w:r>
    </w:p>
    <w:p w:rsidR="001F5F06" w:rsidRDefault="00BE34FF">
      <w:pPr>
        <w:pStyle w:val="1"/>
        <w:shd w:val="clear" w:color="auto" w:fill="auto"/>
        <w:spacing w:before="0" w:after="186"/>
        <w:ind w:left="20" w:right="20" w:firstLine="280"/>
      </w:pPr>
      <w:r>
        <w:t>21. Сведения об оборудовании транс</w:t>
      </w:r>
      <w:r>
        <w:softHyphen/>
        <w:t>портных средств опознавательным знаком "Федеральная служба охраны Российской Федерации", проблесковыми маячками красного и (или) синего цветов и специаль</w:t>
      </w:r>
      <w:r>
        <w:softHyphen/>
        <w:t>ными звуковыми сигналами должны быть занесены в регистрационные документы на транспортные средства.</w:t>
      </w:r>
    </w:p>
    <w:p w:rsidR="001F5F06" w:rsidRDefault="00BE34FF">
      <w:pPr>
        <w:pStyle w:val="50"/>
        <w:shd w:val="clear" w:color="auto" w:fill="auto"/>
        <w:spacing w:before="0" w:after="114" w:line="274" w:lineRule="exact"/>
        <w:ind w:left="300" w:right="20"/>
        <w:jc w:val="left"/>
      </w:pPr>
      <w:r>
        <w:t>Перечень неисправностей и условий, при которых за</w:t>
      </w:r>
      <w:r>
        <w:softHyphen/>
        <w:t>прещается эксплуатация транспортных средств</w:t>
      </w:r>
    </w:p>
    <w:p w:rsidR="001F5F06" w:rsidRDefault="00BE34FF">
      <w:pPr>
        <w:pStyle w:val="1"/>
        <w:shd w:val="clear" w:color="auto" w:fill="auto"/>
        <w:spacing w:before="0" w:after="81"/>
        <w:ind w:left="20" w:right="20" w:firstLine="280"/>
      </w:pPr>
      <w:r>
        <w:t>Настоящий Перечень устанавливает не</w:t>
      </w:r>
      <w:r>
        <w:softHyphen/>
        <w:t>исправности автомобилей, автобусов, авто</w:t>
      </w:r>
      <w:r>
        <w:softHyphen/>
        <w:t>поездов, прицепов, мотоциклов, мопедов, тракторов, других самоходных машин и условия, при которых запрещается их экс</w:t>
      </w:r>
      <w:r>
        <w:softHyphen/>
        <w:t xml:space="preserve">плуатация. Методы проверки приведенных </w:t>
      </w:r>
      <w:r>
        <w:lastRenderedPageBreak/>
        <w:t xml:space="preserve">параметров регламентированы ГОСТом </w:t>
      </w:r>
      <w:proofErr w:type="gramStart"/>
      <w:r>
        <w:t>Р</w:t>
      </w:r>
      <w:proofErr w:type="gramEnd"/>
      <w:r>
        <w:t xml:space="preserve"> 51709-2001 "Автотранспортные средства. Требования безопасности к техническому состоянию и методы проверки".</w:t>
      </w:r>
    </w:p>
    <w:p w:rsidR="001F5F06" w:rsidRDefault="00BE34FF">
      <w:pPr>
        <w:pStyle w:val="1"/>
        <w:numPr>
          <w:ilvl w:val="2"/>
          <w:numId w:val="26"/>
        </w:numPr>
        <w:shd w:val="clear" w:color="auto" w:fill="auto"/>
        <w:tabs>
          <w:tab w:val="left" w:pos="468"/>
        </w:tabs>
        <w:spacing w:before="0" w:after="49" w:line="180" w:lineRule="exact"/>
        <w:ind w:left="20" w:firstLine="280"/>
      </w:pPr>
      <w:r>
        <w:t>Тормозные системы</w:t>
      </w:r>
    </w:p>
    <w:p w:rsidR="001F5F06" w:rsidRDefault="00BE34FF">
      <w:pPr>
        <w:pStyle w:val="1"/>
        <w:numPr>
          <w:ilvl w:val="3"/>
          <w:numId w:val="26"/>
        </w:numPr>
        <w:shd w:val="clear" w:color="auto" w:fill="auto"/>
        <w:tabs>
          <w:tab w:val="left" w:pos="639"/>
        </w:tabs>
        <w:spacing w:before="0" w:after="56"/>
        <w:ind w:left="20" w:right="20" w:firstLine="280"/>
      </w:pPr>
      <w:r>
        <w:t>Нормы эффективности торможения рабочей тормозной системы не соответст</w:t>
      </w:r>
      <w:r>
        <w:softHyphen/>
        <w:t xml:space="preserve">вуют ГОСТу </w:t>
      </w:r>
      <w:proofErr w:type="gramStart"/>
      <w:r>
        <w:t>Р</w:t>
      </w:r>
      <w:proofErr w:type="gramEnd"/>
      <w:r>
        <w:t xml:space="preserve"> 51709-2001.</w:t>
      </w:r>
    </w:p>
    <w:p w:rsidR="001F5F06" w:rsidRDefault="00BE34FF">
      <w:pPr>
        <w:pStyle w:val="1"/>
        <w:numPr>
          <w:ilvl w:val="3"/>
          <w:numId w:val="26"/>
        </w:numPr>
        <w:shd w:val="clear" w:color="auto" w:fill="auto"/>
        <w:tabs>
          <w:tab w:val="left" w:pos="634"/>
        </w:tabs>
        <w:spacing w:before="0" w:after="64" w:line="211" w:lineRule="exact"/>
        <w:ind w:left="20" w:right="20" w:firstLine="280"/>
      </w:pPr>
      <w:r>
        <w:t>Нарушена герметичность гидравли</w:t>
      </w:r>
      <w:r>
        <w:softHyphen/>
        <w:t>ческого тормозного привода.</w:t>
      </w:r>
    </w:p>
    <w:p w:rsidR="001F5F06" w:rsidRDefault="00BE34FF">
      <w:pPr>
        <w:pStyle w:val="1"/>
        <w:numPr>
          <w:ilvl w:val="3"/>
          <w:numId w:val="26"/>
        </w:numPr>
        <w:shd w:val="clear" w:color="auto" w:fill="auto"/>
        <w:tabs>
          <w:tab w:val="left" w:pos="654"/>
        </w:tabs>
        <w:spacing w:before="0"/>
        <w:ind w:left="20" w:right="20" w:firstLine="280"/>
      </w:pPr>
      <w:r>
        <w:t>Нарушение герметичности пневма</w:t>
      </w:r>
      <w:r>
        <w:softHyphen/>
        <w:t>тического и пневмогидравлического тор</w:t>
      </w:r>
      <w:r>
        <w:softHyphen/>
        <w:t>мозных приводов вызывает падение давле</w:t>
      </w:r>
      <w:r>
        <w:softHyphen/>
        <w:t>ния воздуха при неработающем двигателе на 0,05 МПа и более за 15 минут после полного приведения их в действие. Утечка сжатого воздуха из колесных тормозных камер.</w:t>
      </w:r>
    </w:p>
    <w:p w:rsidR="001F5F06" w:rsidRDefault="00BE34FF">
      <w:pPr>
        <w:pStyle w:val="1"/>
        <w:numPr>
          <w:ilvl w:val="3"/>
          <w:numId w:val="26"/>
        </w:numPr>
        <w:shd w:val="clear" w:color="auto" w:fill="auto"/>
        <w:tabs>
          <w:tab w:val="left" w:pos="663"/>
        </w:tabs>
        <w:spacing w:before="0"/>
        <w:ind w:left="20" w:right="20" w:firstLine="280"/>
      </w:pPr>
      <w:r>
        <w:t>Не действует манометр пневмати</w:t>
      </w:r>
      <w:r>
        <w:softHyphen/>
        <w:t>ческого или пневмогидравлического тор</w:t>
      </w:r>
      <w:r>
        <w:softHyphen/>
        <w:t>мозных приводов.</w:t>
      </w:r>
    </w:p>
    <w:p w:rsidR="001F5F06" w:rsidRDefault="00BE34FF">
      <w:pPr>
        <w:pStyle w:val="1"/>
        <w:numPr>
          <w:ilvl w:val="3"/>
          <w:numId w:val="26"/>
        </w:numPr>
        <w:shd w:val="clear" w:color="auto" w:fill="auto"/>
        <w:tabs>
          <w:tab w:val="left" w:pos="668"/>
        </w:tabs>
        <w:spacing w:before="0"/>
        <w:ind w:left="20" w:right="20" w:firstLine="280"/>
      </w:pPr>
      <w:r>
        <w:t>Стояночная тормозная система не обеспечивает неподвижное состояние:</w:t>
      </w:r>
    </w:p>
    <w:p w:rsidR="001F5F06" w:rsidRDefault="00BE34FF">
      <w:pPr>
        <w:pStyle w:val="1"/>
        <w:shd w:val="clear" w:color="auto" w:fill="auto"/>
        <w:spacing w:before="0"/>
        <w:ind w:left="20" w:right="20" w:firstLine="280"/>
      </w:pPr>
      <w:r>
        <w:t>транспортных сре</w:t>
      </w:r>
      <w:proofErr w:type="gramStart"/>
      <w:r>
        <w:t>дств с п</w:t>
      </w:r>
      <w:proofErr w:type="gramEnd"/>
      <w:r>
        <w:t>олной нагруз</w:t>
      </w:r>
      <w:r>
        <w:softHyphen/>
        <w:t>кой - на уклоне до 16 процентов включи</w:t>
      </w:r>
      <w:r>
        <w:softHyphen/>
        <w:t>тельно;</w:t>
      </w:r>
    </w:p>
    <w:p w:rsidR="001F5F06" w:rsidRDefault="00BE34FF">
      <w:pPr>
        <w:pStyle w:val="1"/>
        <w:shd w:val="clear" w:color="auto" w:fill="auto"/>
        <w:spacing w:before="0"/>
        <w:ind w:left="20" w:right="20" w:firstLine="280"/>
      </w:pPr>
      <w:r>
        <w:t>легковых автомобилей и автобусов в снаряженном состоянии - на уклоне до 23 процентов включительно;</w:t>
      </w:r>
    </w:p>
    <w:p w:rsidR="001F5F06" w:rsidRDefault="00BE34FF">
      <w:pPr>
        <w:pStyle w:val="1"/>
        <w:shd w:val="clear" w:color="auto" w:fill="auto"/>
        <w:spacing w:before="0" w:after="81"/>
        <w:ind w:left="20" w:right="20" w:firstLine="280"/>
      </w:pPr>
      <w:r>
        <w:t>грузовых автомобилей и автопоездов в снаряженном состоянии - на уклоне до 31 процента включительно.</w:t>
      </w:r>
    </w:p>
    <w:p w:rsidR="001F5F06" w:rsidRDefault="00BE34FF">
      <w:pPr>
        <w:pStyle w:val="1"/>
        <w:numPr>
          <w:ilvl w:val="2"/>
          <w:numId w:val="26"/>
        </w:numPr>
        <w:shd w:val="clear" w:color="auto" w:fill="auto"/>
        <w:tabs>
          <w:tab w:val="left" w:pos="482"/>
        </w:tabs>
        <w:spacing w:before="0" w:after="45" w:line="180" w:lineRule="exact"/>
        <w:ind w:left="20" w:firstLine="280"/>
      </w:pPr>
      <w:r>
        <w:t>Рулевое управление</w:t>
      </w:r>
    </w:p>
    <w:p w:rsidR="001F5F06" w:rsidRDefault="00BE34FF">
      <w:pPr>
        <w:pStyle w:val="1"/>
        <w:shd w:val="clear" w:color="auto" w:fill="auto"/>
        <w:spacing w:before="0" w:after="64" w:line="211" w:lineRule="exact"/>
        <w:ind w:left="20" w:right="20" w:firstLine="280"/>
      </w:pPr>
      <w:r>
        <w:t>2.1. Суммарный люфт в рулевом управ</w:t>
      </w:r>
      <w:r>
        <w:softHyphen/>
        <w:t>лении превышает следующие значения:</w:t>
      </w:r>
    </w:p>
    <w:p w:rsidR="001F5F06" w:rsidRDefault="00BE34FF">
      <w:pPr>
        <w:pStyle w:val="1"/>
        <w:shd w:val="clear" w:color="auto" w:fill="auto"/>
        <w:spacing w:before="0" w:after="81"/>
        <w:ind w:left="20" w:right="20" w:firstLine="280"/>
      </w:pPr>
      <w:r>
        <w:t>Легковые автомобили и созданные на их базе грузовые автомобили и автобусы - 10</w:t>
      </w:r>
    </w:p>
    <w:p w:rsidR="001F5F06" w:rsidRDefault="00BE34FF">
      <w:pPr>
        <w:pStyle w:val="1"/>
        <w:shd w:val="clear" w:color="auto" w:fill="auto"/>
        <w:spacing w:before="0" w:after="65" w:line="180" w:lineRule="exact"/>
        <w:ind w:left="20" w:firstLine="280"/>
      </w:pPr>
      <w:r>
        <w:t>Автобусы - 20</w:t>
      </w:r>
    </w:p>
    <w:p w:rsidR="001F5F06" w:rsidRDefault="00557633">
      <w:pPr>
        <w:framePr w:w="1402" w:h="1402" w:wrap="notBeside" w:hAnchor="margin" w:x="9446" w:y="14606"/>
        <w:jc w:val="center"/>
        <w:rPr>
          <w:sz w:val="0"/>
          <w:szCs w:val="0"/>
        </w:rPr>
      </w:pPr>
      <w:r>
        <w:rPr>
          <w:noProof/>
          <w:lang w:val="ru-RU"/>
        </w:rPr>
        <w:drawing>
          <wp:inline distT="0" distB="0" distL="0" distR="0">
            <wp:extent cx="885825" cy="885825"/>
            <wp:effectExtent l="0" t="0" r="0" b="0"/>
            <wp:docPr id="2147" name="Рисунок 2147" descr="C:\Users\Admin\Desktop\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C:\Users\Admin\Desktop\media\image3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shd w:val="clear" w:color="auto" w:fill="auto"/>
        <w:spacing w:before="0" w:after="0" w:line="180" w:lineRule="exact"/>
        <w:ind w:left="20" w:firstLine="280"/>
      </w:pPr>
      <w:r>
        <w:t>Грузовые автомобили - 25</w:t>
      </w:r>
      <w:r>
        <w:br w:type="page"/>
      </w:r>
    </w:p>
    <w:p w:rsidR="001F5F06" w:rsidRDefault="00BE34FF">
      <w:pPr>
        <w:pStyle w:val="1"/>
        <w:numPr>
          <w:ilvl w:val="0"/>
          <w:numId w:val="27"/>
        </w:numPr>
        <w:shd w:val="clear" w:color="auto" w:fill="auto"/>
        <w:tabs>
          <w:tab w:val="left" w:pos="644"/>
        </w:tabs>
        <w:spacing w:before="0"/>
        <w:ind w:left="20" w:right="20" w:firstLine="280"/>
      </w:pPr>
      <w:r>
        <w:lastRenderedPageBreak/>
        <w:t>Имеются не предусмотренные кон</w:t>
      </w:r>
      <w:r>
        <w:softHyphen/>
        <w:t>струкцией перемещения деталей и узлов. Резьбовые соединения не затянуты или не зафиксированы установленным способом. Неработоспособно устройство фиксации положения рулевой колонки.</w:t>
      </w:r>
    </w:p>
    <w:p w:rsidR="001F5F06" w:rsidRDefault="00BE34FF">
      <w:pPr>
        <w:pStyle w:val="1"/>
        <w:numPr>
          <w:ilvl w:val="0"/>
          <w:numId w:val="27"/>
        </w:numPr>
        <w:shd w:val="clear" w:color="auto" w:fill="auto"/>
        <w:tabs>
          <w:tab w:val="left" w:pos="634"/>
        </w:tabs>
        <w:spacing w:before="0" w:after="81"/>
        <w:ind w:left="20" w:right="20" w:firstLine="280"/>
      </w:pPr>
      <w:r>
        <w:t>Неисправен или отсутствует преду</w:t>
      </w:r>
      <w:r>
        <w:softHyphen/>
        <w:t>смотренный конструкцией усилитель руле</w:t>
      </w:r>
      <w:r>
        <w:softHyphen/>
        <w:t>вого управления или рулевой демпфер (для мотоциклов).</w:t>
      </w:r>
    </w:p>
    <w:p w:rsidR="001F5F06" w:rsidRDefault="00BE34FF">
      <w:pPr>
        <w:pStyle w:val="1"/>
        <w:numPr>
          <w:ilvl w:val="1"/>
          <w:numId w:val="27"/>
        </w:numPr>
        <w:shd w:val="clear" w:color="auto" w:fill="auto"/>
        <w:tabs>
          <w:tab w:val="left" w:pos="473"/>
        </w:tabs>
        <w:spacing w:before="0" w:after="0" w:line="180" w:lineRule="exact"/>
        <w:ind w:left="20" w:firstLine="280"/>
      </w:pPr>
      <w:r>
        <w:t>Внешние световые приборы</w:t>
      </w:r>
    </w:p>
    <w:p w:rsidR="001F5F06" w:rsidRDefault="00BE34FF">
      <w:pPr>
        <w:pStyle w:val="1"/>
        <w:numPr>
          <w:ilvl w:val="2"/>
          <w:numId w:val="27"/>
        </w:numPr>
        <w:shd w:val="clear" w:color="auto" w:fill="auto"/>
        <w:tabs>
          <w:tab w:val="left" w:pos="658"/>
        </w:tabs>
        <w:spacing w:before="0"/>
        <w:ind w:left="20" w:right="20" w:firstLine="280"/>
      </w:pPr>
      <w:r>
        <w:t>Количество, тип, цвет, расположе</w:t>
      </w:r>
      <w:r>
        <w:softHyphen/>
        <w:t>ние и режим работы внешних световых приборов не соответствуют требованиям конструкции транспортного средства.</w:t>
      </w:r>
    </w:p>
    <w:p w:rsidR="001F5F06" w:rsidRDefault="00BE34FF">
      <w:pPr>
        <w:pStyle w:val="1"/>
        <w:shd w:val="clear" w:color="auto" w:fill="auto"/>
        <w:spacing w:before="0"/>
        <w:ind w:left="20" w:right="20" w:firstLine="280"/>
      </w:pPr>
      <w:r>
        <w:t>Примечание. На транспортных средст</w:t>
      </w:r>
      <w:r>
        <w:softHyphen/>
        <w:t>вах, снятых с производства, допускается установка внешних световых приборов от транспортных сре</w:t>
      </w:r>
      <w:proofErr w:type="gramStart"/>
      <w:r>
        <w:t>дств др</w:t>
      </w:r>
      <w:proofErr w:type="gramEnd"/>
      <w:r>
        <w:t>угих марок и мо</w:t>
      </w:r>
      <w:r>
        <w:softHyphen/>
        <w:t>делей.</w:t>
      </w:r>
    </w:p>
    <w:p w:rsidR="001F5F06" w:rsidRDefault="00BE34FF">
      <w:pPr>
        <w:pStyle w:val="1"/>
        <w:numPr>
          <w:ilvl w:val="2"/>
          <w:numId w:val="27"/>
        </w:numPr>
        <w:shd w:val="clear" w:color="auto" w:fill="auto"/>
        <w:tabs>
          <w:tab w:val="left" w:pos="663"/>
        </w:tabs>
        <w:spacing w:before="0"/>
        <w:ind w:left="20" w:right="20" w:firstLine="280"/>
      </w:pPr>
      <w:r>
        <w:t xml:space="preserve">Регулировка фар не соответствует ГОСТу </w:t>
      </w:r>
      <w:proofErr w:type="gramStart"/>
      <w:r>
        <w:t>Р</w:t>
      </w:r>
      <w:proofErr w:type="gramEnd"/>
      <w:r>
        <w:t xml:space="preserve"> 51709-2001.</w:t>
      </w:r>
    </w:p>
    <w:p w:rsidR="001F5F06" w:rsidRDefault="00BE34FF">
      <w:pPr>
        <w:pStyle w:val="1"/>
        <w:numPr>
          <w:ilvl w:val="2"/>
          <w:numId w:val="27"/>
        </w:numPr>
        <w:shd w:val="clear" w:color="auto" w:fill="auto"/>
        <w:tabs>
          <w:tab w:val="left" w:pos="663"/>
        </w:tabs>
        <w:spacing w:before="0"/>
        <w:ind w:left="20" w:right="20" w:firstLine="280"/>
      </w:pPr>
      <w:r>
        <w:t>Не работают в установленном ре</w:t>
      </w:r>
      <w:r>
        <w:softHyphen/>
        <w:t xml:space="preserve">жиме или загрязнены внешние световые приборы и </w:t>
      </w:r>
      <w:proofErr w:type="spellStart"/>
      <w:r>
        <w:t>световозвращатели</w:t>
      </w:r>
      <w:proofErr w:type="spellEnd"/>
      <w:r>
        <w:t>.</w:t>
      </w:r>
    </w:p>
    <w:p w:rsidR="001F5F06" w:rsidRDefault="00BE34FF">
      <w:pPr>
        <w:pStyle w:val="1"/>
        <w:numPr>
          <w:ilvl w:val="2"/>
          <w:numId w:val="27"/>
        </w:numPr>
        <w:shd w:val="clear" w:color="auto" w:fill="auto"/>
        <w:tabs>
          <w:tab w:val="left" w:pos="639"/>
        </w:tabs>
        <w:spacing w:before="0"/>
        <w:ind w:left="20" w:right="20" w:firstLine="280"/>
      </w:pPr>
      <w:r>
        <w:t xml:space="preserve">На световых приборах отсутствуют </w:t>
      </w:r>
      <w:proofErr w:type="spellStart"/>
      <w:r>
        <w:t>рассеиватели</w:t>
      </w:r>
      <w:proofErr w:type="spellEnd"/>
      <w:r>
        <w:t xml:space="preserve"> либо используются </w:t>
      </w:r>
      <w:proofErr w:type="spellStart"/>
      <w:r>
        <w:t>рассеив</w:t>
      </w:r>
      <w:proofErr w:type="gramStart"/>
      <w:r>
        <w:t>а</w:t>
      </w:r>
      <w:proofErr w:type="spellEnd"/>
      <w:r>
        <w:t>-</w:t>
      </w:r>
      <w:proofErr w:type="gramEnd"/>
      <w:r>
        <w:t xml:space="preserve"> </w:t>
      </w:r>
      <w:proofErr w:type="spellStart"/>
      <w:r>
        <w:t>тели</w:t>
      </w:r>
      <w:proofErr w:type="spellEnd"/>
      <w:r>
        <w:t xml:space="preserve"> и лампы, не соответствующие типу данного светового прибора.</w:t>
      </w:r>
    </w:p>
    <w:p w:rsidR="001F5F06" w:rsidRDefault="00BE34FF">
      <w:pPr>
        <w:pStyle w:val="1"/>
        <w:numPr>
          <w:ilvl w:val="2"/>
          <w:numId w:val="27"/>
        </w:numPr>
        <w:shd w:val="clear" w:color="auto" w:fill="auto"/>
        <w:tabs>
          <w:tab w:val="left" w:pos="673"/>
        </w:tabs>
        <w:spacing w:before="0"/>
        <w:ind w:left="20" w:right="20" w:firstLine="280"/>
      </w:pPr>
      <w:r>
        <w:t>Установка проблесковых маячков, способы их крепления и видимость свето</w:t>
      </w:r>
      <w:r>
        <w:softHyphen/>
        <w:t>вого сигнала не соответствуют установлен</w:t>
      </w:r>
      <w:r>
        <w:softHyphen/>
        <w:t>ным требованиям.</w:t>
      </w:r>
    </w:p>
    <w:p w:rsidR="001F5F06" w:rsidRDefault="00BE34FF">
      <w:pPr>
        <w:pStyle w:val="1"/>
        <w:numPr>
          <w:ilvl w:val="2"/>
          <w:numId w:val="27"/>
        </w:numPr>
        <w:shd w:val="clear" w:color="auto" w:fill="auto"/>
        <w:tabs>
          <w:tab w:val="left" w:pos="634"/>
        </w:tabs>
        <w:spacing w:before="0"/>
        <w:ind w:left="20" w:right="20" w:firstLine="280"/>
      </w:pPr>
      <w:r>
        <w:t xml:space="preserve">На транспортном средстве </w:t>
      </w:r>
      <w:proofErr w:type="gramStart"/>
      <w:r>
        <w:t>установ</w:t>
      </w:r>
      <w:r>
        <w:softHyphen/>
        <w:t>лены</w:t>
      </w:r>
      <w:proofErr w:type="gramEnd"/>
      <w:r>
        <w:t>:</w:t>
      </w:r>
    </w:p>
    <w:p w:rsidR="001F5F06" w:rsidRDefault="00BE34FF">
      <w:pPr>
        <w:pStyle w:val="1"/>
        <w:shd w:val="clear" w:color="auto" w:fill="auto"/>
        <w:spacing w:before="0"/>
        <w:ind w:left="20" w:right="20" w:firstLine="280"/>
      </w:pPr>
      <w:r>
        <w:t xml:space="preserve">спереди - световые приборы с огнями любого цвета, кроме белого, желтого или оранжевого, и </w:t>
      </w:r>
      <w:proofErr w:type="spellStart"/>
      <w:r>
        <w:t>световозвращающие</w:t>
      </w:r>
      <w:proofErr w:type="spellEnd"/>
      <w:r>
        <w:t xml:space="preserve"> приспо</w:t>
      </w:r>
      <w:r>
        <w:softHyphen/>
        <w:t>собления любого цвета, кроме белого;</w:t>
      </w:r>
    </w:p>
    <w:p w:rsidR="001F5F06" w:rsidRDefault="00BE34FF">
      <w:pPr>
        <w:pStyle w:val="1"/>
        <w:shd w:val="clear" w:color="auto" w:fill="auto"/>
        <w:spacing w:before="0"/>
        <w:ind w:left="20" w:right="20" w:firstLine="280"/>
      </w:pPr>
      <w:r>
        <w:t>сзади - фонари заднего хода и освеще</w:t>
      </w:r>
      <w:r>
        <w:softHyphen/>
        <w:t>ния государственного регистрационного знака с огнями любого цвета, кроме белого, и иные световые приборы с огнями любого цвета, кроме красного, желтого или оран</w:t>
      </w:r>
      <w:r>
        <w:softHyphen/>
        <w:t xml:space="preserve">жевого, а также </w:t>
      </w:r>
      <w:proofErr w:type="spellStart"/>
      <w:r>
        <w:t>световозвращающие</w:t>
      </w:r>
      <w:proofErr w:type="spellEnd"/>
      <w:r>
        <w:t xml:space="preserve"> при</w:t>
      </w:r>
      <w:r>
        <w:softHyphen/>
        <w:t>способления любого цвета, кроме красного.</w:t>
      </w:r>
    </w:p>
    <w:p w:rsidR="001F5F06" w:rsidRDefault="00BE34FF">
      <w:pPr>
        <w:pStyle w:val="1"/>
        <w:shd w:val="clear" w:color="auto" w:fill="auto"/>
        <w:spacing w:before="0"/>
        <w:ind w:left="20" w:right="20" w:firstLine="280"/>
      </w:pPr>
      <w:r>
        <w:t>Примечание. Положения настоящего пункта не распространяются на государст</w:t>
      </w:r>
      <w:r>
        <w:softHyphen/>
        <w:t>венные регистрационные, отличительные и опознавательные знаки, установленные на транспортных средствах.</w:t>
      </w:r>
    </w:p>
    <w:p w:rsidR="001F5F06" w:rsidRDefault="00BE34FF">
      <w:pPr>
        <w:pStyle w:val="1"/>
        <w:numPr>
          <w:ilvl w:val="1"/>
          <w:numId w:val="27"/>
        </w:numPr>
        <w:shd w:val="clear" w:color="auto" w:fill="auto"/>
        <w:tabs>
          <w:tab w:val="left" w:pos="529"/>
        </w:tabs>
        <w:spacing w:before="0"/>
        <w:ind w:left="20" w:right="20" w:firstLine="280"/>
      </w:pPr>
      <w:r>
        <w:t xml:space="preserve">Стеклоочистители и </w:t>
      </w:r>
      <w:proofErr w:type="spellStart"/>
      <w:r>
        <w:t>стеклоомыват</w:t>
      </w:r>
      <w:proofErr w:type="gramStart"/>
      <w:r>
        <w:t>е</w:t>
      </w:r>
      <w:proofErr w:type="spellEnd"/>
      <w:r>
        <w:t>-</w:t>
      </w:r>
      <w:proofErr w:type="gramEnd"/>
      <w:r>
        <w:t xml:space="preserve"> ли ветрового стекла</w:t>
      </w:r>
    </w:p>
    <w:p w:rsidR="001F5F06" w:rsidRDefault="00BE34FF">
      <w:pPr>
        <w:pStyle w:val="1"/>
        <w:numPr>
          <w:ilvl w:val="2"/>
          <w:numId w:val="27"/>
        </w:numPr>
        <w:shd w:val="clear" w:color="auto" w:fill="auto"/>
        <w:tabs>
          <w:tab w:val="left" w:pos="658"/>
        </w:tabs>
        <w:spacing w:before="0"/>
        <w:ind w:left="20" w:right="20" w:firstLine="280"/>
      </w:pPr>
      <w:r>
        <w:t>Не работают в установленном ре</w:t>
      </w:r>
      <w:r>
        <w:softHyphen/>
        <w:t>жиме стеклоочистители.</w:t>
      </w:r>
    </w:p>
    <w:p w:rsidR="001F5F06" w:rsidRDefault="00BE34FF">
      <w:pPr>
        <w:pStyle w:val="1"/>
        <w:numPr>
          <w:ilvl w:val="2"/>
          <w:numId w:val="27"/>
        </w:numPr>
        <w:shd w:val="clear" w:color="auto" w:fill="auto"/>
        <w:tabs>
          <w:tab w:val="left" w:pos="625"/>
        </w:tabs>
        <w:spacing w:before="0" w:after="81"/>
        <w:ind w:left="20" w:right="20" w:firstLine="280"/>
      </w:pPr>
      <w:r>
        <w:t>Не работают предусмотренные кон</w:t>
      </w:r>
      <w:r>
        <w:softHyphen/>
        <w:t>струкцией транспортного средства стекл</w:t>
      </w:r>
      <w:proofErr w:type="gramStart"/>
      <w:r>
        <w:t>о-</w:t>
      </w:r>
      <w:proofErr w:type="gramEnd"/>
      <w:r>
        <w:t xml:space="preserve"> </w:t>
      </w:r>
      <w:proofErr w:type="spellStart"/>
      <w:r>
        <w:t>омыватели</w:t>
      </w:r>
      <w:proofErr w:type="spellEnd"/>
      <w:r>
        <w:t>.</w:t>
      </w:r>
    </w:p>
    <w:p w:rsidR="001F5F06" w:rsidRDefault="00BE34FF">
      <w:pPr>
        <w:pStyle w:val="1"/>
        <w:numPr>
          <w:ilvl w:val="1"/>
          <w:numId w:val="27"/>
        </w:numPr>
        <w:shd w:val="clear" w:color="auto" w:fill="auto"/>
        <w:tabs>
          <w:tab w:val="left" w:pos="473"/>
        </w:tabs>
        <w:spacing w:before="0" w:after="0" w:line="180" w:lineRule="exact"/>
        <w:ind w:left="20" w:firstLine="280"/>
      </w:pPr>
      <w:r>
        <w:t>Колеса и шины</w:t>
      </w:r>
    </w:p>
    <w:p w:rsidR="001F5F06" w:rsidRDefault="00BE34FF">
      <w:pPr>
        <w:pStyle w:val="1"/>
        <w:numPr>
          <w:ilvl w:val="2"/>
          <w:numId w:val="27"/>
        </w:numPr>
        <w:shd w:val="clear" w:color="auto" w:fill="auto"/>
        <w:tabs>
          <w:tab w:val="left" w:pos="634"/>
        </w:tabs>
        <w:spacing w:before="0"/>
        <w:ind w:left="20" w:right="20" w:firstLine="280"/>
      </w:pPr>
      <w:r>
        <w:t>Остаточная глубина рисунка про</w:t>
      </w:r>
      <w:r>
        <w:softHyphen/>
        <w:t>тектора шин (при отсутствии индикаторов износа) составляет не более:</w:t>
      </w:r>
    </w:p>
    <w:p w:rsidR="001F5F06" w:rsidRDefault="00BE34FF">
      <w:pPr>
        <w:pStyle w:val="1"/>
        <w:shd w:val="clear" w:color="auto" w:fill="auto"/>
        <w:spacing w:before="0" w:after="56"/>
        <w:ind w:left="20" w:right="20" w:firstLine="280"/>
      </w:pPr>
      <w:r>
        <w:t xml:space="preserve">для транспортных средств категорий </w:t>
      </w:r>
      <w:r>
        <w:rPr>
          <w:lang w:val="en-US"/>
        </w:rPr>
        <w:t>L</w:t>
      </w:r>
      <w:r w:rsidRPr="00557633">
        <w:rPr>
          <w:lang w:val="ru-RU"/>
        </w:rPr>
        <w:t xml:space="preserve"> </w:t>
      </w:r>
      <w:r>
        <w:t>- 0,8 мм;</w:t>
      </w:r>
    </w:p>
    <w:p w:rsidR="001F5F06" w:rsidRDefault="00BE34FF">
      <w:pPr>
        <w:pStyle w:val="1"/>
        <w:shd w:val="clear" w:color="auto" w:fill="auto"/>
        <w:spacing w:before="0" w:after="64" w:line="211" w:lineRule="exact"/>
        <w:ind w:left="20" w:right="20" w:firstLine="280"/>
      </w:pPr>
      <w:r>
        <w:t xml:space="preserve">для транспортных средств категорий N2, N3, </w:t>
      </w:r>
      <w:r>
        <w:rPr>
          <w:lang w:val="en-US"/>
        </w:rPr>
        <w:t>O</w:t>
      </w:r>
      <w:r w:rsidRPr="00557633">
        <w:rPr>
          <w:lang w:val="ru-RU"/>
        </w:rPr>
        <w:t xml:space="preserve">3, </w:t>
      </w:r>
      <w:r>
        <w:rPr>
          <w:lang w:val="en-US"/>
        </w:rPr>
        <w:t>O</w:t>
      </w:r>
      <w:r w:rsidRPr="00557633">
        <w:rPr>
          <w:lang w:val="ru-RU"/>
        </w:rPr>
        <w:t xml:space="preserve">4 </w:t>
      </w:r>
      <w:r>
        <w:t>- 1 мм;</w:t>
      </w:r>
    </w:p>
    <w:p w:rsidR="001F5F06" w:rsidRDefault="00BE34FF">
      <w:pPr>
        <w:pStyle w:val="1"/>
        <w:shd w:val="clear" w:color="auto" w:fill="auto"/>
        <w:spacing w:before="0"/>
        <w:ind w:left="20" w:right="20" w:firstLine="280"/>
      </w:pPr>
      <w:r>
        <w:t>для транспортных средств категорий М</w:t>
      </w:r>
      <w:proofErr w:type="gramStart"/>
      <w:r>
        <w:t>1</w:t>
      </w:r>
      <w:proofErr w:type="gramEnd"/>
      <w:r>
        <w:t xml:space="preserve">, N1, </w:t>
      </w:r>
      <w:r>
        <w:rPr>
          <w:lang w:val="en-US"/>
        </w:rPr>
        <w:t>O</w:t>
      </w:r>
      <w:r w:rsidRPr="00557633">
        <w:rPr>
          <w:lang w:val="ru-RU"/>
        </w:rPr>
        <w:t xml:space="preserve">1, </w:t>
      </w:r>
      <w:r>
        <w:rPr>
          <w:lang w:val="en-US"/>
        </w:rPr>
        <w:t>O</w:t>
      </w:r>
      <w:r w:rsidRPr="00557633">
        <w:rPr>
          <w:lang w:val="ru-RU"/>
        </w:rPr>
        <w:t xml:space="preserve">2 </w:t>
      </w:r>
      <w:r>
        <w:t>- 1,6 мм;</w:t>
      </w:r>
    </w:p>
    <w:p w:rsidR="001F5F06" w:rsidRDefault="00BE34FF">
      <w:pPr>
        <w:pStyle w:val="1"/>
        <w:shd w:val="clear" w:color="auto" w:fill="auto"/>
        <w:spacing w:before="0"/>
        <w:ind w:left="20" w:right="20" w:firstLine="280"/>
      </w:pPr>
      <w:r>
        <w:t>для транспортных средств категорий М</w:t>
      </w:r>
      <w:proofErr w:type="gramStart"/>
      <w:r>
        <w:t>2</w:t>
      </w:r>
      <w:proofErr w:type="gramEnd"/>
      <w:r>
        <w:t>, М3 - 2 мм.</w:t>
      </w:r>
    </w:p>
    <w:p w:rsidR="001F5F06" w:rsidRDefault="00BE34FF">
      <w:pPr>
        <w:pStyle w:val="1"/>
        <w:shd w:val="clear" w:color="auto" w:fill="auto"/>
        <w:spacing w:before="0"/>
        <w:ind w:left="20" w:right="20" w:firstLine="280"/>
      </w:pPr>
      <w:proofErr w:type="gramStart"/>
      <w:r>
        <w:lastRenderedPageBreak/>
        <w:t>Остаточная глубина рисунка протекто</w:t>
      </w:r>
      <w:r>
        <w:softHyphen/>
        <w:t>ра зимних шин, предназначенных для экс</w:t>
      </w:r>
      <w:r>
        <w:softHyphen/>
        <w:t>плуатации на обледеневшем или заснежен</w:t>
      </w:r>
      <w:r>
        <w:softHyphen/>
        <w:t>ном дорожном покрытии, маркированных знаком в виде горной вершины с тремя пиками и снежинки внутри нее, а также маркированных знаками "М</w:t>
      </w:r>
      <w:r w:rsidRPr="00557633">
        <w:rPr>
          <w:lang w:val="ru-RU"/>
        </w:rPr>
        <w:t>+</w:t>
      </w:r>
      <w:r>
        <w:rPr>
          <w:lang w:val="en-US"/>
        </w:rPr>
        <w:t>S</w:t>
      </w:r>
      <w:r w:rsidRPr="00557633">
        <w:rPr>
          <w:lang w:val="ru-RU"/>
        </w:rPr>
        <w:t>", "</w:t>
      </w:r>
      <w:r>
        <w:rPr>
          <w:lang w:val="en-US"/>
        </w:rPr>
        <w:t>M</w:t>
      </w:r>
      <w:r w:rsidRPr="00557633">
        <w:rPr>
          <w:lang w:val="ru-RU"/>
        </w:rPr>
        <w:t>&amp;</w:t>
      </w:r>
      <w:r>
        <w:rPr>
          <w:lang w:val="en-US"/>
        </w:rPr>
        <w:t>S</w:t>
      </w:r>
      <w:r w:rsidRPr="00557633">
        <w:rPr>
          <w:lang w:val="ru-RU"/>
        </w:rPr>
        <w:t xml:space="preserve">", </w:t>
      </w:r>
      <w:r>
        <w:t xml:space="preserve">"М </w:t>
      </w:r>
      <w:r>
        <w:rPr>
          <w:lang w:val="en-US"/>
        </w:rPr>
        <w:t>S</w:t>
      </w:r>
      <w:r w:rsidRPr="00557633">
        <w:rPr>
          <w:lang w:val="ru-RU"/>
        </w:rPr>
        <w:t xml:space="preserve">" </w:t>
      </w:r>
      <w:r>
        <w:t>(при отсутствии индикаторов износа), во время эксплуатации на указанном покры</w:t>
      </w:r>
      <w:r>
        <w:softHyphen/>
        <w:t>тии составляет не более 4 мм.</w:t>
      </w:r>
      <w:proofErr w:type="gramEnd"/>
    </w:p>
    <w:p w:rsidR="001F5F06" w:rsidRDefault="00BE34FF">
      <w:pPr>
        <w:pStyle w:val="1"/>
        <w:shd w:val="clear" w:color="auto" w:fill="auto"/>
        <w:spacing w:before="0"/>
        <w:ind w:left="20" w:right="20" w:firstLine="280"/>
      </w:pPr>
      <w:r>
        <w:t>Примечание. Обозначение категории транспортного средства в этом пункте ус</w:t>
      </w:r>
      <w:r>
        <w:softHyphen/>
        <w:t xml:space="preserve">тановлено в соответствии с приложением </w:t>
      </w:r>
      <w:r>
        <w:rPr>
          <w:lang w:val="en-US"/>
        </w:rPr>
        <w:t>N</w:t>
      </w:r>
      <w:r w:rsidRPr="00557633">
        <w:rPr>
          <w:lang w:val="ru-RU"/>
        </w:rPr>
        <w:t xml:space="preserve"> </w:t>
      </w:r>
      <w:r>
        <w:t>1 к техническому регламенту о безопасно</w:t>
      </w:r>
      <w:r>
        <w:softHyphen/>
        <w:t>сти колесных транспортных средств, ут</w:t>
      </w:r>
      <w:r>
        <w:softHyphen/>
        <w:t>вержденному постановлением Правитель</w:t>
      </w:r>
      <w:r>
        <w:softHyphen/>
        <w:t>ства Российской Федерации от 10 сентября 2009 г. N 720.</w:t>
      </w:r>
    </w:p>
    <w:p w:rsidR="001F5F06" w:rsidRDefault="00BE34FF">
      <w:pPr>
        <w:pStyle w:val="1"/>
        <w:numPr>
          <w:ilvl w:val="2"/>
          <w:numId w:val="27"/>
        </w:numPr>
        <w:shd w:val="clear" w:color="auto" w:fill="auto"/>
        <w:tabs>
          <w:tab w:val="left" w:pos="673"/>
        </w:tabs>
        <w:spacing w:before="0"/>
        <w:ind w:left="20" w:right="20" w:firstLine="280"/>
      </w:pPr>
      <w:r>
        <w:t>Шины имеют внешние поврежде</w:t>
      </w:r>
      <w:r>
        <w:softHyphen/>
        <w:t>ния (пробои, порезы, разрывы), обнажаю</w:t>
      </w:r>
      <w:r>
        <w:softHyphen/>
        <w:t>щие корд, а также расслоение каркаса, от</w:t>
      </w:r>
      <w:r>
        <w:softHyphen/>
        <w:t>слоение протектора и боковины.</w:t>
      </w:r>
    </w:p>
    <w:p w:rsidR="001F5F06" w:rsidRDefault="00BE34FF">
      <w:pPr>
        <w:pStyle w:val="1"/>
        <w:numPr>
          <w:ilvl w:val="2"/>
          <w:numId w:val="27"/>
        </w:numPr>
        <w:shd w:val="clear" w:color="auto" w:fill="auto"/>
        <w:tabs>
          <w:tab w:val="left" w:pos="634"/>
        </w:tabs>
        <w:spacing w:before="0"/>
        <w:ind w:left="20" w:right="20" w:firstLine="280"/>
      </w:pPr>
      <w:r>
        <w:t>Отсутствует болт (гайка) крепления или имеются трещины диска и ободьев колес, имеются видимые нарушения формы и размеров крепежных отверстий.</w:t>
      </w:r>
    </w:p>
    <w:p w:rsidR="001F5F06" w:rsidRDefault="00BE34FF">
      <w:pPr>
        <w:pStyle w:val="1"/>
        <w:numPr>
          <w:ilvl w:val="2"/>
          <w:numId w:val="27"/>
        </w:numPr>
        <w:shd w:val="clear" w:color="auto" w:fill="auto"/>
        <w:tabs>
          <w:tab w:val="left" w:pos="644"/>
        </w:tabs>
        <w:spacing w:before="0"/>
        <w:ind w:left="20" w:right="20" w:firstLine="280"/>
      </w:pPr>
      <w:r>
        <w:t>Шины по размеру или допустимой нагрузке не соответствуют модели транс</w:t>
      </w:r>
      <w:r>
        <w:softHyphen/>
        <w:t>портного средства.</w:t>
      </w:r>
    </w:p>
    <w:p w:rsidR="001F5F06" w:rsidRDefault="00BE34FF">
      <w:pPr>
        <w:pStyle w:val="1"/>
        <w:numPr>
          <w:ilvl w:val="2"/>
          <w:numId w:val="27"/>
        </w:numPr>
        <w:shd w:val="clear" w:color="auto" w:fill="auto"/>
        <w:tabs>
          <w:tab w:val="left" w:pos="644"/>
        </w:tabs>
        <w:spacing w:before="0" w:after="81"/>
        <w:ind w:left="20" w:right="20" w:firstLine="280"/>
      </w:pPr>
      <w:r>
        <w:t>На одну ось транспортного средст</w:t>
      </w:r>
      <w:r>
        <w:softHyphen/>
        <w:t>ва установлены шины различных размеров, конструкций (радиальной, диагональной, камерной, бескамерной), моделей, с раз</w:t>
      </w:r>
      <w:r>
        <w:softHyphen/>
        <w:t>личными рисунками протектора, морозо</w:t>
      </w:r>
      <w:r>
        <w:softHyphen/>
        <w:t>стойкие и неморозостойкие, новые и вос</w:t>
      </w:r>
      <w:r>
        <w:softHyphen/>
        <w:t>становленные, новые и с углубленным ри</w:t>
      </w:r>
      <w:r>
        <w:softHyphen/>
        <w:t>сунком протектора. На транспортном сред</w:t>
      </w:r>
      <w:r>
        <w:softHyphen/>
        <w:t xml:space="preserve">стве установлены </w:t>
      </w:r>
      <w:proofErr w:type="spellStart"/>
      <w:r>
        <w:t>ошипованные</w:t>
      </w:r>
      <w:proofErr w:type="spellEnd"/>
      <w:r>
        <w:t xml:space="preserve"> и </w:t>
      </w:r>
      <w:proofErr w:type="spellStart"/>
      <w:r>
        <w:t>неоши</w:t>
      </w:r>
      <w:r>
        <w:softHyphen/>
        <w:t>пованные</w:t>
      </w:r>
      <w:proofErr w:type="spellEnd"/>
      <w:r>
        <w:t xml:space="preserve"> шины.</w:t>
      </w:r>
    </w:p>
    <w:p w:rsidR="001F5F06" w:rsidRDefault="00BE34FF">
      <w:pPr>
        <w:pStyle w:val="1"/>
        <w:shd w:val="clear" w:color="auto" w:fill="auto"/>
        <w:spacing w:before="0" w:after="104" w:line="180" w:lineRule="exact"/>
        <w:ind w:left="20" w:firstLine="280"/>
      </w:pPr>
      <w:r>
        <w:t>6. Двигатель</w:t>
      </w:r>
    </w:p>
    <w:p w:rsidR="001F5F06" w:rsidRDefault="00BE34FF">
      <w:pPr>
        <w:pStyle w:val="1"/>
        <w:numPr>
          <w:ilvl w:val="0"/>
          <w:numId w:val="28"/>
        </w:numPr>
        <w:shd w:val="clear" w:color="auto" w:fill="auto"/>
        <w:tabs>
          <w:tab w:val="left" w:pos="649"/>
        </w:tabs>
        <w:spacing w:before="0" w:after="56"/>
        <w:ind w:left="20" w:right="20" w:firstLine="280"/>
      </w:pPr>
      <w:r>
        <w:t>Содержание вредных веществ в от</w:t>
      </w:r>
      <w:r>
        <w:softHyphen/>
        <w:t xml:space="preserve">работавших газах и их </w:t>
      </w:r>
      <w:proofErr w:type="spellStart"/>
      <w:r>
        <w:t>дымность</w:t>
      </w:r>
      <w:proofErr w:type="spellEnd"/>
      <w:r>
        <w:t xml:space="preserve"> превыша</w:t>
      </w:r>
      <w:r>
        <w:softHyphen/>
        <w:t xml:space="preserve">ют величины, установленные ГОСТом </w:t>
      </w:r>
      <w:proofErr w:type="gramStart"/>
      <w:r>
        <w:t>Р</w:t>
      </w:r>
      <w:proofErr w:type="gramEnd"/>
      <w:r>
        <w:t xml:space="preserve"> 52033-2003 и ГОСТом Р 52160-2003.</w:t>
      </w:r>
    </w:p>
    <w:p w:rsidR="001F5F06" w:rsidRDefault="00BE34FF">
      <w:pPr>
        <w:pStyle w:val="1"/>
        <w:numPr>
          <w:ilvl w:val="0"/>
          <w:numId w:val="28"/>
        </w:numPr>
        <w:shd w:val="clear" w:color="auto" w:fill="auto"/>
        <w:tabs>
          <w:tab w:val="left" w:pos="673"/>
        </w:tabs>
        <w:spacing w:before="0" w:after="64" w:line="211" w:lineRule="exact"/>
        <w:ind w:left="20" w:right="20" w:firstLine="280"/>
      </w:pPr>
      <w:r>
        <w:t>Нарушена герметичность системы питания.</w:t>
      </w:r>
    </w:p>
    <w:p w:rsidR="001F5F06" w:rsidRDefault="00BE34FF">
      <w:pPr>
        <w:pStyle w:val="1"/>
        <w:numPr>
          <w:ilvl w:val="0"/>
          <w:numId w:val="28"/>
        </w:numPr>
        <w:shd w:val="clear" w:color="auto" w:fill="auto"/>
        <w:tabs>
          <w:tab w:val="left" w:pos="644"/>
        </w:tabs>
        <w:spacing w:before="0"/>
        <w:ind w:left="20" w:right="20" w:firstLine="280"/>
      </w:pPr>
      <w:r>
        <w:t>Неисправна система выпуска отра</w:t>
      </w:r>
      <w:r>
        <w:softHyphen/>
        <w:t>ботавших газов.</w:t>
      </w:r>
    </w:p>
    <w:p w:rsidR="001F5F06" w:rsidRDefault="00BE34FF">
      <w:pPr>
        <w:pStyle w:val="1"/>
        <w:numPr>
          <w:ilvl w:val="0"/>
          <w:numId w:val="28"/>
        </w:numPr>
        <w:shd w:val="clear" w:color="auto" w:fill="auto"/>
        <w:tabs>
          <w:tab w:val="left" w:pos="673"/>
        </w:tabs>
        <w:spacing w:before="0" w:after="0"/>
        <w:ind w:left="20" w:right="20" w:firstLine="280"/>
      </w:pPr>
      <w:r>
        <w:t>Нарушена герметичность системы вентиляции картера.</w:t>
      </w:r>
    </w:p>
    <w:p w:rsidR="001F5F06" w:rsidRDefault="00BE34FF">
      <w:pPr>
        <w:pStyle w:val="1"/>
        <w:shd w:val="clear" w:color="auto" w:fill="auto"/>
        <w:spacing w:before="0" w:after="81"/>
        <w:ind w:left="20" w:right="20" w:firstLine="280"/>
      </w:pPr>
      <w:r>
        <w:t xml:space="preserve">6.5. Допустимый уровень внешнего шума превышает величины, установленные ГОСТом </w:t>
      </w:r>
      <w:proofErr w:type="gramStart"/>
      <w:r>
        <w:t>Р</w:t>
      </w:r>
      <w:proofErr w:type="gramEnd"/>
      <w:r>
        <w:t xml:space="preserve"> 52231-2004.</w:t>
      </w:r>
    </w:p>
    <w:p w:rsidR="001F5F06" w:rsidRDefault="00BE34FF">
      <w:pPr>
        <w:pStyle w:val="1"/>
        <w:shd w:val="clear" w:color="auto" w:fill="auto"/>
        <w:spacing w:before="0" w:after="104" w:line="180" w:lineRule="exact"/>
        <w:ind w:left="20" w:firstLine="280"/>
      </w:pPr>
      <w:r>
        <w:t>7. Прочие элементы конструкции</w:t>
      </w:r>
    </w:p>
    <w:p w:rsidR="001F5F06" w:rsidRDefault="00BE34FF">
      <w:pPr>
        <w:pStyle w:val="1"/>
        <w:numPr>
          <w:ilvl w:val="0"/>
          <w:numId w:val="29"/>
        </w:numPr>
        <w:shd w:val="clear" w:color="auto" w:fill="auto"/>
        <w:tabs>
          <w:tab w:val="left" w:pos="649"/>
        </w:tabs>
        <w:spacing w:before="0" w:after="81"/>
        <w:ind w:left="20" w:right="20" w:firstLine="280"/>
      </w:pPr>
      <w:r>
        <w:t xml:space="preserve">Количество, расположение и класс зеркал заднего вида не соответствуют ГОСТу </w:t>
      </w:r>
      <w:proofErr w:type="gramStart"/>
      <w:r>
        <w:t>Р</w:t>
      </w:r>
      <w:proofErr w:type="gramEnd"/>
      <w:r>
        <w:t xml:space="preserve"> 51709-2001, отсутствуют стекла, предусмотренные конструкцией транс</w:t>
      </w:r>
      <w:r>
        <w:softHyphen/>
        <w:t>портного средства.</w:t>
      </w:r>
    </w:p>
    <w:p w:rsidR="001F5F06" w:rsidRDefault="00BE34FF">
      <w:pPr>
        <w:pStyle w:val="1"/>
        <w:numPr>
          <w:ilvl w:val="0"/>
          <w:numId w:val="29"/>
        </w:numPr>
        <w:shd w:val="clear" w:color="auto" w:fill="auto"/>
        <w:tabs>
          <w:tab w:val="left" w:pos="617"/>
        </w:tabs>
        <w:spacing w:before="0" w:after="104" w:line="180" w:lineRule="exact"/>
        <w:ind w:left="20" w:firstLine="280"/>
      </w:pPr>
      <w:r>
        <w:t>Не работает звуковой сигнал.</w:t>
      </w:r>
    </w:p>
    <w:p w:rsidR="001F5F06" w:rsidRDefault="00BE34FF">
      <w:pPr>
        <w:pStyle w:val="1"/>
        <w:numPr>
          <w:ilvl w:val="0"/>
          <w:numId w:val="29"/>
        </w:numPr>
        <w:shd w:val="clear" w:color="auto" w:fill="auto"/>
        <w:tabs>
          <w:tab w:val="left" w:pos="855"/>
        </w:tabs>
        <w:spacing w:before="0"/>
        <w:ind w:left="20" w:right="20" w:firstLine="280"/>
      </w:pPr>
      <w:r>
        <w:t>Установлены дополнительные предметы или нанесены покрытия, ограни</w:t>
      </w:r>
      <w:r>
        <w:softHyphen/>
        <w:t>чивающие обзорность с места водителя.</w:t>
      </w:r>
    </w:p>
    <w:p w:rsidR="001F5F06" w:rsidRDefault="00BE34FF">
      <w:pPr>
        <w:pStyle w:val="1"/>
        <w:shd w:val="clear" w:color="auto" w:fill="auto"/>
        <w:spacing w:before="0"/>
        <w:ind w:left="20" w:right="20" w:firstLine="280"/>
      </w:pPr>
      <w:r>
        <w:t>Примечание. На верхней части ветрово</w:t>
      </w:r>
      <w:r>
        <w:softHyphen/>
        <w:t xml:space="preserve">го стекла автомобилей и автобусов могут прикрепляться прозрачные цветные пленки. Разрешается применять тонированные стекла (кроме зеркальных), </w:t>
      </w:r>
      <w:proofErr w:type="spellStart"/>
      <w:r>
        <w:t>светопропуск</w:t>
      </w:r>
      <w:proofErr w:type="gramStart"/>
      <w:r>
        <w:t>а</w:t>
      </w:r>
      <w:proofErr w:type="spellEnd"/>
      <w:r>
        <w:t>-</w:t>
      </w:r>
      <w:proofErr w:type="gramEnd"/>
      <w:r>
        <w:t xml:space="preserve"> </w:t>
      </w:r>
      <w:proofErr w:type="spellStart"/>
      <w:r>
        <w:t>ние</w:t>
      </w:r>
      <w:proofErr w:type="spellEnd"/>
      <w:r>
        <w:t xml:space="preserve"> которых соответствует ГОСТу 5727-88. Допускается применять шторки на окнах туристских автобусов, а также жалюзи и шторки на задних стеклах легковых авто</w:t>
      </w:r>
      <w:r>
        <w:softHyphen/>
      </w:r>
      <w:r>
        <w:lastRenderedPageBreak/>
        <w:t>мобилей при наличии с обеих сторон на</w:t>
      </w:r>
      <w:r>
        <w:softHyphen/>
        <w:t>ружных зеркал заднего вида.</w:t>
      </w:r>
    </w:p>
    <w:p w:rsidR="001F5F06" w:rsidRDefault="00BE34FF">
      <w:pPr>
        <w:pStyle w:val="1"/>
        <w:numPr>
          <w:ilvl w:val="0"/>
          <w:numId w:val="29"/>
        </w:numPr>
        <w:shd w:val="clear" w:color="auto" w:fill="auto"/>
        <w:tabs>
          <w:tab w:val="left" w:pos="630"/>
        </w:tabs>
        <w:spacing w:before="0"/>
        <w:ind w:left="20" w:right="20" w:firstLine="280"/>
      </w:pPr>
      <w:proofErr w:type="gramStart"/>
      <w:r>
        <w:t>Не работают предусмотренные кон</w:t>
      </w:r>
      <w:r>
        <w:softHyphen/>
        <w:t>струкцией замки дверей кузова или кабины, запоры бортов грузовой платформы, запо</w:t>
      </w:r>
      <w:r>
        <w:softHyphen/>
        <w:t>ры горловин цистерн и пробки топливных баков, механизм регулировки положения сиденья водителя, аварийный выключатель дверей и сигнал требования остановки на автобусе, приборы внутреннего освещения салона автобуса, аварийные выходы и уст</w:t>
      </w:r>
      <w:r>
        <w:softHyphen/>
        <w:t xml:space="preserve">ройства приведения их в действие, привод управления дверьми, спидометр, </w:t>
      </w:r>
      <w:proofErr w:type="spellStart"/>
      <w:r>
        <w:t>тахограф</w:t>
      </w:r>
      <w:proofErr w:type="spellEnd"/>
      <w:r>
        <w:t>, противоугонные устройства, устройства обогрева и обдува стекол.</w:t>
      </w:r>
      <w:proofErr w:type="gramEnd"/>
    </w:p>
    <w:p w:rsidR="001F5F06" w:rsidRDefault="00BE34FF">
      <w:pPr>
        <w:pStyle w:val="1"/>
        <w:numPr>
          <w:ilvl w:val="0"/>
          <w:numId w:val="29"/>
        </w:numPr>
        <w:shd w:val="clear" w:color="auto" w:fill="auto"/>
        <w:tabs>
          <w:tab w:val="left" w:pos="822"/>
        </w:tabs>
        <w:spacing w:before="0"/>
        <w:ind w:left="20" w:right="20" w:firstLine="280"/>
      </w:pPr>
      <w:r>
        <w:t>Отсутствуют предусмотренные конструкцией заднее защитное устройство, грязезащитные фартуки и брызговики.</w:t>
      </w:r>
    </w:p>
    <w:p w:rsidR="001F5F06" w:rsidRDefault="00BE34FF">
      <w:pPr>
        <w:pStyle w:val="1"/>
        <w:numPr>
          <w:ilvl w:val="0"/>
          <w:numId w:val="29"/>
        </w:numPr>
        <w:shd w:val="clear" w:color="auto" w:fill="auto"/>
        <w:tabs>
          <w:tab w:val="left" w:pos="788"/>
        </w:tabs>
        <w:spacing w:before="0" w:after="81"/>
        <w:ind w:left="20" w:right="20" w:firstLine="280"/>
      </w:pPr>
      <w:r>
        <w:t>Неисправны тягово-сцепное и опорно-сцепное устройства тягача и при</w:t>
      </w:r>
      <w:r>
        <w:softHyphen/>
        <w:t>цепного звена, а также отсутствуют или неисправны предусмотренные их конст</w:t>
      </w:r>
      <w:r>
        <w:softHyphen/>
        <w:t>рукцией страховочные тросы (цепи). Име</w:t>
      </w:r>
      <w:r>
        <w:softHyphen/>
        <w:t>ются люфты в соединениях рамы мотоцик</w:t>
      </w:r>
      <w:r>
        <w:softHyphen/>
        <w:t>ла с рамой бокового прицепа.</w:t>
      </w:r>
    </w:p>
    <w:p w:rsidR="001F5F06" w:rsidRDefault="00BE34FF">
      <w:pPr>
        <w:pStyle w:val="1"/>
        <w:numPr>
          <w:ilvl w:val="0"/>
          <w:numId w:val="29"/>
        </w:numPr>
        <w:shd w:val="clear" w:color="auto" w:fill="auto"/>
        <w:tabs>
          <w:tab w:val="left" w:pos="622"/>
        </w:tabs>
        <w:spacing w:before="0" w:after="104" w:line="180" w:lineRule="exact"/>
        <w:ind w:left="20" w:firstLine="280"/>
      </w:pPr>
      <w:r>
        <w:t>Отсутствуют:</w:t>
      </w:r>
    </w:p>
    <w:p w:rsidR="001F5F06" w:rsidRDefault="00BE34FF">
      <w:pPr>
        <w:pStyle w:val="1"/>
        <w:shd w:val="clear" w:color="auto" w:fill="auto"/>
        <w:spacing w:before="0"/>
        <w:ind w:left="20" w:right="20" w:firstLine="280"/>
      </w:pPr>
      <w:r>
        <w:t>на автобусе, легковом и грузовом авто</w:t>
      </w:r>
      <w:r>
        <w:softHyphen/>
        <w:t>мобилях, колесных тракторах - медицин</w:t>
      </w:r>
      <w:r>
        <w:softHyphen/>
        <w:t>ская аптечка, огнетушитель, знак аварий</w:t>
      </w:r>
      <w:r>
        <w:softHyphen/>
        <w:t xml:space="preserve">ной остановки по ГОСТу </w:t>
      </w:r>
      <w:proofErr w:type="gramStart"/>
      <w:r>
        <w:t>Р</w:t>
      </w:r>
      <w:proofErr w:type="gramEnd"/>
      <w:r>
        <w:t xml:space="preserve"> 41.27-2001;</w:t>
      </w:r>
    </w:p>
    <w:p w:rsidR="001F5F06" w:rsidRDefault="00BE34FF">
      <w:pPr>
        <w:pStyle w:val="1"/>
        <w:shd w:val="clear" w:color="auto" w:fill="auto"/>
        <w:spacing w:before="0"/>
        <w:ind w:left="20" w:right="20" w:firstLine="280"/>
      </w:pPr>
      <w:r>
        <w:t>на грузовых автомобилях с разрешен</w:t>
      </w:r>
      <w:r>
        <w:softHyphen/>
        <w:t>ной максимальной массой свыше 3,5 т и автобусах с разрешенной максимальной массой свыше 5 т - противооткатные упоры (должно быть не менее двух);</w:t>
      </w:r>
    </w:p>
    <w:p w:rsidR="001F5F06" w:rsidRDefault="00BE34FF">
      <w:pPr>
        <w:pStyle w:val="1"/>
        <w:shd w:val="clear" w:color="auto" w:fill="auto"/>
        <w:spacing w:before="0"/>
        <w:ind w:left="20" w:right="20" w:firstLine="280"/>
      </w:pPr>
      <w:r>
        <w:t>на мотоцикле с боковым прицепом - медицинская аптечка, знак аварийной оста</w:t>
      </w:r>
      <w:r>
        <w:softHyphen/>
        <w:t xml:space="preserve">новки по ГОСТу </w:t>
      </w:r>
      <w:proofErr w:type="gramStart"/>
      <w:r>
        <w:t>Р</w:t>
      </w:r>
      <w:proofErr w:type="gramEnd"/>
      <w:r>
        <w:t xml:space="preserve"> 41.27-2001.</w:t>
      </w:r>
    </w:p>
    <w:p w:rsidR="001F5F06" w:rsidRDefault="00557633">
      <w:pPr>
        <w:framePr w:w="1402" w:h="1402" w:wrap="notBeside" w:hAnchor="margin" w:x="9446" w:y="14606"/>
        <w:jc w:val="center"/>
        <w:rPr>
          <w:sz w:val="0"/>
          <w:szCs w:val="0"/>
        </w:rPr>
      </w:pPr>
      <w:r>
        <w:rPr>
          <w:noProof/>
          <w:lang w:val="ru-RU"/>
        </w:rPr>
        <w:drawing>
          <wp:inline distT="0" distB="0" distL="0" distR="0">
            <wp:extent cx="885825" cy="885825"/>
            <wp:effectExtent l="0" t="0" r="0" b="0"/>
            <wp:docPr id="2148" name="Рисунок 2148" descr="C:\Users\Admin\Desktop\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descr="C:\Users\Admin\Desktop\media\image3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numPr>
          <w:ilvl w:val="0"/>
          <w:numId w:val="29"/>
        </w:numPr>
        <w:shd w:val="clear" w:color="auto" w:fill="auto"/>
        <w:tabs>
          <w:tab w:val="left" w:pos="870"/>
        </w:tabs>
        <w:spacing w:before="0"/>
        <w:ind w:left="20" w:right="20" w:firstLine="280"/>
      </w:pPr>
      <w:r>
        <w:t>Неправомерное оборудование транспортных средств опознавательным знаком "Федеральная служба охраны</w:t>
      </w:r>
      <w:proofErr w:type="gramStart"/>
      <w:r>
        <w:t xml:space="preserve"> Р</w:t>
      </w:r>
      <w:proofErr w:type="gramEnd"/>
      <w:r>
        <w:t>ос</w:t>
      </w:r>
      <w:r>
        <w:softHyphen/>
      </w:r>
      <w:r>
        <w:br w:type="page"/>
      </w:r>
      <w:proofErr w:type="spellStart"/>
      <w:r>
        <w:lastRenderedPageBreak/>
        <w:t>сийской</w:t>
      </w:r>
      <w:proofErr w:type="spellEnd"/>
      <w:r>
        <w:t xml:space="preserve"> Федерации", проблесковыми маяч</w:t>
      </w:r>
      <w:r>
        <w:softHyphen/>
        <w:t>ками и (или) специальными звуковыми сигналами либо наличие на наружных по</w:t>
      </w:r>
      <w:r>
        <w:softHyphen/>
        <w:t>верхностях транспортных средств специ</w:t>
      </w:r>
      <w:r>
        <w:softHyphen/>
        <w:t xml:space="preserve">альных </w:t>
      </w:r>
      <w:proofErr w:type="spellStart"/>
      <w:r>
        <w:t>цветографических</w:t>
      </w:r>
      <w:proofErr w:type="spellEnd"/>
      <w:r>
        <w:t xml:space="preserve"> схем, надписей и обозначений, не соответствующих государ</w:t>
      </w:r>
      <w:r>
        <w:softHyphen/>
        <w:t>ственным стандартам Российской Федера</w:t>
      </w:r>
      <w:r>
        <w:softHyphen/>
        <w:t>ции.</w:t>
      </w:r>
    </w:p>
    <w:p w:rsidR="001F5F06" w:rsidRDefault="00BE34FF">
      <w:pPr>
        <w:pStyle w:val="1"/>
        <w:numPr>
          <w:ilvl w:val="0"/>
          <w:numId w:val="29"/>
        </w:numPr>
        <w:shd w:val="clear" w:color="auto" w:fill="auto"/>
        <w:tabs>
          <w:tab w:val="left" w:pos="644"/>
        </w:tabs>
        <w:spacing w:before="0"/>
        <w:ind w:left="20" w:right="20" w:firstLine="280"/>
      </w:pPr>
      <w:r>
        <w:t>Отсутствуют ремни безопасности и (или) подголовники сидений, если их уста</w:t>
      </w:r>
      <w:r>
        <w:softHyphen/>
        <w:t>новка предусмотрена конструкцией транс</w:t>
      </w:r>
      <w:r>
        <w:softHyphen/>
        <w:t>портного средства или Основными поло</w:t>
      </w:r>
      <w:r>
        <w:softHyphen/>
        <w:t>жениями по допуску транспортных средств к эксплуатации и обязанностями должност</w:t>
      </w:r>
      <w:r>
        <w:softHyphen/>
        <w:t>ных лиц по обеспечению безопасности дорожного движения.</w:t>
      </w:r>
    </w:p>
    <w:p w:rsidR="001F5F06" w:rsidRDefault="00BE34FF">
      <w:pPr>
        <w:pStyle w:val="1"/>
        <w:numPr>
          <w:ilvl w:val="0"/>
          <w:numId w:val="29"/>
        </w:numPr>
        <w:shd w:val="clear" w:color="auto" w:fill="auto"/>
        <w:tabs>
          <w:tab w:val="left" w:pos="740"/>
        </w:tabs>
        <w:spacing w:before="0"/>
        <w:ind w:left="20" w:right="20" w:firstLine="280"/>
      </w:pPr>
      <w:r>
        <w:t>Ремни безопасности неработоспо</w:t>
      </w:r>
      <w:r>
        <w:softHyphen/>
        <w:t>собны или имеют видимые надрывы на лямке.</w:t>
      </w:r>
    </w:p>
    <w:p w:rsidR="001F5F06" w:rsidRDefault="00BE34FF">
      <w:pPr>
        <w:pStyle w:val="1"/>
        <w:numPr>
          <w:ilvl w:val="0"/>
          <w:numId w:val="29"/>
        </w:numPr>
        <w:shd w:val="clear" w:color="auto" w:fill="auto"/>
        <w:tabs>
          <w:tab w:val="left" w:pos="735"/>
        </w:tabs>
        <w:spacing w:before="0"/>
        <w:ind w:left="20" w:right="20" w:firstLine="280"/>
      </w:pPr>
      <w:r>
        <w:t>Не работают держатель запасного колеса, лебедка и механизм подъема - опускания запасного колеса. Храповое уст</w:t>
      </w:r>
      <w:r>
        <w:softHyphen/>
        <w:t>ройство лебедки не фиксирует барабан с крепежным канатом.</w:t>
      </w:r>
    </w:p>
    <w:p w:rsidR="001F5F06" w:rsidRDefault="00BE34FF">
      <w:pPr>
        <w:pStyle w:val="1"/>
        <w:numPr>
          <w:ilvl w:val="0"/>
          <w:numId w:val="29"/>
        </w:numPr>
        <w:shd w:val="clear" w:color="auto" w:fill="auto"/>
        <w:tabs>
          <w:tab w:val="left" w:pos="754"/>
        </w:tabs>
        <w:spacing w:before="0"/>
        <w:ind w:left="20" w:right="20" w:firstLine="280"/>
      </w:pPr>
      <w:r>
        <w:t>На полуприцепе отсутствует или неисправно опорное устройство, фиксаторы транспортного положения опор, механизмы подъема и опускания опор.</w:t>
      </w:r>
    </w:p>
    <w:p w:rsidR="001F5F06" w:rsidRDefault="00BE34FF">
      <w:pPr>
        <w:pStyle w:val="1"/>
        <w:numPr>
          <w:ilvl w:val="0"/>
          <w:numId w:val="29"/>
        </w:numPr>
        <w:shd w:val="clear" w:color="auto" w:fill="auto"/>
        <w:tabs>
          <w:tab w:val="left" w:pos="778"/>
        </w:tabs>
        <w:spacing w:before="0"/>
        <w:ind w:left="20" w:right="20" w:firstLine="280"/>
      </w:pPr>
      <w:r>
        <w:t>Нарушена герметичность уплот</w:t>
      </w:r>
      <w:r>
        <w:softHyphen/>
        <w:t>нителей и соединений двигателя, коробки передач, бортовых редукторов, заднего моста, сцепления, аккумуляторной батареи, систем охлаждения и кондиционирования воздуха и дополнительно устанавливаемых на транспортное средство гидравлических устройств.</w:t>
      </w:r>
    </w:p>
    <w:p w:rsidR="001F5F06" w:rsidRDefault="00BE34FF">
      <w:pPr>
        <w:pStyle w:val="1"/>
        <w:numPr>
          <w:ilvl w:val="0"/>
          <w:numId w:val="29"/>
        </w:numPr>
        <w:shd w:val="clear" w:color="auto" w:fill="auto"/>
        <w:tabs>
          <w:tab w:val="left" w:pos="783"/>
        </w:tabs>
        <w:spacing w:before="0"/>
        <w:ind w:left="20" w:right="20" w:firstLine="280"/>
      </w:pPr>
      <w:r>
        <w:t>Технические параметры, указан</w:t>
      </w:r>
      <w:r>
        <w:softHyphen/>
        <w:t>ные на наружной поверхности газовых баллонов автомобилей и автобусов, осна</w:t>
      </w:r>
      <w:r>
        <w:softHyphen/>
        <w:t>щенных газовой системой питания, не со</w:t>
      </w:r>
      <w:r>
        <w:softHyphen/>
        <w:t>ответствуют данным технического паспор</w:t>
      </w:r>
      <w:r>
        <w:softHyphen/>
        <w:t>та, отсутствуют даты последнего и плани</w:t>
      </w:r>
      <w:r>
        <w:softHyphen/>
        <w:t>руемого освидетельствования.</w:t>
      </w:r>
    </w:p>
    <w:p w:rsidR="001F5F06" w:rsidRDefault="00BE34FF">
      <w:pPr>
        <w:pStyle w:val="1"/>
        <w:numPr>
          <w:ilvl w:val="0"/>
          <w:numId w:val="29"/>
        </w:numPr>
        <w:shd w:val="clear" w:color="auto" w:fill="auto"/>
        <w:tabs>
          <w:tab w:val="left" w:pos="807"/>
        </w:tabs>
        <w:spacing w:before="0"/>
        <w:ind w:left="20" w:right="20" w:firstLine="280"/>
      </w:pPr>
      <w:r>
        <w:t>Государственный регистрацион</w:t>
      </w:r>
      <w:r>
        <w:softHyphen/>
        <w:t>ный знак транспортного средства или спо</w:t>
      </w:r>
      <w:r>
        <w:softHyphen/>
        <w:t xml:space="preserve">соб его установки не отвечает ГОСТу </w:t>
      </w:r>
      <w:proofErr w:type="gramStart"/>
      <w:r>
        <w:t>Р</w:t>
      </w:r>
      <w:proofErr w:type="gramEnd"/>
      <w:r>
        <w:t xml:space="preserve"> 50577-93.</w:t>
      </w:r>
    </w:p>
    <w:p w:rsidR="001F5F06" w:rsidRDefault="00BE34FF">
      <w:pPr>
        <w:pStyle w:val="1"/>
        <w:shd w:val="clear" w:color="auto" w:fill="auto"/>
        <w:spacing w:before="0"/>
        <w:ind w:left="20" w:right="20" w:firstLine="280"/>
      </w:pPr>
      <w:r>
        <w:t>7.15</w:t>
      </w:r>
      <w:r>
        <w:rPr>
          <w:vertAlign w:val="superscript"/>
        </w:rPr>
        <w:t>1</w:t>
      </w:r>
      <w:r>
        <w:t>. Отсутствуют опознавательные знаки, которые должны быть установлены в соответствии с пунктом 8 Основных по</w:t>
      </w:r>
      <w:r>
        <w:softHyphen/>
        <w:t>ложений по допуску транспортных средств к эксплуатации и обязанностей должност</w:t>
      </w:r>
      <w:r>
        <w:softHyphen/>
        <w:t>ных лиц по обеспечению безопасности дорожного движения, утвержденных по</w:t>
      </w:r>
      <w:r>
        <w:softHyphen/>
        <w:t>становлением Совета Министров - Прави</w:t>
      </w:r>
      <w:r>
        <w:softHyphen/>
        <w:t>тельства Российской Федерации от 23 ок</w:t>
      </w:r>
      <w:r>
        <w:softHyphen/>
        <w:t>тября 1993 г. N 1090 "О правилах дорожно</w:t>
      </w:r>
      <w:r>
        <w:softHyphen/>
        <w:t>го движения".</w:t>
      </w:r>
    </w:p>
    <w:p w:rsidR="001F5F06" w:rsidRDefault="00BE34FF">
      <w:pPr>
        <w:pStyle w:val="1"/>
        <w:numPr>
          <w:ilvl w:val="0"/>
          <w:numId w:val="29"/>
        </w:numPr>
        <w:shd w:val="clear" w:color="auto" w:fill="auto"/>
        <w:tabs>
          <w:tab w:val="left" w:pos="726"/>
        </w:tabs>
        <w:spacing w:before="0"/>
        <w:ind w:left="20" w:right="20" w:firstLine="280"/>
      </w:pPr>
      <w:r>
        <w:t>На мотоциклах нет предусмотрен</w:t>
      </w:r>
      <w:r>
        <w:softHyphen/>
        <w:t>ных конструкцией дуг безопасности.</w:t>
      </w:r>
    </w:p>
    <w:p w:rsidR="001F5F06" w:rsidRDefault="00BE34FF">
      <w:pPr>
        <w:pStyle w:val="1"/>
        <w:numPr>
          <w:ilvl w:val="0"/>
          <w:numId w:val="29"/>
        </w:numPr>
        <w:shd w:val="clear" w:color="auto" w:fill="auto"/>
        <w:tabs>
          <w:tab w:val="left" w:pos="721"/>
        </w:tabs>
        <w:spacing w:before="0" w:after="0"/>
        <w:ind w:left="20" w:right="20" w:firstLine="280"/>
      </w:pPr>
      <w:r>
        <w:t>На мотоциклах и мопедах нет пре</w:t>
      </w:r>
      <w:r>
        <w:softHyphen/>
        <w:t>дусмотренных конструкцией подножек, поперечных рукояток для пассажиров на седле.</w:t>
      </w:r>
    </w:p>
    <w:p w:rsidR="001F5F06" w:rsidRDefault="00BE34FF">
      <w:pPr>
        <w:pStyle w:val="1"/>
        <w:shd w:val="clear" w:color="auto" w:fill="auto"/>
        <w:spacing w:before="0" w:after="246"/>
        <w:ind w:left="20" w:right="20" w:firstLine="260"/>
      </w:pPr>
      <w:r>
        <w:t>7.18. В конструкцию транспортного средства внесены изменения без разреше</w:t>
      </w:r>
      <w:r>
        <w:softHyphen/>
        <w:t xml:space="preserve">ния Государственной </w:t>
      </w:r>
      <w:proofErr w:type="gramStart"/>
      <w:r>
        <w:t>инспекции безопас</w:t>
      </w:r>
      <w:r>
        <w:softHyphen/>
        <w:t>ности дорожного движения Министерства внутренних дел Российской Федерации</w:t>
      </w:r>
      <w:proofErr w:type="gramEnd"/>
      <w:r>
        <w:t xml:space="preserve"> или иных органов, определяемых Правительст</w:t>
      </w:r>
      <w:r>
        <w:softHyphen/>
        <w:t>вом Российской Федерации.</w:t>
      </w:r>
    </w:p>
    <w:p w:rsidR="001F5F06" w:rsidRDefault="00BE34FF">
      <w:pPr>
        <w:pStyle w:val="70"/>
        <w:keepNext/>
        <w:keepLines/>
        <w:shd w:val="clear" w:color="auto" w:fill="auto"/>
        <w:spacing w:after="215" w:line="274" w:lineRule="exact"/>
        <w:ind w:right="20"/>
        <w:jc w:val="center"/>
      </w:pPr>
      <w:bookmarkStart w:id="28" w:name="bookmark27"/>
      <w:r>
        <w:lastRenderedPageBreak/>
        <w:t>Приложение 1. Дорожные знаки.</w:t>
      </w:r>
      <w:bookmarkEnd w:id="28"/>
    </w:p>
    <w:p w:rsidR="001F5F06" w:rsidRDefault="00BE34FF">
      <w:pPr>
        <w:pStyle w:val="70"/>
        <w:keepNext/>
        <w:keepLines/>
        <w:shd w:val="clear" w:color="auto" w:fill="auto"/>
        <w:spacing w:after="99" w:line="230" w:lineRule="exact"/>
        <w:ind w:right="20"/>
        <w:jc w:val="center"/>
      </w:pPr>
      <w:bookmarkStart w:id="29" w:name="bookmark28"/>
      <w:r>
        <w:t>1. Предупреждающие знаки</w:t>
      </w:r>
      <w:bookmarkEnd w:id="29"/>
    </w:p>
    <w:p w:rsidR="001F5F06" w:rsidRDefault="00BE34FF">
      <w:pPr>
        <w:pStyle w:val="1"/>
        <w:shd w:val="clear" w:color="auto" w:fill="auto"/>
        <w:spacing w:before="0" w:after="120"/>
        <w:ind w:left="20" w:right="20" w:firstLine="260"/>
      </w:pPr>
      <w:r>
        <w:t>Предупреждающие знаки информируют водителей о приближении к опасному уча</w:t>
      </w:r>
      <w:r>
        <w:softHyphen/>
        <w:t>стку дороги, движение по которому требует принятия мер, соответствующих обстанов</w:t>
      </w:r>
      <w:r>
        <w:softHyphen/>
        <w:t>ке.</w:t>
      </w:r>
    </w:p>
    <w:p w:rsidR="001F5F06" w:rsidRDefault="00557633">
      <w:pPr>
        <w:framePr w:w="1114" w:h="989" w:vSpace="134" w:wrap="around" w:hAnchor="margin" w:x="3734" w:y="5073"/>
        <w:jc w:val="center"/>
        <w:rPr>
          <w:sz w:val="0"/>
          <w:szCs w:val="0"/>
        </w:rPr>
      </w:pPr>
      <w:r>
        <w:rPr>
          <w:noProof/>
          <w:lang w:val="ru-RU"/>
        </w:rPr>
        <w:drawing>
          <wp:inline distT="0" distB="0" distL="0" distR="0">
            <wp:extent cx="714375" cy="619125"/>
            <wp:effectExtent l="0" t="0" r="0" b="0"/>
            <wp:docPr id="2149" name="Рисунок 2149" descr="C:\Users\Admin\Desktop\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descr="C:\Users\Admin\Desktop\media\image3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 cy="619125"/>
                    </a:xfrm>
                    <a:prstGeom prst="rect">
                      <a:avLst/>
                    </a:prstGeom>
                    <a:noFill/>
                    <a:ln>
                      <a:noFill/>
                    </a:ln>
                  </pic:spPr>
                </pic:pic>
              </a:graphicData>
            </a:graphic>
          </wp:inline>
        </w:drawing>
      </w:r>
    </w:p>
    <w:p w:rsidR="001F5F06" w:rsidRDefault="00BE34FF">
      <w:pPr>
        <w:pStyle w:val="1"/>
        <w:framePr w:w="3186" w:h="422" w:wrap="around" w:hAnchor="margin" w:x="3603" w:y="6167"/>
        <w:shd w:val="clear" w:color="auto" w:fill="auto"/>
        <w:spacing w:before="0" w:after="0" w:line="211" w:lineRule="exact"/>
        <w:ind w:left="100" w:right="100" w:firstLine="280"/>
      </w:pPr>
      <w:r>
        <w:rPr>
          <w:rStyle w:val="a7"/>
        </w:rPr>
        <w:t>1.2</w:t>
      </w:r>
      <w:r>
        <w:t xml:space="preserve"> "Железнодорожный переезд шлагбаума".</w:t>
      </w:r>
    </w:p>
    <w:p w:rsidR="001F5F06" w:rsidRDefault="00557633">
      <w:pPr>
        <w:framePr w:w="1114" w:h="989" w:vSpace="154" w:wrap="around" w:hAnchor="margin" w:x="3734" w:y="6715"/>
        <w:jc w:val="center"/>
        <w:rPr>
          <w:sz w:val="0"/>
          <w:szCs w:val="0"/>
        </w:rPr>
      </w:pPr>
      <w:r>
        <w:rPr>
          <w:noProof/>
          <w:lang w:val="ru-RU"/>
        </w:rPr>
        <w:drawing>
          <wp:inline distT="0" distB="0" distL="0" distR="0">
            <wp:extent cx="714375" cy="619125"/>
            <wp:effectExtent l="0" t="0" r="0" b="0"/>
            <wp:docPr id="2150" name="Рисунок 2150" descr="C:\Users\Admin\Desktop\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descr="C:\Users\Admin\Desktop\media\image3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619125"/>
                    </a:xfrm>
                    <a:prstGeom prst="rect">
                      <a:avLst/>
                    </a:prstGeom>
                    <a:noFill/>
                    <a:ln>
                      <a:noFill/>
                    </a:ln>
                  </pic:spPr>
                </pic:pic>
              </a:graphicData>
            </a:graphic>
          </wp:inline>
        </w:drawing>
      </w:r>
    </w:p>
    <w:p w:rsidR="001F5F06" w:rsidRDefault="00557633">
      <w:pPr>
        <w:framePr w:w="3014" w:h="931" w:vSpace="134" w:wrap="around" w:hAnchor="margin" w:x="3734" w:y="11678"/>
        <w:jc w:val="center"/>
        <w:rPr>
          <w:sz w:val="0"/>
          <w:szCs w:val="0"/>
        </w:rPr>
      </w:pPr>
      <w:r>
        <w:rPr>
          <w:noProof/>
          <w:lang w:val="ru-RU"/>
        </w:rPr>
        <w:drawing>
          <wp:inline distT="0" distB="0" distL="0" distR="0">
            <wp:extent cx="1914525" cy="600075"/>
            <wp:effectExtent l="0" t="0" r="0" b="0"/>
            <wp:docPr id="2151" name="Рисунок 2151" descr="C:\Users\Admin\Desktop\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descr="C:\Users\Admin\Desktop\media\image3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4525" cy="600075"/>
                    </a:xfrm>
                    <a:prstGeom prst="rect">
                      <a:avLst/>
                    </a:prstGeom>
                    <a:noFill/>
                    <a:ln>
                      <a:noFill/>
                    </a:ln>
                  </pic:spPr>
                </pic:pic>
              </a:graphicData>
            </a:graphic>
          </wp:inline>
        </w:drawing>
      </w:r>
    </w:p>
    <w:p w:rsidR="001F5F06" w:rsidRDefault="00BE34FF">
      <w:pPr>
        <w:pStyle w:val="1"/>
        <w:framePr w:h="182" w:vSpace="341" w:wrap="around" w:hAnchor="margin" w:x="3891" w:y="12739"/>
        <w:shd w:val="clear" w:color="auto" w:fill="auto"/>
        <w:spacing w:before="0" w:after="0" w:line="180" w:lineRule="exact"/>
        <w:ind w:left="100"/>
        <w:jc w:val="left"/>
      </w:pPr>
      <w:r>
        <w:rPr>
          <w:rStyle w:val="a7"/>
        </w:rPr>
        <w:t>1.5</w:t>
      </w:r>
      <w:r>
        <w:t xml:space="preserve"> "Пересечение с </w:t>
      </w:r>
      <w:proofErr w:type="gramStart"/>
      <w:r>
        <w:t>трамвайной</w:t>
      </w:r>
      <w:proofErr w:type="gramEnd"/>
      <w:r>
        <w:t xml:space="preserve"> лини-</w:t>
      </w:r>
    </w:p>
    <w:p w:rsidR="001F5F06" w:rsidRDefault="00BE34FF">
      <w:pPr>
        <w:pStyle w:val="1"/>
        <w:shd w:val="clear" w:color="auto" w:fill="auto"/>
        <w:spacing w:before="0" w:after="120"/>
        <w:ind w:left="20" w:right="20" w:firstLine="260"/>
      </w:pPr>
      <w:r>
        <w:t>Нумерация дорожных знаков соответ</w:t>
      </w:r>
      <w:r>
        <w:softHyphen/>
        <w:t xml:space="preserve">ствует ГОСТу </w:t>
      </w:r>
      <w:proofErr w:type="gramStart"/>
      <w:r>
        <w:t>Р</w:t>
      </w:r>
      <w:proofErr w:type="gramEnd"/>
      <w:r>
        <w:t xml:space="preserve"> 52290-2004.</w:t>
      </w:r>
    </w:p>
    <w:p w:rsidR="001F5F06" w:rsidRDefault="00BE34FF">
      <w:pPr>
        <w:pStyle w:val="1"/>
        <w:shd w:val="clear" w:color="auto" w:fill="auto"/>
        <w:spacing w:before="0" w:after="120"/>
        <w:ind w:left="20" w:right="20" w:firstLine="260"/>
      </w:pPr>
      <w:r>
        <w:rPr>
          <w:rStyle w:val="a7"/>
        </w:rPr>
        <w:t>1.1</w:t>
      </w:r>
      <w:r>
        <w:t xml:space="preserve"> "</w:t>
      </w:r>
      <w:proofErr w:type="gramStart"/>
      <w:r>
        <w:t>Железнодорожный</w:t>
      </w:r>
      <w:proofErr w:type="gramEnd"/>
      <w:r>
        <w:t xml:space="preserve"> шлагбаумом".</w:t>
      </w:r>
    </w:p>
    <w:p w:rsidR="001F5F06" w:rsidRDefault="00BE34FF">
      <w:pPr>
        <w:pStyle w:val="1"/>
        <w:shd w:val="clear" w:color="auto" w:fill="auto"/>
        <w:spacing w:before="0" w:after="79"/>
        <w:ind w:left="20" w:right="20" w:firstLine="260"/>
      </w:pPr>
      <w:r>
        <w:rPr>
          <w:rStyle w:val="a7"/>
        </w:rPr>
        <w:t>1.3.1</w:t>
      </w:r>
      <w:r>
        <w:t xml:space="preserve"> "Однопутная железная дорога", 1.3.2 "Многопутная железная дорога". Обо</w:t>
      </w:r>
      <w:r>
        <w:softHyphen/>
        <w:t>значение необорудованного шлагбаумом переезда через железную дорогу: 1.3.1 - с одним путем, 1.3.2 - с двумя путями и бо</w:t>
      </w:r>
      <w:r>
        <w:softHyphen/>
        <w:t>лее.</w:t>
      </w:r>
    </w:p>
    <w:p w:rsidR="001F5F06" w:rsidRDefault="00557633">
      <w:pPr>
        <w:framePr w:wrap="notBeside" w:vAnchor="text" w:hAnchor="text" w:xAlign="center" w:y="1"/>
        <w:jc w:val="center"/>
        <w:rPr>
          <w:sz w:val="0"/>
          <w:szCs w:val="0"/>
        </w:rPr>
      </w:pPr>
      <w:r>
        <w:rPr>
          <w:noProof/>
          <w:lang w:val="ru-RU"/>
        </w:rPr>
        <w:drawing>
          <wp:inline distT="0" distB="0" distL="0" distR="0">
            <wp:extent cx="1209675" cy="695325"/>
            <wp:effectExtent l="0" t="0" r="0" b="0"/>
            <wp:docPr id="2152" name="Рисунок 2152" descr="C:\Users\Admin\Desktop\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descr="C:\Users\Admin\Desktop\media\image3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9675" cy="6953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120"/>
        <w:ind w:left="20" w:right="20" w:firstLine="260"/>
      </w:pPr>
      <w:r>
        <w:rPr>
          <w:rStyle w:val="a7"/>
        </w:rPr>
        <w:t>1.4.1 - 1.4.6</w:t>
      </w:r>
      <w:r>
        <w:t xml:space="preserve"> "Приближение к железно</w:t>
      </w:r>
      <w:r>
        <w:softHyphen/>
        <w:t>дорожному переезду".</w:t>
      </w:r>
    </w:p>
    <w:p w:rsidR="001F5F06" w:rsidRDefault="00BE34FF">
      <w:pPr>
        <w:pStyle w:val="1"/>
        <w:shd w:val="clear" w:color="auto" w:fill="auto"/>
        <w:spacing w:before="0" w:after="79"/>
        <w:ind w:left="20" w:right="20" w:firstLine="260"/>
      </w:pPr>
      <w:r>
        <w:t>Дополнительное предупреждение о приближении к железнодорожному переез</w:t>
      </w:r>
      <w:r>
        <w:softHyphen/>
        <w:t>ду вне населенных пунктов.</w:t>
      </w:r>
    </w:p>
    <w:p w:rsidR="001F5F06" w:rsidRDefault="00557633">
      <w:pPr>
        <w:framePr w:wrap="notBeside" w:vAnchor="text" w:hAnchor="text" w:xAlign="center" w:y="1"/>
        <w:jc w:val="center"/>
        <w:rPr>
          <w:sz w:val="0"/>
          <w:szCs w:val="0"/>
        </w:rPr>
      </w:pPr>
      <w:r>
        <w:rPr>
          <w:noProof/>
          <w:lang w:val="ru-RU"/>
        </w:rPr>
        <w:drawing>
          <wp:inline distT="0" distB="0" distL="0" distR="0">
            <wp:extent cx="714375" cy="619125"/>
            <wp:effectExtent l="0" t="0" r="0" b="0"/>
            <wp:docPr id="2153" name="Рисунок 2153" descr="C:\Users\Admin\Desktop\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descr="C:\Users\Admin\Desktop\media\image36.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4375" cy="619125"/>
                    </a:xfrm>
                    <a:prstGeom prst="rect">
                      <a:avLst/>
                    </a:prstGeom>
                    <a:noFill/>
                    <a:ln>
                      <a:noFill/>
                    </a:ln>
                  </pic:spPr>
                </pic:pic>
              </a:graphicData>
            </a:graphic>
          </wp:inline>
        </w:drawing>
      </w:r>
    </w:p>
    <w:p w:rsidR="001F5F06" w:rsidRDefault="001F5F06">
      <w:pPr>
        <w:rPr>
          <w:sz w:val="2"/>
          <w:szCs w:val="2"/>
        </w:rPr>
      </w:pPr>
    </w:p>
    <w:p w:rsidR="001F5F06" w:rsidRDefault="00557633">
      <w:pPr>
        <w:framePr w:wrap="notBeside" w:vAnchor="text" w:hAnchor="text" w:xAlign="center" w:y="1"/>
        <w:jc w:val="center"/>
        <w:rPr>
          <w:sz w:val="0"/>
          <w:szCs w:val="0"/>
        </w:rPr>
      </w:pPr>
      <w:r>
        <w:rPr>
          <w:noProof/>
          <w:lang w:val="ru-RU"/>
        </w:rPr>
        <w:drawing>
          <wp:inline distT="0" distB="0" distL="0" distR="0">
            <wp:extent cx="695325" cy="638175"/>
            <wp:effectExtent l="0" t="0" r="0" b="0"/>
            <wp:docPr id="2154" name="Рисунок 2154" descr="C:\Users\Admin\Desktop\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descr="C:\Users\Admin\Desktop\media\image37.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53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framePr w:h="182" w:wrap="around" w:hAnchor="margin" w:x="7578" w:y="-15"/>
        <w:shd w:val="clear" w:color="auto" w:fill="auto"/>
        <w:spacing w:before="0" w:after="0" w:line="180" w:lineRule="exact"/>
        <w:ind w:left="100"/>
        <w:jc w:val="left"/>
      </w:pPr>
      <w:r>
        <w:rPr>
          <w:rStyle w:val="a7"/>
        </w:rPr>
        <w:t>1.6</w:t>
      </w:r>
      <w:r>
        <w:t xml:space="preserve"> "Пересечение равнозначных дорог".</w:t>
      </w:r>
    </w:p>
    <w:p w:rsidR="001F5F06" w:rsidRDefault="00557633">
      <w:pPr>
        <w:framePr w:w="1104" w:h="998" w:vSpace="653" w:wrap="around" w:hAnchor="margin" w:x="7411" w:y="292"/>
        <w:jc w:val="center"/>
        <w:rPr>
          <w:sz w:val="0"/>
          <w:szCs w:val="0"/>
        </w:rPr>
      </w:pPr>
      <w:r>
        <w:rPr>
          <w:noProof/>
          <w:lang w:val="ru-RU"/>
        </w:rPr>
        <w:drawing>
          <wp:inline distT="0" distB="0" distL="0" distR="0">
            <wp:extent cx="695325" cy="638175"/>
            <wp:effectExtent l="0" t="0" r="0" b="0"/>
            <wp:docPr id="2155" name="Рисунок 2155" descr="C:\Users\Admin\Desktop\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descr="C:\Users\Admin\Desktop\media\image38.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325" cy="638175"/>
                    </a:xfrm>
                    <a:prstGeom prst="rect">
                      <a:avLst/>
                    </a:prstGeom>
                    <a:noFill/>
                    <a:ln>
                      <a:noFill/>
                    </a:ln>
                  </pic:spPr>
                </pic:pic>
              </a:graphicData>
            </a:graphic>
          </wp:inline>
        </w:drawing>
      </w:r>
    </w:p>
    <w:p w:rsidR="001F5F06" w:rsidRDefault="00BE34FF">
      <w:pPr>
        <w:pStyle w:val="1"/>
        <w:framePr w:h="182" w:vSpace="341" w:wrap="around" w:hAnchor="margin" w:x="7578" w:y="1420"/>
        <w:shd w:val="clear" w:color="auto" w:fill="auto"/>
        <w:spacing w:before="0" w:after="0" w:line="180" w:lineRule="exact"/>
        <w:ind w:left="100"/>
        <w:jc w:val="left"/>
      </w:pPr>
      <w:r>
        <w:rPr>
          <w:rStyle w:val="a7"/>
        </w:rPr>
        <w:t>1.7</w:t>
      </w:r>
      <w:r>
        <w:t xml:space="preserve"> "Пересечение с </w:t>
      </w:r>
      <w:proofErr w:type="gramStart"/>
      <w:r>
        <w:t>круговым</w:t>
      </w:r>
      <w:proofErr w:type="gramEnd"/>
      <w:r>
        <w:t xml:space="preserve"> </w:t>
      </w:r>
      <w:proofErr w:type="spellStart"/>
      <w:r>
        <w:t>движени</w:t>
      </w:r>
      <w:proofErr w:type="spellEnd"/>
      <w:r>
        <w:t>-</w:t>
      </w:r>
    </w:p>
    <w:p w:rsidR="001F5F06" w:rsidRDefault="00557633">
      <w:pPr>
        <w:framePr w:w="1104" w:h="998" w:wrap="around" w:hAnchor="margin" w:x="7411" w:y="3998"/>
        <w:rPr>
          <w:sz w:val="0"/>
          <w:szCs w:val="0"/>
        </w:rPr>
      </w:pPr>
      <w:r>
        <w:rPr>
          <w:noProof/>
          <w:lang w:val="ru-RU"/>
        </w:rPr>
        <w:drawing>
          <wp:inline distT="0" distB="0" distL="0" distR="0">
            <wp:extent cx="695325" cy="638175"/>
            <wp:effectExtent l="0" t="0" r="0" b="0"/>
            <wp:docPr id="2156" name="Рисунок 2156" descr="C:\Users\Admin\Desktop\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descr="C:\Users\Admin\Desktop\media\image39.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5325" cy="638175"/>
                    </a:xfrm>
                    <a:prstGeom prst="rect">
                      <a:avLst/>
                    </a:prstGeom>
                    <a:noFill/>
                    <a:ln>
                      <a:noFill/>
                    </a:ln>
                  </pic:spPr>
                </pic:pic>
              </a:graphicData>
            </a:graphic>
          </wp:inline>
        </w:drawing>
      </w:r>
    </w:p>
    <w:p w:rsidR="001F5F06" w:rsidRDefault="00BE34FF">
      <w:pPr>
        <w:pStyle w:val="a9"/>
        <w:framePr w:w="950" w:h="183" w:wrap="around" w:hAnchor="margin" w:x="6139" w:y="4550"/>
        <w:shd w:val="clear" w:color="auto" w:fill="auto"/>
        <w:spacing w:line="180" w:lineRule="exact"/>
      </w:pPr>
      <w:r>
        <w:t xml:space="preserve">переезд </w:t>
      </w:r>
      <w:proofErr w:type="gramStart"/>
      <w:r>
        <w:t>со</w:t>
      </w:r>
      <w:proofErr w:type="gramEnd"/>
    </w:p>
    <w:p w:rsidR="001F5F06" w:rsidRDefault="00BE34FF">
      <w:pPr>
        <w:pStyle w:val="1"/>
        <w:framePr w:w="3496" w:h="413" w:wrap="around" w:hAnchor="margin" w:x="7285" w:y="5105"/>
        <w:shd w:val="clear" w:color="auto" w:fill="auto"/>
        <w:spacing w:before="0" w:after="0"/>
        <w:ind w:left="100" w:firstLine="300"/>
      </w:pPr>
      <w:r>
        <w:rPr>
          <w:rStyle w:val="a7"/>
        </w:rPr>
        <w:t>1.9</w:t>
      </w:r>
      <w:r>
        <w:t xml:space="preserve"> "Разводной мост". Разводной мост или паромная переправа.</w:t>
      </w:r>
    </w:p>
    <w:p w:rsidR="001F5F06" w:rsidRDefault="00557633">
      <w:pPr>
        <w:framePr w:w="1104" w:h="989" w:wrap="around" w:hAnchor="margin" w:x="7411" w:y="5649"/>
        <w:rPr>
          <w:sz w:val="0"/>
          <w:szCs w:val="0"/>
        </w:rPr>
      </w:pPr>
      <w:r>
        <w:rPr>
          <w:noProof/>
          <w:lang w:val="ru-RU"/>
        </w:rPr>
        <w:drawing>
          <wp:inline distT="0" distB="0" distL="0" distR="0">
            <wp:extent cx="695325" cy="619125"/>
            <wp:effectExtent l="0" t="0" r="0" b="0"/>
            <wp:docPr id="2157" name="Рисунок 2157" descr="C:\Users\Admin\Desktop\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descr="C:\Users\Admin\Desktop\media\image40.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5325" cy="619125"/>
                    </a:xfrm>
                    <a:prstGeom prst="rect">
                      <a:avLst/>
                    </a:prstGeom>
                    <a:noFill/>
                    <a:ln>
                      <a:noFill/>
                    </a:ln>
                  </pic:spPr>
                </pic:pic>
              </a:graphicData>
            </a:graphic>
          </wp:inline>
        </w:drawing>
      </w:r>
    </w:p>
    <w:p w:rsidR="001F5F06" w:rsidRDefault="00BE34FF">
      <w:pPr>
        <w:pStyle w:val="a9"/>
        <w:framePr w:w="230" w:h="180" w:wrap="around" w:hAnchor="margin" w:x="6864" w:y="6192"/>
        <w:shd w:val="clear" w:color="auto" w:fill="auto"/>
        <w:spacing w:line="180" w:lineRule="exact"/>
      </w:pPr>
      <w:r>
        <w:t>без</w:t>
      </w:r>
    </w:p>
    <w:p w:rsidR="001F5F06" w:rsidRDefault="00557633">
      <w:pPr>
        <w:framePr w:w="1402" w:h="1402" w:wrap="notBeside" w:hAnchor="margin" w:x="9446" w:y="14606"/>
        <w:jc w:val="center"/>
        <w:rPr>
          <w:sz w:val="0"/>
          <w:szCs w:val="0"/>
        </w:rPr>
      </w:pPr>
      <w:r>
        <w:rPr>
          <w:noProof/>
          <w:lang w:val="ru-RU"/>
        </w:rPr>
        <w:drawing>
          <wp:inline distT="0" distB="0" distL="0" distR="0">
            <wp:extent cx="885825" cy="885825"/>
            <wp:effectExtent l="0" t="0" r="0" b="0"/>
            <wp:docPr id="2158" name="Рисунок 2158" descr="C:\Users\Admin\Desktop\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descr="C:\Users\Admin\Desktop\media\image4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shd w:val="clear" w:color="auto" w:fill="auto"/>
        <w:spacing w:before="85" w:after="120"/>
        <w:ind w:left="20" w:right="20" w:firstLine="300"/>
      </w:pPr>
      <w:r>
        <w:rPr>
          <w:rStyle w:val="a7"/>
        </w:rPr>
        <w:t>1.8</w:t>
      </w:r>
      <w:r>
        <w:t xml:space="preserve"> "Светофорное регулирование". Пе</w:t>
      </w:r>
      <w:r>
        <w:softHyphen/>
        <w:t>рекресток, пешеходный переход или уча</w:t>
      </w:r>
      <w:r>
        <w:softHyphen/>
        <w:t>сток дороги, движение на котором регули</w:t>
      </w:r>
      <w:r>
        <w:softHyphen/>
        <w:t>руется светофором.</w:t>
      </w:r>
    </w:p>
    <w:p w:rsidR="001F5F06" w:rsidRDefault="00BE34FF">
      <w:pPr>
        <w:pStyle w:val="1"/>
        <w:shd w:val="clear" w:color="auto" w:fill="auto"/>
        <w:spacing w:before="0" w:after="79"/>
        <w:ind w:left="20" w:right="20" w:firstLine="300"/>
      </w:pPr>
      <w:r>
        <w:rPr>
          <w:rStyle w:val="a7"/>
        </w:rPr>
        <w:t>1.10</w:t>
      </w:r>
      <w:r>
        <w:t xml:space="preserve"> "Выезд на набережную". Выезд на набережную или берег.</w:t>
      </w:r>
    </w:p>
    <w:p w:rsidR="001F5F06" w:rsidRDefault="00557633">
      <w:pPr>
        <w:framePr w:wrap="notBeside" w:vAnchor="text" w:hAnchor="text" w:xAlign="center" w:y="1"/>
        <w:jc w:val="center"/>
        <w:rPr>
          <w:sz w:val="0"/>
          <w:szCs w:val="0"/>
        </w:rPr>
      </w:pPr>
      <w:r>
        <w:rPr>
          <w:noProof/>
          <w:lang w:val="ru-RU"/>
        </w:rPr>
        <w:drawing>
          <wp:inline distT="0" distB="0" distL="0" distR="0">
            <wp:extent cx="695325" cy="638175"/>
            <wp:effectExtent l="0" t="0" r="0" b="0"/>
            <wp:docPr id="2159" name="Рисунок 2159" descr="C:\Users\Admin\Desktop\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C:\Users\Admin\Desktop\media\image4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53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0"/>
        <w:ind w:left="20" w:right="20" w:firstLine="300"/>
      </w:pPr>
      <w:r>
        <w:rPr>
          <w:rStyle w:val="a7"/>
        </w:rPr>
        <w:t>1.11.1, 1.11.2</w:t>
      </w:r>
      <w:r>
        <w:t xml:space="preserve"> "Опасный поворот". За</w:t>
      </w:r>
      <w:r>
        <w:softHyphen/>
        <w:t>кругление дороги малого радиуса или с ограниченной видимостью: 1.11.1 - напра</w:t>
      </w:r>
      <w:r>
        <w:softHyphen/>
        <w:t>во, 1.11.2 - налево.</w:t>
      </w:r>
    </w:p>
    <w:p w:rsidR="001F5F06" w:rsidRDefault="00BE34FF">
      <w:pPr>
        <w:pStyle w:val="22"/>
        <w:keepNext/>
        <w:keepLines/>
        <w:shd w:val="clear" w:color="auto" w:fill="auto"/>
        <w:spacing w:before="0" w:after="0" w:line="1650" w:lineRule="exact"/>
        <w:ind w:left="20"/>
      </w:pPr>
      <w:bookmarkStart w:id="30" w:name="bookmark29"/>
      <w:proofErr w:type="spellStart"/>
      <w:r>
        <w:rPr>
          <w:rStyle w:val="23"/>
        </w:rPr>
        <w:t>аа</w:t>
      </w:r>
      <w:bookmarkEnd w:id="30"/>
      <w:proofErr w:type="spellEnd"/>
    </w:p>
    <w:p w:rsidR="001F5F06" w:rsidRDefault="00BE34FF">
      <w:pPr>
        <w:pStyle w:val="1"/>
        <w:shd w:val="clear" w:color="auto" w:fill="auto"/>
        <w:spacing w:before="0" w:after="0"/>
        <w:ind w:left="20" w:right="20" w:firstLine="300"/>
      </w:pPr>
      <w:r>
        <w:rPr>
          <w:rStyle w:val="a7"/>
        </w:rPr>
        <w:t>1.12.1, 1.12.2</w:t>
      </w:r>
      <w:r>
        <w:t xml:space="preserve"> - "Опасные повороты". Участок дороги с опасными поворотами: 1.12.1 - с первым поворотом направо, 1.12.2 - с первым поворотом налево.</w:t>
      </w:r>
    </w:p>
    <w:p w:rsidR="001F5F06" w:rsidRDefault="00BE34FF">
      <w:pPr>
        <w:pStyle w:val="80"/>
        <w:shd w:val="clear" w:color="auto" w:fill="auto"/>
        <w:spacing w:before="0" w:after="0" w:line="1350" w:lineRule="exact"/>
        <w:ind w:left="20"/>
      </w:pPr>
      <w:r>
        <w:rPr>
          <w:rStyle w:val="81"/>
        </w:rPr>
        <w:t>АА</w:t>
      </w:r>
    </w:p>
    <w:p w:rsidR="001F5F06" w:rsidRDefault="00BE34FF">
      <w:pPr>
        <w:pStyle w:val="1"/>
        <w:shd w:val="clear" w:color="auto" w:fill="auto"/>
        <w:spacing w:before="0" w:after="84" w:line="180" w:lineRule="exact"/>
        <w:ind w:left="20" w:firstLine="300"/>
      </w:pPr>
      <w:r>
        <w:rPr>
          <w:rStyle w:val="a7"/>
        </w:rPr>
        <w:t>1.13</w:t>
      </w:r>
      <w:r>
        <w:t xml:space="preserve"> "Крутой спуск".</w:t>
      </w:r>
    </w:p>
    <w:p w:rsidR="001F5F06" w:rsidRDefault="00557633">
      <w:pPr>
        <w:framePr w:wrap="notBeside" w:vAnchor="text" w:hAnchor="text" w:xAlign="center" w:y="1"/>
        <w:jc w:val="center"/>
        <w:rPr>
          <w:sz w:val="0"/>
          <w:szCs w:val="0"/>
        </w:rPr>
      </w:pPr>
      <w:r>
        <w:rPr>
          <w:noProof/>
          <w:lang w:val="ru-RU"/>
        </w:rPr>
        <w:drawing>
          <wp:inline distT="0" distB="0" distL="0" distR="0">
            <wp:extent cx="695325" cy="619125"/>
            <wp:effectExtent l="0" t="0" r="0" b="0"/>
            <wp:docPr id="2160" name="Рисунок 2160" descr="C:\Users\Admin\Desktop\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descr="C:\Users\Admin\Desktop\media\image43.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5325" cy="619125"/>
                    </a:xfrm>
                    <a:prstGeom prst="rect">
                      <a:avLst/>
                    </a:prstGeom>
                    <a:noFill/>
                    <a:ln>
                      <a:noFill/>
                    </a:ln>
                  </pic:spPr>
                </pic:pic>
              </a:graphicData>
            </a:graphic>
          </wp:inline>
        </w:drawing>
      </w:r>
    </w:p>
    <w:p w:rsidR="001F5F06" w:rsidRDefault="00BE34FF">
      <w:pPr>
        <w:rPr>
          <w:sz w:val="2"/>
          <w:szCs w:val="2"/>
        </w:rPr>
      </w:pPr>
      <w:r>
        <w:br w:type="page"/>
      </w:r>
    </w:p>
    <w:p w:rsidR="001F5F06" w:rsidRDefault="00BE34FF">
      <w:pPr>
        <w:pStyle w:val="1"/>
        <w:shd w:val="clear" w:color="auto" w:fill="auto"/>
        <w:spacing w:before="0" w:after="79"/>
        <w:ind w:left="40" w:right="20" w:firstLine="280"/>
      </w:pPr>
      <w:r>
        <w:rPr>
          <w:rStyle w:val="ab"/>
        </w:rPr>
        <w:lastRenderedPageBreak/>
        <w:t>1.16</w:t>
      </w:r>
      <w:r>
        <w:t xml:space="preserve"> "Неровная дорога". Участок доро</w:t>
      </w:r>
      <w:r>
        <w:softHyphen/>
        <w:t>ги, имеющий неровности на проезжей час</w:t>
      </w:r>
      <w:r>
        <w:softHyphen/>
        <w:t>ти (волнистость, выбоины, неплавные со</w:t>
      </w:r>
      <w:r>
        <w:softHyphen/>
        <w:t>пряжения с мостами и тому подобное).</w:t>
      </w:r>
    </w:p>
    <w:p w:rsidR="001F5F06" w:rsidRDefault="00557633">
      <w:pPr>
        <w:framePr w:wrap="notBeside" w:vAnchor="text" w:hAnchor="text" w:xAlign="center" w:y="1"/>
        <w:jc w:val="center"/>
        <w:rPr>
          <w:sz w:val="0"/>
          <w:szCs w:val="0"/>
        </w:rPr>
      </w:pPr>
      <w:r>
        <w:rPr>
          <w:noProof/>
          <w:lang w:val="ru-RU"/>
        </w:rPr>
        <w:drawing>
          <wp:inline distT="0" distB="0" distL="0" distR="0">
            <wp:extent cx="695325" cy="638175"/>
            <wp:effectExtent l="0" t="0" r="0" b="0"/>
            <wp:docPr id="2161" name="Рисунок 2161" descr="C:\Users\Admin\Desktop\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C:\Users\Admin\Desktop\media\image44.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53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numPr>
          <w:ilvl w:val="0"/>
          <w:numId w:val="30"/>
        </w:numPr>
        <w:shd w:val="clear" w:color="auto" w:fill="auto"/>
        <w:tabs>
          <w:tab w:val="left" w:pos="731"/>
        </w:tabs>
        <w:spacing w:before="80" w:after="0"/>
        <w:ind w:left="40" w:right="20" w:firstLine="280"/>
      </w:pPr>
      <w:r>
        <w:t>"Искусственная неровность". Уча</w:t>
      </w:r>
      <w:r>
        <w:softHyphen/>
        <w:t>сток дороги с искусственной неровностью (неровностями) для принудительного сни</w:t>
      </w:r>
      <w:r>
        <w:softHyphen/>
        <w:t>жения скорости.</w:t>
      </w:r>
    </w:p>
    <w:p w:rsidR="001F5F06" w:rsidRDefault="00BE34FF">
      <w:pPr>
        <w:pStyle w:val="11"/>
        <w:keepNext/>
        <w:keepLines/>
        <w:shd w:val="clear" w:color="auto" w:fill="auto"/>
        <w:spacing w:before="0" w:after="0" w:line="1690" w:lineRule="exact"/>
        <w:ind w:left="40"/>
      </w:pPr>
      <w:bookmarkStart w:id="31" w:name="bookmark30"/>
      <w:r>
        <w:rPr>
          <w:rStyle w:val="12"/>
        </w:rPr>
        <w:t>д</w:t>
      </w:r>
      <w:bookmarkEnd w:id="31"/>
    </w:p>
    <w:p w:rsidR="001F5F06" w:rsidRDefault="00BE34FF">
      <w:pPr>
        <w:pStyle w:val="1"/>
        <w:numPr>
          <w:ilvl w:val="0"/>
          <w:numId w:val="30"/>
        </w:numPr>
        <w:shd w:val="clear" w:color="auto" w:fill="auto"/>
        <w:tabs>
          <w:tab w:val="left" w:pos="731"/>
        </w:tabs>
        <w:spacing w:before="0" w:after="79"/>
        <w:ind w:left="40" w:right="20" w:firstLine="280"/>
      </w:pPr>
      <w:r>
        <w:t>"Выброс гравия". Участок дороги, на котором возможен выброс гравия, щебня и тому подобного из-под колес транспорт</w:t>
      </w:r>
      <w:r>
        <w:softHyphen/>
        <w:t>ных средств.</w:t>
      </w:r>
    </w:p>
    <w:p w:rsidR="001F5F06" w:rsidRDefault="00557633">
      <w:pPr>
        <w:framePr w:wrap="notBeside" w:vAnchor="text" w:hAnchor="text" w:xAlign="center" w:y="1"/>
        <w:jc w:val="center"/>
        <w:rPr>
          <w:sz w:val="0"/>
          <w:szCs w:val="0"/>
        </w:rPr>
      </w:pPr>
      <w:r>
        <w:rPr>
          <w:noProof/>
          <w:lang w:val="ru-RU"/>
        </w:rPr>
        <w:drawing>
          <wp:inline distT="0" distB="0" distL="0" distR="0">
            <wp:extent cx="695325" cy="638175"/>
            <wp:effectExtent l="0" t="0" r="0" b="0"/>
            <wp:docPr id="2162" name="Рисунок 2162" descr="C:\Users\Admin\Desktop\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C:\Users\Admin\Desktop\media\image45.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53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0"/>
        <w:ind w:left="40" w:right="20" w:firstLine="280"/>
      </w:pPr>
      <w:r>
        <w:rPr>
          <w:rStyle w:val="ab"/>
        </w:rPr>
        <w:t>1.19</w:t>
      </w:r>
      <w:r>
        <w:t xml:space="preserve"> "Опасная обочина". Участок доро</w:t>
      </w:r>
      <w:r>
        <w:softHyphen/>
        <w:t>ги, на котором съезд на обочину опасен.</w:t>
      </w:r>
    </w:p>
    <w:p w:rsidR="001F5F06" w:rsidRDefault="00BE34FF">
      <w:pPr>
        <w:pStyle w:val="a9"/>
        <w:framePr w:w="2198" w:h="1286" w:wrap="around" w:hAnchor="margin" w:x="43" w:y="4"/>
        <w:shd w:val="clear" w:color="auto" w:fill="auto"/>
        <w:spacing w:line="180" w:lineRule="exact"/>
        <w:jc w:val="center"/>
      </w:pPr>
      <w:r>
        <w:rPr>
          <w:rStyle w:val="aa"/>
        </w:rPr>
        <w:t>1.14</w:t>
      </w:r>
      <w:r>
        <w:t xml:space="preserve"> "Крутой подъем".</w:t>
      </w:r>
    </w:p>
    <w:p w:rsidR="001F5F06" w:rsidRDefault="00557633">
      <w:pPr>
        <w:framePr w:w="2198" w:h="1286" w:wrap="around" w:hAnchor="margin" w:x="43" w:y="4"/>
        <w:jc w:val="center"/>
        <w:rPr>
          <w:sz w:val="0"/>
          <w:szCs w:val="0"/>
        </w:rPr>
      </w:pPr>
      <w:r>
        <w:rPr>
          <w:noProof/>
          <w:lang w:val="ru-RU"/>
        </w:rPr>
        <w:drawing>
          <wp:inline distT="0" distB="0" distL="0" distR="0">
            <wp:extent cx="1400175" cy="638175"/>
            <wp:effectExtent l="0" t="0" r="0" b="0"/>
            <wp:docPr id="2163" name="Рисунок 2163" descr="C:\Users\Admin\Desktop\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descr="C:\Users\Admin\Desktop\media\image46.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0175" cy="638175"/>
                    </a:xfrm>
                    <a:prstGeom prst="rect">
                      <a:avLst/>
                    </a:prstGeom>
                    <a:noFill/>
                    <a:ln>
                      <a:noFill/>
                    </a:ln>
                  </pic:spPr>
                </pic:pic>
              </a:graphicData>
            </a:graphic>
          </wp:inline>
        </w:drawing>
      </w:r>
    </w:p>
    <w:p w:rsidR="001F5F06" w:rsidRDefault="00BE34FF">
      <w:pPr>
        <w:pStyle w:val="1"/>
        <w:framePr w:w="3510" w:h="623" w:wrap="around" w:hAnchor="margin" w:x="5" w:y="1399"/>
        <w:shd w:val="clear" w:color="auto" w:fill="auto"/>
        <w:spacing w:before="0" w:after="0"/>
        <w:ind w:right="100" w:firstLine="300"/>
      </w:pPr>
      <w:r>
        <w:rPr>
          <w:rStyle w:val="ab"/>
        </w:rPr>
        <w:t>1.15</w:t>
      </w:r>
      <w:r>
        <w:t xml:space="preserve"> "Скользкая дорога". Участок доро</w:t>
      </w:r>
      <w:r>
        <w:softHyphen/>
        <w:t>ги с повышенной скользкостью проезжей части.</w:t>
      </w:r>
    </w:p>
    <w:p w:rsidR="001F5F06" w:rsidRDefault="00557633">
      <w:pPr>
        <w:framePr w:w="1104" w:h="998" w:vSpace="149" w:wrap="around" w:hAnchor="margin" w:x="43" w:y="2145"/>
        <w:jc w:val="center"/>
        <w:rPr>
          <w:sz w:val="0"/>
          <w:szCs w:val="0"/>
        </w:rPr>
      </w:pPr>
      <w:r>
        <w:rPr>
          <w:noProof/>
          <w:lang w:val="ru-RU"/>
        </w:rPr>
        <w:drawing>
          <wp:inline distT="0" distB="0" distL="0" distR="0">
            <wp:extent cx="695325" cy="638175"/>
            <wp:effectExtent l="0" t="0" r="0" b="0"/>
            <wp:docPr id="2164" name="Рисунок 2164" descr="C:\Users\Admin\Desktop\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C:\Users\Admin\Desktop\media\image47.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5325" cy="638175"/>
                    </a:xfrm>
                    <a:prstGeom prst="rect">
                      <a:avLst/>
                    </a:prstGeom>
                    <a:noFill/>
                    <a:ln>
                      <a:noFill/>
                    </a:ln>
                  </pic:spPr>
                </pic:pic>
              </a:graphicData>
            </a:graphic>
          </wp:inline>
        </w:drawing>
      </w:r>
    </w:p>
    <w:p w:rsidR="001F5F06" w:rsidRDefault="00BE34FF">
      <w:pPr>
        <w:pStyle w:val="80"/>
        <w:shd w:val="clear" w:color="auto" w:fill="auto"/>
        <w:spacing w:before="0" w:after="0" w:line="1350" w:lineRule="exact"/>
        <w:ind w:left="40" w:firstLine="280"/>
        <w:jc w:val="both"/>
      </w:pPr>
      <w:bookmarkStart w:id="32" w:name="bookmark31"/>
      <w:r>
        <w:t>й</w:t>
      </w:r>
      <w:bookmarkEnd w:id="32"/>
    </w:p>
    <w:p w:rsidR="001F5F06" w:rsidRDefault="00557633">
      <w:pPr>
        <w:framePr w:w="1118" w:h="994" w:hSpace="330" w:vSpace="336" w:wrap="around" w:hAnchor="margin" w:x="1181" w:y="11822"/>
        <w:jc w:val="center"/>
        <w:rPr>
          <w:sz w:val="0"/>
          <w:szCs w:val="0"/>
        </w:rPr>
      </w:pPr>
      <w:r>
        <w:rPr>
          <w:noProof/>
          <w:lang w:val="ru-RU"/>
        </w:rPr>
        <w:drawing>
          <wp:inline distT="0" distB="0" distL="0" distR="0">
            <wp:extent cx="714375" cy="638175"/>
            <wp:effectExtent l="0" t="0" r="0" b="0"/>
            <wp:docPr id="2165" name="Рисунок 2165" descr="C:\Users\Admin\Desktop\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descr="C:\Users\Admin\Desktop\media\image48.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4375" cy="638175"/>
                    </a:xfrm>
                    <a:prstGeom prst="rect">
                      <a:avLst/>
                    </a:prstGeom>
                    <a:noFill/>
                    <a:ln>
                      <a:noFill/>
                    </a:ln>
                  </pic:spPr>
                </pic:pic>
              </a:graphicData>
            </a:graphic>
          </wp:inline>
        </w:drawing>
      </w:r>
    </w:p>
    <w:p w:rsidR="001F5F06" w:rsidRDefault="00557633">
      <w:pPr>
        <w:framePr w:w="1042" w:h="902" w:vSpace="240" w:wrap="around" w:hAnchor="margin" w:x="86" w:y="12859"/>
        <w:jc w:val="center"/>
        <w:rPr>
          <w:sz w:val="0"/>
          <w:szCs w:val="0"/>
        </w:rPr>
      </w:pPr>
      <w:r>
        <w:rPr>
          <w:noProof/>
          <w:lang w:val="ru-RU"/>
        </w:rPr>
        <w:drawing>
          <wp:inline distT="0" distB="0" distL="0" distR="0">
            <wp:extent cx="657225" cy="571500"/>
            <wp:effectExtent l="0" t="0" r="0" b="0"/>
            <wp:docPr id="2166" name="Рисунок 2166" descr="C:\Users\Admin\Desktop\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descr="C:\Users\Admin\Desktop\media\image49.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225" cy="571500"/>
                    </a:xfrm>
                    <a:prstGeom prst="rect">
                      <a:avLst/>
                    </a:prstGeom>
                    <a:noFill/>
                    <a:ln>
                      <a:noFill/>
                    </a:ln>
                  </pic:spPr>
                </pic:pic>
              </a:graphicData>
            </a:graphic>
          </wp:inline>
        </w:drawing>
      </w:r>
    </w:p>
    <w:p w:rsidR="001F5F06" w:rsidRDefault="00BE34FF">
      <w:pPr>
        <w:pStyle w:val="1"/>
        <w:shd w:val="clear" w:color="auto" w:fill="auto"/>
        <w:spacing w:before="0" w:after="485"/>
        <w:ind w:left="40" w:right="20" w:firstLine="280"/>
      </w:pPr>
      <w:r>
        <w:rPr>
          <w:rStyle w:val="ab"/>
        </w:rPr>
        <w:t>1.20.1 - 1.20.3</w:t>
      </w:r>
      <w:r>
        <w:t xml:space="preserve"> "Сужение дороги". Суже</w:t>
      </w:r>
      <w:r>
        <w:softHyphen/>
        <w:t>ние с обеих сторон - 1.20.1, справа - 1.20.2, слева - 1.20.3.</w:t>
      </w:r>
    </w:p>
    <w:p w:rsidR="001F5F06" w:rsidRDefault="00BE34FF">
      <w:pPr>
        <w:pStyle w:val="30"/>
        <w:shd w:val="clear" w:color="auto" w:fill="auto"/>
        <w:spacing w:before="0" w:after="0" w:line="500" w:lineRule="exact"/>
        <w:ind w:left="40"/>
      </w:pPr>
      <w:r>
        <w:t>4</w:t>
      </w:r>
    </w:p>
    <w:p w:rsidR="001F5F06" w:rsidRDefault="00BE34FF">
      <w:pPr>
        <w:pStyle w:val="1"/>
        <w:shd w:val="clear" w:color="auto" w:fill="auto"/>
        <w:spacing w:before="0" w:after="79"/>
        <w:ind w:left="40" w:firstLine="280"/>
      </w:pPr>
      <w:r>
        <w:rPr>
          <w:rStyle w:val="ab"/>
        </w:rPr>
        <w:t>1.21</w:t>
      </w:r>
      <w:r>
        <w:t xml:space="preserve"> "Двустороннее движение". Начало участка дороги (проезжей части) с встреч</w:t>
      </w:r>
      <w:r>
        <w:softHyphen/>
        <w:t>ным движением.</w:t>
      </w:r>
    </w:p>
    <w:p w:rsidR="001F5F06" w:rsidRDefault="00557633">
      <w:pPr>
        <w:framePr w:wrap="notBeside" w:vAnchor="text" w:hAnchor="text" w:xAlign="center" w:y="1"/>
        <w:jc w:val="center"/>
        <w:rPr>
          <w:sz w:val="0"/>
          <w:szCs w:val="0"/>
        </w:rPr>
      </w:pPr>
      <w:r>
        <w:rPr>
          <w:noProof/>
          <w:lang w:val="ru-RU"/>
        </w:rPr>
        <w:drawing>
          <wp:inline distT="0" distB="0" distL="0" distR="0">
            <wp:extent cx="714375" cy="638175"/>
            <wp:effectExtent l="0" t="0" r="0" b="0"/>
            <wp:docPr id="2167" name="Рисунок 2167" descr="C:\Users\Admin\Desktop\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descr="C:\Users\Admin\Desktop\media\image50.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437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numPr>
          <w:ilvl w:val="0"/>
          <w:numId w:val="31"/>
        </w:numPr>
        <w:shd w:val="clear" w:color="auto" w:fill="auto"/>
        <w:tabs>
          <w:tab w:val="left" w:pos="731"/>
        </w:tabs>
        <w:spacing w:before="80" w:after="317"/>
        <w:ind w:left="40" w:firstLine="280"/>
      </w:pPr>
      <w:r>
        <w:t>"Пешеходный переход". Пешеход</w:t>
      </w:r>
      <w:r>
        <w:softHyphen/>
        <w:t>ный переход, обозначенный знаками 5.19.1, 5.19.2 и (или) разметкой 1.14.1 и 1.14.2.</w:t>
      </w:r>
    </w:p>
    <w:p w:rsidR="001F5F06" w:rsidRDefault="00BE34FF">
      <w:pPr>
        <w:pStyle w:val="60"/>
        <w:shd w:val="clear" w:color="auto" w:fill="auto"/>
        <w:spacing w:before="0" w:after="58" w:line="710" w:lineRule="exact"/>
        <w:ind w:left="40" w:firstLine="280"/>
      </w:pPr>
      <w:r>
        <w:lastRenderedPageBreak/>
        <w:t>ц</w:t>
      </w:r>
    </w:p>
    <w:p w:rsidR="001F5F06" w:rsidRDefault="00BE34FF">
      <w:pPr>
        <w:pStyle w:val="1"/>
        <w:numPr>
          <w:ilvl w:val="0"/>
          <w:numId w:val="31"/>
        </w:numPr>
        <w:shd w:val="clear" w:color="auto" w:fill="auto"/>
        <w:tabs>
          <w:tab w:val="left" w:pos="798"/>
        </w:tabs>
        <w:spacing w:before="0" w:after="317"/>
        <w:ind w:left="40" w:firstLine="280"/>
      </w:pPr>
      <w:r>
        <w:t>"Дети". Участок дороги вблизи детского учреждения (школы, оздорови</w:t>
      </w:r>
      <w:r>
        <w:softHyphen/>
        <w:t>тельного лагеря и тому подобного), на про</w:t>
      </w:r>
      <w:r>
        <w:softHyphen/>
        <w:t>езжей части которого возможно появление детей.</w:t>
      </w:r>
    </w:p>
    <w:p w:rsidR="001F5F06" w:rsidRDefault="00BE34FF">
      <w:pPr>
        <w:pStyle w:val="60"/>
        <w:shd w:val="clear" w:color="auto" w:fill="auto"/>
        <w:spacing w:before="0" w:after="58" w:line="710" w:lineRule="exact"/>
        <w:ind w:left="40" w:firstLine="280"/>
      </w:pPr>
      <w:r>
        <w:t>ц</w:t>
      </w:r>
    </w:p>
    <w:p w:rsidR="001F5F06" w:rsidRDefault="00557633">
      <w:pPr>
        <w:framePr w:w="1109" w:h="994" w:vSpace="130" w:wrap="around" w:hAnchor="margin" w:x="3730" w:y="6475"/>
        <w:jc w:val="center"/>
        <w:rPr>
          <w:sz w:val="0"/>
          <w:szCs w:val="0"/>
        </w:rPr>
      </w:pPr>
      <w:r>
        <w:rPr>
          <w:noProof/>
          <w:lang w:val="ru-RU"/>
        </w:rPr>
        <w:drawing>
          <wp:inline distT="0" distB="0" distL="0" distR="0">
            <wp:extent cx="695325" cy="638175"/>
            <wp:effectExtent l="0" t="0" r="0" b="0"/>
            <wp:docPr id="2168" name="Рисунок 2168" descr="C:\Users\Admin\Desktop\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descr="C:\Users\Admin\Desktop\media\image5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5325" cy="638175"/>
                    </a:xfrm>
                    <a:prstGeom prst="rect">
                      <a:avLst/>
                    </a:prstGeom>
                    <a:noFill/>
                    <a:ln>
                      <a:noFill/>
                    </a:ln>
                  </pic:spPr>
                </pic:pic>
              </a:graphicData>
            </a:graphic>
          </wp:inline>
        </w:drawing>
      </w:r>
    </w:p>
    <w:p w:rsidR="001F5F06" w:rsidRDefault="00BE34FF">
      <w:pPr>
        <w:pStyle w:val="1"/>
        <w:framePr w:h="182" w:wrap="around" w:hAnchor="margin" w:x="3891" w:y="7598"/>
        <w:shd w:val="clear" w:color="auto" w:fill="auto"/>
        <w:spacing w:before="0" w:after="0" w:line="180" w:lineRule="exact"/>
        <w:ind w:left="100"/>
        <w:jc w:val="left"/>
      </w:pPr>
      <w:r>
        <w:rPr>
          <w:rStyle w:val="ab"/>
        </w:rPr>
        <w:t>1.25</w:t>
      </w:r>
      <w:r>
        <w:t xml:space="preserve"> "Дорожные работы".</w:t>
      </w:r>
    </w:p>
    <w:p w:rsidR="001F5F06" w:rsidRDefault="00557633">
      <w:pPr>
        <w:framePr w:w="1061" w:h="912" w:wrap="around" w:hAnchor="margin" w:x="3730" w:y="7948"/>
        <w:jc w:val="center"/>
        <w:rPr>
          <w:sz w:val="0"/>
          <w:szCs w:val="0"/>
        </w:rPr>
      </w:pPr>
      <w:r>
        <w:rPr>
          <w:noProof/>
          <w:lang w:val="ru-RU"/>
        </w:rPr>
        <w:drawing>
          <wp:inline distT="0" distB="0" distL="0" distR="0">
            <wp:extent cx="676275" cy="581025"/>
            <wp:effectExtent l="0" t="0" r="0" b="0"/>
            <wp:docPr id="2169" name="Рисунок 2169" descr="C:\Users\Admin\Desktop\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descr="C:\Users\Admin\Desktop\media\image52.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581025"/>
                    </a:xfrm>
                    <a:prstGeom prst="rect">
                      <a:avLst/>
                    </a:prstGeom>
                    <a:noFill/>
                    <a:ln>
                      <a:noFill/>
                    </a:ln>
                  </pic:spPr>
                </pic:pic>
              </a:graphicData>
            </a:graphic>
          </wp:inline>
        </w:drawing>
      </w:r>
    </w:p>
    <w:p w:rsidR="001F5F06" w:rsidRDefault="00BE34FF">
      <w:pPr>
        <w:pStyle w:val="1"/>
        <w:framePr w:h="182" w:wrap="around" w:hAnchor="margin" w:x="3891" w:y="9038"/>
        <w:shd w:val="clear" w:color="auto" w:fill="auto"/>
        <w:spacing w:before="0" w:after="0" w:line="180" w:lineRule="exact"/>
        <w:ind w:left="100"/>
        <w:jc w:val="left"/>
      </w:pPr>
      <w:r>
        <w:rPr>
          <w:rStyle w:val="ab"/>
        </w:rPr>
        <w:t>1.26</w:t>
      </w:r>
      <w:r>
        <w:t xml:space="preserve"> "Перегон скота".</w:t>
      </w:r>
    </w:p>
    <w:p w:rsidR="001F5F06" w:rsidRDefault="00557633">
      <w:pPr>
        <w:framePr w:w="1109" w:h="989" w:vSpace="605" w:wrap="around" w:hAnchor="margin" w:x="3730" w:y="9350"/>
        <w:jc w:val="center"/>
        <w:rPr>
          <w:sz w:val="0"/>
          <w:szCs w:val="0"/>
        </w:rPr>
      </w:pPr>
      <w:r>
        <w:rPr>
          <w:noProof/>
          <w:lang w:val="ru-RU"/>
        </w:rPr>
        <w:drawing>
          <wp:inline distT="0" distB="0" distL="0" distR="0">
            <wp:extent cx="695325" cy="619125"/>
            <wp:effectExtent l="0" t="0" r="0" b="0"/>
            <wp:docPr id="2170" name="Рисунок 2170" descr="C:\Users\Admin\Desktop\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descr="C:\Users\Admin\Desktop\media\image53.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5325" cy="619125"/>
                    </a:xfrm>
                    <a:prstGeom prst="rect">
                      <a:avLst/>
                    </a:prstGeom>
                    <a:noFill/>
                    <a:ln>
                      <a:noFill/>
                    </a:ln>
                  </pic:spPr>
                </pic:pic>
              </a:graphicData>
            </a:graphic>
          </wp:inline>
        </w:drawing>
      </w:r>
    </w:p>
    <w:p w:rsidR="001F5F06" w:rsidRDefault="00BE34FF">
      <w:pPr>
        <w:pStyle w:val="1"/>
        <w:framePr w:h="179" w:vSpace="291" w:wrap="around" w:hAnchor="margin" w:x="3891" w:y="10473"/>
        <w:shd w:val="clear" w:color="auto" w:fill="auto"/>
        <w:spacing w:before="0" w:after="0" w:line="180" w:lineRule="exact"/>
        <w:ind w:left="100"/>
        <w:jc w:val="left"/>
      </w:pPr>
      <w:r>
        <w:rPr>
          <w:rStyle w:val="ab"/>
        </w:rPr>
        <w:t>1.27</w:t>
      </w:r>
      <w:r>
        <w:t xml:space="preserve"> "Дикие животные".</w:t>
      </w:r>
    </w:p>
    <w:p w:rsidR="001F5F06" w:rsidRDefault="00BE34FF">
      <w:pPr>
        <w:pStyle w:val="1"/>
        <w:numPr>
          <w:ilvl w:val="0"/>
          <w:numId w:val="31"/>
        </w:numPr>
        <w:shd w:val="clear" w:color="auto" w:fill="auto"/>
        <w:tabs>
          <w:tab w:val="left" w:pos="746"/>
        </w:tabs>
        <w:spacing w:before="0" w:after="79"/>
        <w:ind w:left="40" w:firstLine="280"/>
      </w:pPr>
      <w:r>
        <w:t>"Пересечение с велосипедной до</w:t>
      </w:r>
      <w:r>
        <w:softHyphen/>
        <w:t xml:space="preserve">рожкой или </w:t>
      </w:r>
      <w:proofErr w:type="spellStart"/>
      <w:r>
        <w:t>велопешеходной</w:t>
      </w:r>
      <w:proofErr w:type="spellEnd"/>
      <w:r>
        <w:t xml:space="preserve"> дорожкой".</w:t>
      </w:r>
    </w:p>
    <w:p w:rsidR="001F5F06" w:rsidRDefault="00557633">
      <w:pPr>
        <w:framePr w:wrap="notBeside" w:vAnchor="text" w:hAnchor="text" w:xAlign="center" w:y="1"/>
        <w:jc w:val="center"/>
        <w:rPr>
          <w:sz w:val="0"/>
          <w:szCs w:val="0"/>
        </w:rPr>
      </w:pPr>
      <w:r>
        <w:rPr>
          <w:noProof/>
          <w:lang w:val="ru-RU"/>
        </w:rPr>
        <w:drawing>
          <wp:inline distT="0" distB="0" distL="0" distR="0">
            <wp:extent cx="695325" cy="638175"/>
            <wp:effectExtent l="0" t="0" r="0" b="0"/>
            <wp:docPr id="2171" name="Рисунок 2171" descr="C:\Users\Admin\Desktop\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descr="C:\Users\Admin\Desktop\media\image54.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53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200" w:after="79"/>
        <w:ind w:left="40" w:firstLine="280"/>
      </w:pPr>
      <w:r>
        <w:rPr>
          <w:rStyle w:val="ab"/>
        </w:rPr>
        <w:t>1.28</w:t>
      </w:r>
      <w:r>
        <w:t xml:space="preserve"> "Падение камней". Участок дороги, на котором возможны обвалы, оползни, падение камней.</w:t>
      </w:r>
    </w:p>
    <w:p w:rsidR="001F5F06" w:rsidRDefault="00557633">
      <w:pPr>
        <w:framePr w:wrap="notBeside" w:vAnchor="text" w:hAnchor="text" w:xAlign="center" w:y="1"/>
        <w:jc w:val="center"/>
        <w:rPr>
          <w:sz w:val="0"/>
          <w:szCs w:val="0"/>
        </w:rPr>
      </w:pPr>
      <w:r>
        <w:rPr>
          <w:noProof/>
          <w:lang w:val="ru-RU"/>
        </w:rPr>
        <w:drawing>
          <wp:inline distT="0" distB="0" distL="0" distR="0">
            <wp:extent cx="695325" cy="638175"/>
            <wp:effectExtent l="0" t="0" r="0" b="0"/>
            <wp:docPr id="2172" name="Рисунок 2172" descr="C:\Users\Admin\Desktop\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descr="C:\Users\Admin\Desktop\media\image55.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numPr>
          <w:ilvl w:val="0"/>
          <w:numId w:val="32"/>
        </w:numPr>
        <w:shd w:val="clear" w:color="auto" w:fill="auto"/>
        <w:tabs>
          <w:tab w:val="left" w:pos="785"/>
        </w:tabs>
        <w:spacing w:before="0" w:after="702" w:line="180" w:lineRule="exact"/>
        <w:ind w:left="80" w:firstLine="340"/>
      </w:pPr>
      <w:r>
        <w:t>"Низколетящие самолеты".</w:t>
      </w:r>
    </w:p>
    <w:p w:rsidR="001F5F06" w:rsidRDefault="00BE34FF">
      <w:pPr>
        <w:pStyle w:val="90"/>
        <w:shd w:val="clear" w:color="auto" w:fill="auto"/>
        <w:spacing w:before="0" w:after="4" w:line="380" w:lineRule="exact"/>
        <w:ind w:left="80"/>
      </w:pPr>
      <w:r>
        <w:rPr>
          <w:rStyle w:val="91"/>
        </w:rPr>
        <w:t>А</w:t>
      </w:r>
    </w:p>
    <w:p w:rsidR="001F5F06" w:rsidRDefault="00BE34FF">
      <w:pPr>
        <w:pStyle w:val="1"/>
        <w:numPr>
          <w:ilvl w:val="0"/>
          <w:numId w:val="32"/>
        </w:numPr>
        <w:shd w:val="clear" w:color="auto" w:fill="auto"/>
        <w:tabs>
          <w:tab w:val="left" w:pos="766"/>
        </w:tabs>
        <w:spacing w:before="0" w:after="79"/>
        <w:ind w:left="80" w:right="20" w:firstLine="340"/>
      </w:pPr>
      <w:r>
        <w:t>"Тоннель". Тоннель, в котором от</w:t>
      </w:r>
      <w:r>
        <w:softHyphen/>
        <w:t>сутствует искусственное освещение, или тоннель, видимость въездного портала ко</w:t>
      </w:r>
      <w:r>
        <w:softHyphen/>
        <w:t>торого ограничена.</w:t>
      </w:r>
    </w:p>
    <w:p w:rsidR="001F5F06" w:rsidRDefault="00557633">
      <w:pPr>
        <w:framePr w:wrap="notBeside" w:vAnchor="text" w:hAnchor="text" w:xAlign="center" w:y="1"/>
        <w:jc w:val="center"/>
        <w:rPr>
          <w:sz w:val="0"/>
          <w:szCs w:val="0"/>
        </w:rPr>
      </w:pPr>
      <w:r>
        <w:rPr>
          <w:noProof/>
          <w:lang w:val="ru-RU"/>
        </w:rPr>
        <w:drawing>
          <wp:inline distT="0" distB="0" distL="0" distR="0">
            <wp:extent cx="695325" cy="619125"/>
            <wp:effectExtent l="0" t="0" r="0" b="0"/>
            <wp:docPr id="2173" name="Рисунок 2173" descr="C:\Users\Admin\Desktop\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descr="C:\Users\Admin\Desktop\media\image56.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619125"/>
                    </a:xfrm>
                    <a:prstGeom prst="rect">
                      <a:avLst/>
                    </a:prstGeom>
                    <a:noFill/>
                    <a:ln>
                      <a:noFill/>
                    </a:ln>
                  </pic:spPr>
                </pic:pic>
              </a:graphicData>
            </a:graphic>
          </wp:inline>
        </w:drawing>
      </w:r>
    </w:p>
    <w:p w:rsidR="001F5F06" w:rsidRDefault="001F5F06">
      <w:pPr>
        <w:rPr>
          <w:sz w:val="2"/>
          <w:szCs w:val="2"/>
        </w:rPr>
      </w:pPr>
    </w:p>
    <w:p w:rsidR="001F5F06" w:rsidRDefault="00BE34FF">
      <w:pPr>
        <w:pStyle w:val="1"/>
        <w:numPr>
          <w:ilvl w:val="0"/>
          <w:numId w:val="32"/>
        </w:numPr>
        <w:shd w:val="clear" w:color="auto" w:fill="auto"/>
        <w:tabs>
          <w:tab w:val="left" w:pos="776"/>
        </w:tabs>
        <w:spacing w:before="80" w:after="509"/>
        <w:ind w:left="80" w:right="20" w:firstLine="340"/>
      </w:pPr>
      <w:r>
        <w:t>"Затор". Участок дороги, на кото</w:t>
      </w:r>
      <w:r>
        <w:softHyphen/>
        <w:t>ром образовался затор.</w:t>
      </w:r>
    </w:p>
    <w:p w:rsidR="001F5F06" w:rsidRDefault="00BE34FF">
      <w:pPr>
        <w:pStyle w:val="101"/>
        <w:shd w:val="clear" w:color="auto" w:fill="auto"/>
        <w:spacing w:before="0" w:after="166" w:line="470" w:lineRule="exact"/>
        <w:ind w:left="80"/>
      </w:pPr>
      <w:r>
        <w:t>*</w:t>
      </w:r>
    </w:p>
    <w:p w:rsidR="001F5F06" w:rsidRDefault="001F5F06">
      <w:pPr>
        <w:framePr w:w="1286" w:h="1286" w:wrap="notBeside" w:hAnchor="margin" w:x="9509" w:y="14663"/>
        <w:jc w:val="center"/>
        <w:rPr>
          <w:sz w:val="0"/>
          <w:szCs w:val="0"/>
        </w:rPr>
      </w:pPr>
    </w:p>
    <w:p w:rsidR="001F5F06" w:rsidRDefault="00BE34FF">
      <w:pPr>
        <w:pStyle w:val="1"/>
        <w:numPr>
          <w:ilvl w:val="0"/>
          <w:numId w:val="32"/>
        </w:numPr>
        <w:shd w:val="clear" w:color="auto" w:fill="auto"/>
        <w:tabs>
          <w:tab w:val="left" w:pos="790"/>
        </w:tabs>
        <w:spacing w:before="0" w:after="79"/>
        <w:ind w:left="80" w:right="20" w:firstLine="340"/>
      </w:pPr>
      <w:r>
        <w:t>"Прочие опасности". Участок до</w:t>
      </w:r>
      <w:r>
        <w:softHyphen/>
        <w:t>роги, на котором имеются опасности, не предусмотренные другими предупреждаю</w:t>
      </w:r>
      <w:r>
        <w:softHyphen/>
        <w:t>щими знаками.</w:t>
      </w:r>
    </w:p>
    <w:p w:rsidR="001F5F06" w:rsidRDefault="00557633">
      <w:pPr>
        <w:framePr w:wrap="notBeside" w:vAnchor="text" w:hAnchor="text" w:xAlign="center" w:y="1"/>
        <w:jc w:val="center"/>
        <w:rPr>
          <w:sz w:val="0"/>
          <w:szCs w:val="0"/>
        </w:rPr>
      </w:pPr>
      <w:r>
        <w:rPr>
          <w:noProof/>
          <w:lang w:val="ru-RU"/>
        </w:rPr>
        <w:drawing>
          <wp:inline distT="0" distB="0" distL="0" distR="0">
            <wp:extent cx="695325" cy="638175"/>
            <wp:effectExtent l="0" t="0" r="0" b="0"/>
            <wp:docPr id="2175" name="Рисунок 2175" descr="C:\Users\Admin\Desktop\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C:\Users\Admin\Desktop\media\image58.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53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125"/>
        <w:ind w:left="80" w:right="20" w:firstLine="340"/>
      </w:pPr>
      <w:r>
        <w:rPr>
          <w:rStyle w:val="ab"/>
        </w:rPr>
        <w:t>1.34.1, 1.34.2</w:t>
      </w:r>
      <w:r>
        <w:t xml:space="preserve"> "Направление поворота". Направление движения на закруглении дороги малого радиуса с ограниченной видимостью. Направление объезда ремон</w:t>
      </w:r>
      <w:r>
        <w:softHyphen/>
        <w:t>тируемого участка дороги.</w:t>
      </w:r>
    </w:p>
    <w:p w:rsidR="001F5F06" w:rsidRDefault="00BE34FF">
      <w:pPr>
        <w:pStyle w:val="30"/>
        <w:shd w:val="clear" w:color="auto" w:fill="auto"/>
        <w:spacing w:before="0" w:after="98" w:line="500" w:lineRule="exact"/>
        <w:ind w:left="80"/>
      </w:pPr>
      <w:bookmarkStart w:id="33" w:name="bookmark32"/>
      <w:proofErr w:type="gramStart"/>
      <w:r>
        <w:rPr>
          <w:rStyle w:val="3-2pt"/>
        </w:rPr>
        <w:t>»»&gt;] КМ и</w:t>
      </w:r>
      <w:bookmarkEnd w:id="33"/>
      <w:proofErr w:type="gramEnd"/>
    </w:p>
    <w:p w:rsidR="001F5F06" w:rsidRDefault="00BE34FF">
      <w:pPr>
        <w:pStyle w:val="90"/>
        <w:shd w:val="clear" w:color="auto" w:fill="auto"/>
        <w:spacing w:before="0" w:after="160" w:line="500" w:lineRule="exact"/>
        <w:ind w:left="80"/>
      </w:pPr>
      <w:bookmarkStart w:id="34" w:name="bookmark33"/>
      <w:r>
        <w:rPr>
          <w:rStyle w:val="9TimesNewRoman25pt-2pt"/>
          <w:rFonts w:eastAsia="Impact"/>
        </w:rPr>
        <w:t>КС&lt;4</w:t>
      </w:r>
      <w:r>
        <w:rPr>
          <w:rStyle w:val="92"/>
        </w:rPr>
        <w:t xml:space="preserve"> 1€4 14</w:t>
      </w:r>
      <w:bookmarkEnd w:id="34"/>
    </w:p>
    <w:p w:rsidR="001F5F06" w:rsidRDefault="00BE34FF">
      <w:pPr>
        <w:pStyle w:val="1"/>
        <w:shd w:val="clear" w:color="auto" w:fill="auto"/>
        <w:spacing w:before="0" w:after="540"/>
        <w:ind w:left="80" w:right="20" w:firstLine="340"/>
      </w:pPr>
      <w:r>
        <w:rPr>
          <w:rStyle w:val="ab"/>
        </w:rPr>
        <w:t>1.34.3</w:t>
      </w:r>
      <w:r>
        <w:t xml:space="preserve"> "Направление поворота". На</w:t>
      </w:r>
      <w:r>
        <w:softHyphen/>
        <w:t>правления движения на Т-образном пере</w:t>
      </w:r>
      <w:r>
        <w:softHyphen/>
        <w:t>крестке или разветвлении дорог. Направле</w:t>
      </w:r>
      <w:r>
        <w:softHyphen/>
        <w:t>ния объезда ремонтируемого участка доро</w:t>
      </w:r>
      <w:r>
        <w:softHyphen/>
        <w:t>ги.</w:t>
      </w:r>
    </w:p>
    <w:p w:rsidR="001F5F06" w:rsidRDefault="00BE34FF">
      <w:pPr>
        <w:pStyle w:val="1"/>
        <w:framePr w:h="182" w:wrap="around" w:hAnchor="margin" w:x="7578" w:y="-15"/>
        <w:shd w:val="clear" w:color="auto" w:fill="auto"/>
        <w:spacing w:before="0" w:after="0" w:line="180" w:lineRule="exact"/>
        <w:ind w:left="100"/>
        <w:jc w:val="left"/>
      </w:pPr>
      <w:r>
        <w:rPr>
          <w:rStyle w:val="ab"/>
        </w:rPr>
        <w:t>1.29</w:t>
      </w:r>
      <w:r>
        <w:t xml:space="preserve"> "Боковой ветер".</w:t>
      </w:r>
    </w:p>
    <w:p w:rsidR="001F5F06" w:rsidRDefault="00557633">
      <w:pPr>
        <w:framePr w:w="1109" w:h="994" w:vSpace="154" w:wrap="around" w:hAnchor="margin" w:x="7406" w:y="292"/>
        <w:jc w:val="center"/>
        <w:rPr>
          <w:sz w:val="0"/>
          <w:szCs w:val="0"/>
        </w:rPr>
      </w:pPr>
      <w:r>
        <w:rPr>
          <w:noProof/>
          <w:lang w:val="ru-RU"/>
        </w:rPr>
        <w:drawing>
          <wp:inline distT="0" distB="0" distL="0" distR="0">
            <wp:extent cx="695325" cy="638175"/>
            <wp:effectExtent l="0" t="0" r="0" b="0"/>
            <wp:docPr id="2176" name="Рисунок 2176" descr="C:\Users\Admin\Desktop\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descr="C:\Users\Admin\Desktop\media\image59.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5325" cy="638175"/>
                    </a:xfrm>
                    <a:prstGeom prst="rect">
                      <a:avLst/>
                    </a:prstGeom>
                    <a:noFill/>
                    <a:ln>
                      <a:noFill/>
                    </a:ln>
                  </pic:spPr>
                </pic:pic>
              </a:graphicData>
            </a:graphic>
          </wp:inline>
        </w:drawing>
      </w:r>
    </w:p>
    <w:p w:rsidR="001F5F06" w:rsidRDefault="00BE34FF">
      <w:pPr>
        <w:pStyle w:val="1"/>
        <w:shd w:val="clear" w:color="auto" w:fill="auto"/>
        <w:spacing w:before="0" w:after="0"/>
        <w:ind w:left="80" w:right="20" w:firstLine="340"/>
      </w:pPr>
      <w:r>
        <w:t>Предупреждающие знаки 1.1, 1.2, 1.5 - 1.33 вне населенных пунктов устанавлива</w:t>
      </w:r>
      <w:r>
        <w:softHyphen/>
        <w:t>ются на расстоянии 150 - 300 м, в населен</w:t>
      </w:r>
      <w:r>
        <w:softHyphen/>
        <w:t>ных пунктах - на расстоянии 50 - 100 м до начала опасного участка. При необходимо</w:t>
      </w:r>
      <w:r>
        <w:softHyphen/>
        <w:t>сти знаки могут устанавливаться и на ином расстоянии, которое в этом случае указыва</w:t>
      </w:r>
      <w:r>
        <w:softHyphen/>
        <w:t>ется на табличке 8.1.1.</w:t>
      </w:r>
      <w:r>
        <w:br w:type="page"/>
      </w:r>
    </w:p>
    <w:p w:rsidR="001F5F06" w:rsidRDefault="00BE34FF">
      <w:pPr>
        <w:pStyle w:val="1"/>
        <w:shd w:val="clear" w:color="auto" w:fill="auto"/>
        <w:spacing w:before="0"/>
        <w:ind w:left="20" w:right="20" w:firstLine="280"/>
      </w:pPr>
      <w:r>
        <w:lastRenderedPageBreak/>
        <w:t>Знаки 1.13 и 1.14 могут устанавливаться без таблички 8.1.1 непосредственно перед началом спуска или подъема, если спуски и подъемы следуют друг за другом.</w:t>
      </w:r>
    </w:p>
    <w:p w:rsidR="001F5F06" w:rsidRDefault="00BE34FF">
      <w:pPr>
        <w:pStyle w:val="1"/>
        <w:shd w:val="clear" w:color="auto" w:fill="auto"/>
        <w:spacing w:before="0"/>
        <w:ind w:left="20" w:right="20" w:firstLine="280"/>
      </w:pPr>
      <w:r>
        <w:t>Знак 1.25 при проведении краткосроч</w:t>
      </w:r>
      <w:r>
        <w:softHyphen/>
        <w:t>ных работ на проезжей части может уста</w:t>
      </w:r>
      <w:r>
        <w:softHyphen/>
        <w:t>навливаться без таблички 8.1.1 на расстоя</w:t>
      </w:r>
      <w:r>
        <w:softHyphen/>
        <w:t>нии 10 - 15 м до места проведения работ.</w:t>
      </w:r>
    </w:p>
    <w:p w:rsidR="001F5F06" w:rsidRDefault="00BE34FF">
      <w:pPr>
        <w:pStyle w:val="1"/>
        <w:shd w:val="clear" w:color="auto" w:fill="auto"/>
        <w:spacing w:before="0"/>
        <w:ind w:left="20" w:right="20" w:firstLine="280"/>
      </w:pPr>
      <w:r>
        <w:t>Знак 1.32 применяется в качестве вре</w:t>
      </w:r>
      <w:r>
        <w:softHyphen/>
        <w:t>менного или в знаках с изменяемым изо</w:t>
      </w:r>
      <w:r>
        <w:softHyphen/>
        <w:t>бражением перед перекрестком, откуда возможен объезд участка дороги, на кото</w:t>
      </w:r>
      <w:r>
        <w:softHyphen/>
        <w:t>ром образовался затор.</w:t>
      </w:r>
    </w:p>
    <w:p w:rsidR="001F5F06" w:rsidRDefault="00BE34FF">
      <w:pPr>
        <w:pStyle w:val="1"/>
        <w:shd w:val="clear" w:color="auto" w:fill="auto"/>
        <w:spacing w:before="0" w:after="161"/>
        <w:ind w:left="20" w:right="20" w:firstLine="280"/>
      </w:pPr>
      <w:r>
        <w:t>Вне населенных пунктов знаки 1.1, 1.2, 1.9, 1.10, 1.23 и 1.25 повторяются. Второй знак устанавливается на расстоянии не менее 50 м до начала опасного участка. Знаки 1.23 и 1.25 повторяются и в населен</w:t>
      </w:r>
      <w:r>
        <w:softHyphen/>
        <w:t>ных пунктах непосредственно в начале опасного участка.</w:t>
      </w:r>
    </w:p>
    <w:p w:rsidR="001F5F06" w:rsidRDefault="00BE34FF">
      <w:pPr>
        <w:pStyle w:val="70"/>
        <w:keepNext/>
        <w:keepLines/>
        <w:shd w:val="clear" w:color="auto" w:fill="auto"/>
        <w:spacing w:after="94" w:line="230" w:lineRule="exact"/>
        <w:ind w:left="500"/>
      </w:pPr>
      <w:bookmarkStart w:id="35" w:name="bookmark34"/>
      <w:r>
        <w:t>2. Знаки приоритета</w:t>
      </w:r>
      <w:bookmarkEnd w:id="35"/>
    </w:p>
    <w:p w:rsidR="001F5F06" w:rsidRDefault="00BE34FF">
      <w:pPr>
        <w:pStyle w:val="1"/>
        <w:shd w:val="clear" w:color="auto" w:fill="auto"/>
        <w:spacing w:before="0"/>
        <w:ind w:left="20" w:right="20" w:firstLine="280"/>
      </w:pPr>
      <w:r>
        <w:t>Знаки приоритета устанавливают оче</w:t>
      </w:r>
      <w:r>
        <w:softHyphen/>
        <w:t>редность проезда перекрестков, пересече</w:t>
      </w:r>
      <w:r>
        <w:softHyphen/>
        <w:t>ний проезжих частей или узких участков дороги.</w:t>
      </w:r>
    </w:p>
    <w:p w:rsidR="001F5F06" w:rsidRDefault="00557633">
      <w:pPr>
        <w:framePr w:w="994" w:h="998" w:vSpace="163" w:wrap="around" w:hAnchor="margin" w:x="43" w:y="6998"/>
        <w:jc w:val="center"/>
        <w:rPr>
          <w:sz w:val="0"/>
          <w:szCs w:val="0"/>
        </w:rPr>
      </w:pPr>
      <w:r>
        <w:rPr>
          <w:noProof/>
          <w:lang w:val="ru-RU"/>
        </w:rPr>
        <w:drawing>
          <wp:inline distT="0" distB="0" distL="0" distR="0">
            <wp:extent cx="638175" cy="638175"/>
            <wp:effectExtent l="0" t="0" r="0" b="0"/>
            <wp:docPr id="2177" name="Рисунок 2177" descr="C:\Users\Admin\Desktop\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descr="C:\Users\Admin\Desktop\media\image60.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1F5F06" w:rsidRDefault="00BE34FF">
      <w:pPr>
        <w:pStyle w:val="1"/>
        <w:framePr w:h="182" w:wrap="around" w:hAnchor="margin" w:x="190" w:y="8126"/>
        <w:shd w:val="clear" w:color="auto" w:fill="auto"/>
        <w:spacing w:before="0" w:after="0" w:line="180" w:lineRule="exact"/>
        <w:ind w:left="100"/>
        <w:jc w:val="left"/>
      </w:pPr>
      <w:r>
        <w:rPr>
          <w:rStyle w:val="ac"/>
        </w:rPr>
        <w:t>2.2</w:t>
      </w:r>
      <w:r>
        <w:t xml:space="preserve"> "Конец главной дороги".</w:t>
      </w:r>
    </w:p>
    <w:p w:rsidR="001F5F06" w:rsidRDefault="00557633">
      <w:pPr>
        <w:framePr w:w="994" w:h="994" w:vSpace="154" w:wrap="around" w:hAnchor="margin" w:x="43" w:y="8438"/>
        <w:jc w:val="center"/>
        <w:rPr>
          <w:sz w:val="0"/>
          <w:szCs w:val="0"/>
        </w:rPr>
      </w:pPr>
      <w:r>
        <w:rPr>
          <w:noProof/>
          <w:lang w:val="ru-RU"/>
        </w:rPr>
        <w:drawing>
          <wp:inline distT="0" distB="0" distL="0" distR="0">
            <wp:extent cx="638175" cy="638175"/>
            <wp:effectExtent l="0" t="0" r="0" b="0"/>
            <wp:docPr id="2178" name="Рисунок 2178" descr="C:\Users\Admin\Desktop\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descr="C:\Users\Admin\Desktop\media\image6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1F5F06" w:rsidRDefault="00BE34FF">
      <w:pPr>
        <w:pStyle w:val="1"/>
        <w:shd w:val="clear" w:color="auto" w:fill="auto"/>
        <w:spacing w:before="0"/>
        <w:ind w:left="20" w:right="20" w:firstLine="280"/>
      </w:pPr>
      <w:r>
        <w:rPr>
          <w:rStyle w:val="ac"/>
        </w:rPr>
        <w:t>2.1</w:t>
      </w:r>
      <w:r>
        <w:t xml:space="preserve"> "Главная дорога". Дорога, на кото</w:t>
      </w:r>
      <w:r>
        <w:softHyphen/>
        <w:t>рой предоставлено право преимуществен</w:t>
      </w:r>
      <w:r>
        <w:softHyphen/>
        <w:t>ного проезда нерегулируемых перекрест</w:t>
      </w:r>
      <w:r>
        <w:softHyphen/>
        <w:t>ков.</w:t>
      </w:r>
    </w:p>
    <w:p w:rsidR="001F5F06" w:rsidRDefault="00BE34FF">
      <w:pPr>
        <w:pStyle w:val="1"/>
        <w:shd w:val="clear" w:color="auto" w:fill="auto"/>
        <w:spacing w:before="0" w:after="701"/>
        <w:ind w:left="20" w:right="20" w:firstLine="280"/>
      </w:pPr>
      <w:r>
        <w:rPr>
          <w:rStyle w:val="ac"/>
        </w:rPr>
        <w:t>2.3.1</w:t>
      </w:r>
      <w:r>
        <w:t xml:space="preserve"> "Пересечение </w:t>
      </w:r>
      <w:proofErr w:type="gramStart"/>
      <w:r>
        <w:t>со</w:t>
      </w:r>
      <w:proofErr w:type="gramEnd"/>
      <w:r>
        <w:t xml:space="preserve"> второстепенной дорогой".</w:t>
      </w:r>
    </w:p>
    <w:p w:rsidR="001F5F06" w:rsidRDefault="00BE34FF">
      <w:pPr>
        <w:pStyle w:val="90"/>
        <w:shd w:val="clear" w:color="auto" w:fill="auto"/>
        <w:spacing w:before="0" w:after="0" w:line="380" w:lineRule="exact"/>
        <w:ind w:left="20"/>
      </w:pPr>
      <w:r>
        <w:rPr>
          <w:rStyle w:val="93"/>
        </w:rPr>
        <w:t>А</w:t>
      </w:r>
    </w:p>
    <w:p w:rsidR="001F5F06" w:rsidRDefault="00BE34FF">
      <w:pPr>
        <w:pStyle w:val="1"/>
        <w:shd w:val="clear" w:color="auto" w:fill="auto"/>
        <w:spacing w:before="0" w:after="282"/>
        <w:ind w:left="20" w:right="20" w:firstLine="280"/>
      </w:pPr>
      <w:r>
        <w:rPr>
          <w:rStyle w:val="ac"/>
        </w:rPr>
        <w:t>2.3.2 - 2.3.7</w:t>
      </w:r>
      <w:r>
        <w:t xml:space="preserve"> "Примыкание второстепен</w:t>
      </w:r>
      <w:r>
        <w:softHyphen/>
        <w:t>ной дороги". Примыкание справа - 2.3.2, 2.3.4, 2.3.6, слева - 2.3.3, 2.3.5, 2.3.7.</w:t>
      </w:r>
    </w:p>
    <w:p w:rsidR="001F5F06" w:rsidRDefault="00BE34FF">
      <w:pPr>
        <w:pStyle w:val="80"/>
        <w:shd w:val="clear" w:color="auto" w:fill="auto"/>
        <w:spacing w:before="0" w:after="0" w:line="979" w:lineRule="exact"/>
        <w:ind w:left="20" w:right="1160"/>
        <w:jc w:val="both"/>
      </w:pPr>
      <w:r>
        <w:rPr>
          <w:rStyle w:val="82"/>
        </w:rPr>
        <w:t>АА</w:t>
      </w:r>
      <w:r>
        <w:rPr>
          <w:rStyle w:val="83"/>
        </w:rPr>
        <w:t xml:space="preserve"> </w:t>
      </w:r>
      <w:proofErr w:type="spellStart"/>
      <w:r>
        <w:rPr>
          <w:rStyle w:val="82"/>
        </w:rPr>
        <w:t>АА</w:t>
      </w:r>
      <w:proofErr w:type="spellEnd"/>
      <w:r>
        <w:rPr>
          <w:rStyle w:val="83"/>
        </w:rPr>
        <w:t xml:space="preserve"> </w:t>
      </w:r>
      <w:proofErr w:type="spellStart"/>
      <w:r>
        <w:rPr>
          <w:rStyle w:val="82"/>
        </w:rPr>
        <w:t>АА</w:t>
      </w:r>
      <w:proofErr w:type="spellEnd"/>
    </w:p>
    <w:p w:rsidR="001F5F06" w:rsidRDefault="00BE34FF">
      <w:pPr>
        <w:pStyle w:val="1"/>
        <w:numPr>
          <w:ilvl w:val="0"/>
          <w:numId w:val="33"/>
        </w:numPr>
        <w:shd w:val="clear" w:color="auto" w:fill="auto"/>
        <w:tabs>
          <w:tab w:val="left" w:pos="639"/>
        </w:tabs>
        <w:spacing w:before="0" w:after="0"/>
        <w:ind w:left="20" w:right="20" w:firstLine="280"/>
      </w:pPr>
      <w:r>
        <w:t>"Уступите дорогу". Водитель дол</w:t>
      </w:r>
      <w:r>
        <w:softHyphen/>
        <w:t>жен уступить дорогу транспортным средст</w:t>
      </w:r>
      <w:r>
        <w:softHyphen/>
        <w:t>вам, движущимся по пересекаемой дороге, а при наличии таблички 8.13 - по главной.</w:t>
      </w:r>
    </w:p>
    <w:p w:rsidR="001F5F06" w:rsidRDefault="00BE34FF">
      <w:pPr>
        <w:pStyle w:val="111"/>
        <w:shd w:val="clear" w:color="auto" w:fill="auto"/>
        <w:spacing w:before="0" w:after="0" w:line="1420" w:lineRule="exact"/>
        <w:ind w:left="20"/>
      </w:pPr>
      <w:bookmarkStart w:id="36" w:name="bookmark35"/>
      <w:r>
        <w:rPr>
          <w:rStyle w:val="112"/>
        </w:rPr>
        <w:t>V</w:t>
      </w:r>
      <w:bookmarkEnd w:id="36"/>
    </w:p>
    <w:p w:rsidR="001F5F06" w:rsidRDefault="00BE34FF">
      <w:pPr>
        <w:pStyle w:val="1"/>
        <w:numPr>
          <w:ilvl w:val="0"/>
          <w:numId w:val="33"/>
        </w:numPr>
        <w:shd w:val="clear" w:color="auto" w:fill="auto"/>
        <w:tabs>
          <w:tab w:val="left" w:pos="625"/>
        </w:tabs>
        <w:spacing w:before="0" w:after="79"/>
        <w:ind w:left="20" w:right="20" w:firstLine="280"/>
      </w:pPr>
      <w:r>
        <w:t>"Движение без остановки запреще</w:t>
      </w:r>
      <w:r>
        <w:softHyphen/>
        <w:t xml:space="preserve">но". Запрещается движение без остановки перед </w:t>
      </w:r>
      <w:proofErr w:type="gramStart"/>
      <w:r>
        <w:t>стоп-линией</w:t>
      </w:r>
      <w:proofErr w:type="gramEnd"/>
      <w:r>
        <w:t>, а если ее нет - перед краем пересекаемой проезжей части. Води</w:t>
      </w:r>
      <w:r>
        <w:softHyphen/>
        <w:t>тель должен уступить дорогу транспорт</w:t>
      </w:r>
      <w:r>
        <w:softHyphen/>
      </w:r>
      <w:r>
        <w:lastRenderedPageBreak/>
        <w:t>ным средствам, движущимся по пересекае</w:t>
      </w:r>
      <w:r>
        <w:softHyphen/>
        <w:t>мой, а при наличии таблички 8.13 - по главной дороге.</w:t>
      </w:r>
    </w:p>
    <w:p w:rsidR="001F5F06" w:rsidRDefault="00557633">
      <w:pPr>
        <w:framePr w:wrap="notBeside" w:vAnchor="text" w:hAnchor="text" w:xAlign="center" w:y="1"/>
        <w:jc w:val="center"/>
        <w:rPr>
          <w:sz w:val="0"/>
          <w:szCs w:val="0"/>
        </w:rPr>
      </w:pPr>
      <w:r>
        <w:rPr>
          <w:noProof/>
          <w:lang w:val="ru-RU"/>
        </w:rPr>
        <w:drawing>
          <wp:inline distT="0" distB="0" distL="0" distR="0">
            <wp:extent cx="638175" cy="638175"/>
            <wp:effectExtent l="0" t="0" r="0" b="0"/>
            <wp:docPr id="2179" name="Рисунок 2179" descr="C:\Users\Admin\Desktop\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descr="C:\Users\Admin\Desktop\media\image6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120"/>
        <w:ind w:left="20" w:right="20" w:firstLine="280"/>
      </w:pPr>
      <w:r>
        <w:t>Знак 2.5 может быть установлен перед железнодорожным переездом или каран</w:t>
      </w:r>
      <w:r>
        <w:softHyphen/>
        <w:t xml:space="preserve">тинным постом. В этих случаях водитель должен остановиться перед </w:t>
      </w:r>
      <w:proofErr w:type="gramStart"/>
      <w:r>
        <w:t>стоп-линией</w:t>
      </w:r>
      <w:proofErr w:type="gramEnd"/>
      <w:r>
        <w:t>, а при ее отсутствии - перед знаком.</w:t>
      </w:r>
    </w:p>
    <w:p w:rsidR="001F5F06" w:rsidRDefault="00BE34FF">
      <w:pPr>
        <w:pStyle w:val="1"/>
        <w:shd w:val="clear" w:color="auto" w:fill="auto"/>
        <w:spacing w:before="0" w:after="497"/>
        <w:ind w:left="20" w:right="20" w:firstLine="280"/>
      </w:pPr>
      <w:r>
        <w:rPr>
          <w:rStyle w:val="ac"/>
        </w:rPr>
        <w:t>2.6</w:t>
      </w:r>
      <w:r>
        <w:t xml:space="preserve"> "Преимущество встречного движе</w:t>
      </w:r>
      <w:r>
        <w:softHyphen/>
        <w:t>ния". Запрещается въезд на узкий участок дороги, если это может затруднить встреч</w:t>
      </w:r>
      <w:r>
        <w:softHyphen/>
        <w:t>ное движение. Водитель должен уступить дорогу встречным транспортным средст</w:t>
      </w:r>
      <w:r>
        <w:softHyphen/>
        <w:t>вам, находящимся на узком участке или противоположном подъезде к нему.</w:t>
      </w:r>
    </w:p>
    <w:p w:rsidR="001F5F06" w:rsidRDefault="00BE34FF">
      <w:pPr>
        <w:pStyle w:val="60"/>
        <w:shd w:val="clear" w:color="auto" w:fill="auto"/>
        <w:spacing w:before="0" w:after="0" w:line="710" w:lineRule="exact"/>
        <w:ind w:left="20"/>
      </w:pPr>
      <w:r>
        <w:rPr>
          <w:rStyle w:val="63"/>
        </w:rPr>
        <w:t>Ф</w:t>
      </w:r>
    </w:p>
    <w:p w:rsidR="001F5F06" w:rsidRDefault="00BE34FF">
      <w:pPr>
        <w:pStyle w:val="1"/>
        <w:shd w:val="clear" w:color="auto" w:fill="auto"/>
        <w:spacing w:before="0" w:after="79"/>
        <w:ind w:left="20" w:right="20" w:firstLine="280"/>
      </w:pPr>
      <w:r>
        <w:rPr>
          <w:rStyle w:val="ac"/>
        </w:rPr>
        <w:t>2.7</w:t>
      </w:r>
      <w:r>
        <w:t xml:space="preserve"> "Преимущество перед встречным движением". Узкий участок дороги, при движении по которому водитель пользуется преимуществом по отношению к встреч</w:t>
      </w:r>
      <w:r>
        <w:softHyphen/>
        <w:t>ным транспортным средствам.</w:t>
      </w:r>
    </w:p>
    <w:p w:rsidR="001F5F06" w:rsidRDefault="00557633">
      <w:pPr>
        <w:framePr w:wrap="notBeside" w:vAnchor="text" w:hAnchor="text" w:xAlign="center" w:y="1"/>
        <w:jc w:val="center"/>
        <w:rPr>
          <w:sz w:val="0"/>
          <w:szCs w:val="0"/>
        </w:rPr>
      </w:pPr>
      <w:r>
        <w:rPr>
          <w:noProof/>
          <w:lang w:val="ru-RU"/>
        </w:rPr>
        <w:drawing>
          <wp:inline distT="0" distB="0" distL="0" distR="0">
            <wp:extent cx="638175" cy="638175"/>
            <wp:effectExtent l="0" t="0" r="0" b="0"/>
            <wp:docPr id="2180" name="Рисунок 2180" descr="C:\Users\Admin\Desktop\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descr="C:\Users\Admin\Desktop\media\image6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70"/>
        <w:keepNext/>
        <w:keepLines/>
        <w:shd w:val="clear" w:color="auto" w:fill="auto"/>
        <w:spacing w:before="234" w:after="34" w:line="230" w:lineRule="exact"/>
        <w:ind w:left="20" w:firstLine="280"/>
        <w:jc w:val="both"/>
      </w:pPr>
      <w:bookmarkStart w:id="37" w:name="bookmark36"/>
      <w:r>
        <w:t>3. Запрещающие знаки</w:t>
      </w:r>
      <w:bookmarkEnd w:id="37"/>
    </w:p>
    <w:p w:rsidR="001F5F06" w:rsidRDefault="00BE34FF">
      <w:pPr>
        <w:pStyle w:val="1"/>
        <w:shd w:val="clear" w:color="auto" w:fill="auto"/>
        <w:spacing w:before="0" w:after="120"/>
        <w:ind w:left="20" w:right="20" w:firstLine="280"/>
      </w:pPr>
      <w:r>
        <w:t>Запрещающие знаки вводят или отме</w:t>
      </w:r>
      <w:r>
        <w:softHyphen/>
        <w:t>няют определенные ограничения движения.</w:t>
      </w:r>
    </w:p>
    <w:p w:rsidR="001F5F06" w:rsidRDefault="00BE34FF">
      <w:pPr>
        <w:pStyle w:val="1"/>
        <w:shd w:val="clear" w:color="auto" w:fill="auto"/>
        <w:spacing w:before="0" w:after="79"/>
        <w:ind w:left="20" w:right="20" w:firstLine="280"/>
      </w:pPr>
      <w:r>
        <w:rPr>
          <w:rStyle w:val="ac"/>
        </w:rPr>
        <w:t>3.1</w:t>
      </w:r>
      <w:r>
        <w:t xml:space="preserve"> "Въезд запрещен". Запрещается въезд всех транспортных сре</w:t>
      </w:r>
      <w:proofErr w:type="gramStart"/>
      <w:r>
        <w:t>дств в д</w:t>
      </w:r>
      <w:proofErr w:type="gramEnd"/>
      <w:r>
        <w:t>анном направлении.</w:t>
      </w:r>
    </w:p>
    <w:p w:rsidR="001F5F06" w:rsidRDefault="00557633">
      <w:pPr>
        <w:framePr w:wrap="notBeside" w:vAnchor="text" w:hAnchor="text" w:xAlign="center" w:y="1"/>
        <w:jc w:val="center"/>
        <w:rPr>
          <w:sz w:val="0"/>
          <w:szCs w:val="0"/>
        </w:rPr>
      </w:pPr>
      <w:r>
        <w:rPr>
          <w:noProof/>
          <w:lang w:val="ru-RU"/>
        </w:rPr>
        <w:drawing>
          <wp:inline distT="0" distB="0" distL="0" distR="0">
            <wp:extent cx="638175" cy="638175"/>
            <wp:effectExtent l="0" t="0" r="0" b="0"/>
            <wp:docPr id="2181" name="Рисунок 2181" descr="C:\Users\Admin\Desktop\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descr="C:\Users\Admin\Desktop\media\image6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numPr>
          <w:ilvl w:val="0"/>
          <w:numId w:val="34"/>
        </w:numPr>
        <w:shd w:val="clear" w:color="auto" w:fill="auto"/>
        <w:tabs>
          <w:tab w:val="left" w:pos="615"/>
        </w:tabs>
        <w:spacing w:before="76" w:after="0" w:line="211" w:lineRule="exact"/>
        <w:ind w:left="20" w:right="20" w:firstLine="280"/>
      </w:pPr>
      <w:r>
        <w:t>"Движение запрещено". Запрещает</w:t>
      </w:r>
      <w:r>
        <w:softHyphen/>
        <w:t>ся движение всех транспортных средств.</w:t>
      </w:r>
    </w:p>
    <w:p w:rsidR="001F5F06" w:rsidRDefault="00BE34FF">
      <w:pPr>
        <w:pStyle w:val="52"/>
        <w:keepNext/>
        <w:keepLines/>
        <w:shd w:val="clear" w:color="auto" w:fill="auto"/>
        <w:spacing w:before="0" w:after="0" w:line="1490" w:lineRule="exact"/>
        <w:ind w:left="20"/>
      </w:pPr>
      <w:bookmarkStart w:id="38" w:name="bookmark37"/>
      <w:r>
        <w:rPr>
          <w:rStyle w:val="53"/>
        </w:rPr>
        <w:t>О</w:t>
      </w:r>
      <w:bookmarkEnd w:id="38"/>
    </w:p>
    <w:p w:rsidR="001F5F06" w:rsidRDefault="00557633">
      <w:pPr>
        <w:framePr w:w="1402" w:h="1402" w:wrap="notBeside" w:hAnchor="margin" w:x="9446" w:y="14606"/>
        <w:jc w:val="center"/>
        <w:rPr>
          <w:sz w:val="0"/>
          <w:szCs w:val="0"/>
        </w:rPr>
      </w:pPr>
      <w:r>
        <w:rPr>
          <w:noProof/>
          <w:lang w:val="ru-RU"/>
        </w:rPr>
        <w:drawing>
          <wp:inline distT="0" distB="0" distL="0" distR="0">
            <wp:extent cx="885825" cy="885825"/>
            <wp:effectExtent l="0" t="0" r="0" b="0"/>
            <wp:docPr id="2182" name="Рисунок 2182" descr="C:\Users\Admin\Desktop\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descr="C:\Users\Admin\Desktop\media\image6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numPr>
          <w:ilvl w:val="0"/>
          <w:numId w:val="34"/>
        </w:numPr>
        <w:shd w:val="clear" w:color="auto" w:fill="auto"/>
        <w:tabs>
          <w:tab w:val="left" w:pos="706"/>
        </w:tabs>
        <w:spacing w:before="0" w:after="79"/>
        <w:ind w:left="20" w:right="20" w:firstLine="280"/>
      </w:pPr>
      <w:r>
        <w:t>"Движение механических транс</w:t>
      </w:r>
      <w:r>
        <w:softHyphen/>
        <w:t>портных средств запрещено".</w:t>
      </w:r>
    </w:p>
    <w:p w:rsidR="001F5F06" w:rsidRDefault="00557633">
      <w:pPr>
        <w:framePr w:wrap="notBeside" w:vAnchor="text" w:hAnchor="text" w:xAlign="center" w:y="1"/>
        <w:jc w:val="center"/>
        <w:rPr>
          <w:sz w:val="0"/>
          <w:szCs w:val="0"/>
        </w:rPr>
      </w:pPr>
      <w:r>
        <w:rPr>
          <w:noProof/>
          <w:lang w:val="ru-RU"/>
        </w:rPr>
        <w:drawing>
          <wp:inline distT="0" distB="0" distL="0" distR="0">
            <wp:extent cx="638175" cy="638175"/>
            <wp:effectExtent l="0" t="0" r="0" b="0"/>
            <wp:docPr id="2183" name="Рисунок 2183" descr="C:\Users\Admin\Desktop\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descr="C:\Users\Admin\Desktop\media\image66.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80"/>
      </w:pPr>
      <w:r>
        <w:rPr>
          <w:rStyle w:val="ac"/>
        </w:rPr>
        <w:t>3.4</w:t>
      </w:r>
      <w:r>
        <w:t xml:space="preserve"> "Движение грузовых автомобилей запрещено". Запрещается движение грузо</w:t>
      </w:r>
      <w:r>
        <w:softHyphen/>
        <w:t>вых автомобилей и составов транспортных сре</w:t>
      </w:r>
      <w:proofErr w:type="gramStart"/>
      <w:r>
        <w:t>дств с р</w:t>
      </w:r>
      <w:proofErr w:type="gramEnd"/>
      <w:r>
        <w:t>азрешенной максимальной мас</w:t>
      </w:r>
      <w:r>
        <w:softHyphen/>
        <w:t>сой более 3,5 т (если на знаке не указана масса) или с разрешенной максимальной массой более указанной на знаке, а также тракторов и самоходных машин.</w:t>
      </w:r>
    </w:p>
    <w:p w:rsidR="001F5F06" w:rsidRDefault="00557633">
      <w:pPr>
        <w:framePr w:wrap="notBeside" w:vAnchor="text" w:hAnchor="text" w:xAlign="center" w:y="1"/>
        <w:jc w:val="center"/>
        <w:rPr>
          <w:sz w:val="0"/>
          <w:szCs w:val="0"/>
        </w:rPr>
      </w:pPr>
      <w:r>
        <w:rPr>
          <w:noProof/>
          <w:lang w:val="ru-RU"/>
        </w:rPr>
        <w:drawing>
          <wp:inline distT="0" distB="0" distL="0" distR="0">
            <wp:extent cx="638175" cy="638175"/>
            <wp:effectExtent l="0" t="0" r="0" b="0"/>
            <wp:docPr id="2184" name="Рисунок 2184" descr="C:\Users\Admin\Desktop\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descr="C:\Users\Admin\Desktop\media\image67.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0"/>
        <w:ind w:left="20" w:right="20" w:firstLine="280"/>
      </w:pPr>
      <w:r>
        <w:t>Знак 3.4 не запрещает движение грузо</w:t>
      </w:r>
      <w:r>
        <w:softHyphen/>
        <w:t>вых автомобилей, предназначенных для перевозки людей, транспортных средств организаций федеральной почтовой связи, имеющих на боковой поверхности белую диагональную полосу на синем фоне, а также грузовых автомобилей без прицепа с разрешенной максимальной массой не бо</w:t>
      </w:r>
      <w:r>
        <w:softHyphen/>
        <w:t>лее 26 тонн, которые обслуживают пред</w:t>
      </w:r>
      <w:r>
        <w:softHyphen/>
        <w:t>приятия, находящиеся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w:t>
      </w:r>
      <w:r>
        <w:br w:type="page"/>
      </w:r>
    </w:p>
    <w:p w:rsidR="001F5F06" w:rsidRDefault="00BE34FF">
      <w:pPr>
        <w:pStyle w:val="1"/>
        <w:framePr w:h="182" w:wrap="around" w:hAnchor="margin" w:x="190" w:y="-15"/>
        <w:shd w:val="clear" w:color="auto" w:fill="auto"/>
        <w:spacing w:before="0" w:after="0" w:line="180" w:lineRule="exact"/>
        <w:ind w:left="100"/>
        <w:jc w:val="left"/>
      </w:pPr>
      <w:r>
        <w:rPr>
          <w:rStyle w:val="ad"/>
        </w:rPr>
        <w:lastRenderedPageBreak/>
        <w:t>3.5</w:t>
      </w:r>
      <w:r>
        <w:t xml:space="preserve"> "Движение мотоциклов запрещено".</w:t>
      </w:r>
    </w:p>
    <w:p w:rsidR="001F5F06" w:rsidRDefault="00557633">
      <w:pPr>
        <w:framePr w:w="989" w:h="998" w:vSpace="149" w:wrap="around" w:hAnchor="margin" w:x="48" w:y="292"/>
        <w:jc w:val="center"/>
        <w:rPr>
          <w:sz w:val="0"/>
          <w:szCs w:val="0"/>
        </w:rPr>
      </w:pPr>
      <w:r>
        <w:rPr>
          <w:noProof/>
          <w:lang w:val="ru-RU"/>
        </w:rPr>
        <w:drawing>
          <wp:inline distT="0" distB="0" distL="0" distR="0">
            <wp:extent cx="619125" cy="638175"/>
            <wp:effectExtent l="0" t="0" r="0" b="0"/>
            <wp:docPr id="2185" name="Рисунок 2185" descr="C:\Users\Admin\Desktop\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descr="C:\Users\Admin\Desktop\media\image68.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BE34FF">
      <w:pPr>
        <w:pStyle w:val="1"/>
        <w:shd w:val="clear" w:color="auto" w:fill="auto"/>
        <w:spacing w:before="0" w:after="79"/>
        <w:ind w:left="20" w:right="20" w:firstLine="280"/>
      </w:pPr>
      <w:r>
        <w:rPr>
          <w:rStyle w:val="ad"/>
        </w:rPr>
        <w:t>3.6</w:t>
      </w:r>
      <w:r>
        <w:t xml:space="preserve"> "Движение тракторов запрещено". Запрещается движение тракторов и само</w:t>
      </w:r>
      <w:r>
        <w:softHyphen/>
        <w:t>ходных машин.</w:t>
      </w:r>
    </w:p>
    <w:p w:rsidR="001F5F06" w:rsidRDefault="00557633">
      <w:pPr>
        <w:framePr w:wrap="notBeside" w:vAnchor="text" w:hAnchor="text" w:xAlign="center" w:y="1"/>
        <w:jc w:val="center"/>
        <w:rPr>
          <w:sz w:val="0"/>
          <w:szCs w:val="0"/>
        </w:rPr>
      </w:pPr>
      <w:r>
        <w:rPr>
          <w:noProof/>
          <w:lang w:val="ru-RU"/>
        </w:rPr>
        <w:drawing>
          <wp:inline distT="0" distB="0" distL="0" distR="0">
            <wp:extent cx="619125" cy="638175"/>
            <wp:effectExtent l="0" t="0" r="0" b="0"/>
            <wp:docPr id="2186" name="Рисунок 2186" descr="C:\Users\Admin\Desktop\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descr="C:\Users\Admin\Desktop\media\image69.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80"/>
      </w:pPr>
      <w:r>
        <w:rPr>
          <w:rStyle w:val="ad"/>
        </w:rPr>
        <w:t>3.7</w:t>
      </w:r>
      <w:r>
        <w:t xml:space="preserve"> "Движение с прицепом запрещено". Запрещается движение грузовых автомоби</w:t>
      </w:r>
      <w:r>
        <w:softHyphen/>
        <w:t>лей и тракторов с прицепами любого типа, а также буксировка механических транс</w:t>
      </w:r>
      <w:r>
        <w:softHyphen/>
        <w:t>портных средств.</w:t>
      </w:r>
    </w:p>
    <w:p w:rsidR="001F5F06" w:rsidRDefault="00557633">
      <w:pPr>
        <w:framePr w:wrap="notBeside" w:vAnchor="text" w:hAnchor="text" w:xAlign="center" w:y="1"/>
        <w:jc w:val="center"/>
        <w:rPr>
          <w:sz w:val="0"/>
          <w:szCs w:val="0"/>
        </w:rPr>
      </w:pPr>
      <w:r>
        <w:rPr>
          <w:noProof/>
          <w:lang w:val="ru-RU"/>
        </w:rPr>
        <w:drawing>
          <wp:inline distT="0" distB="0" distL="0" distR="0">
            <wp:extent cx="619125" cy="619125"/>
            <wp:effectExtent l="0" t="0" r="0" b="0"/>
            <wp:docPr id="2187" name="Рисунок 2187" descr="C:\Users\Admin\Desktop\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descr="C:\Users\Admin\Desktop\media\image70.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80"/>
      </w:pPr>
      <w:r>
        <w:rPr>
          <w:rStyle w:val="ad"/>
        </w:rPr>
        <w:t>3.8</w:t>
      </w:r>
      <w:r>
        <w:t xml:space="preserve"> "Движение гужевых повозок запре</w:t>
      </w:r>
      <w:r>
        <w:softHyphen/>
        <w:t>щено". Запрещается движение гужевых повозок (саней), верховых и вьючных жи</w:t>
      </w:r>
      <w:r>
        <w:softHyphen/>
        <w:t>вотных, а также прогон скота.</w:t>
      </w:r>
    </w:p>
    <w:p w:rsidR="001F5F06" w:rsidRDefault="00557633">
      <w:pPr>
        <w:framePr w:wrap="notBeside" w:vAnchor="text" w:hAnchor="text" w:xAlign="center" w:y="1"/>
        <w:jc w:val="center"/>
        <w:rPr>
          <w:sz w:val="0"/>
          <w:szCs w:val="0"/>
        </w:rPr>
      </w:pPr>
      <w:r>
        <w:rPr>
          <w:noProof/>
          <w:lang w:val="ru-RU"/>
        </w:rPr>
        <w:drawing>
          <wp:inline distT="0" distB="0" distL="0" distR="0">
            <wp:extent cx="619125" cy="638175"/>
            <wp:effectExtent l="0" t="0" r="0" b="0"/>
            <wp:docPr id="2188" name="Рисунок 2188" descr="C:\Users\Admin\Desktop\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descr="C:\Users\Admin\Desktop\media\image7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80"/>
      </w:pPr>
      <w:r>
        <w:rPr>
          <w:rStyle w:val="ad"/>
        </w:rPr>
        <w:t>3.9</w:t>
      </w:r>
      <w:r>
        <w:t xml:space="preserve"> "Движение на велосипедах запре</w:t>
      </w:r>
      <w:r>
        <w:softHyphen/>
        <w:t>щено". Запрещается движение велосипедов и мопедов.</w:t>
      </w:r>
    </w:p>
    <w:p w:rsidR="001F5F06" w:rsidRDefault="00557633">
      <w:pPr>
        <w:framePr w:wrap="notBeside" w:vAnchor="text" w:hAnchor="text" w:xAlign="center" w:y="1"/>
        <w:jc w:val="center"/>
        <w:rPr>
          <w:sz w:val="0"/>
          <w:szCs w:val="0"/>
        </w:rPr>
      </w:pPr>
      <w:r>
        <w:rPr>
          <w:noProof/>
          <w:lang w:val="ru-RU"/>
        </w:rPr>
        <w:drawing>
          <wp:inline distT="0" distB="0" distL="0" distR="0">
            <wp:extent cx="619125" cy="619125"/>
            <wp:effectExtent l="0" t="0" r="0" b="0"/>
            <wp:docPr id="2189" name="Рисунок 2189" descr="C:\Users\Admin\Desktop\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descr="C:\Users\Admin\Desktop\media\image72.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101" w:after="0" w:line="180" w:lineRule="exact"/>
        <w:ind w:left="20" w:firstLine="280"/>
      </w:pPr>
      <w:r>
        <w:rPr>
          <w:rStyle w:val="ad"/>
        </w:rPr>
        <w:t>3.10</w:t>
      </w:r>
      <w:r>
        <w:t xml:space="preserve"> "Движение пешеходов запрещено".</w:t>
      </w:r>
    </w:p>
    <w:p w:rsidR="001F5F06" w:rsidRDefault="00BE34FF">
      <w:pPr>
        <w:pStyle w:val="121"/>
        <w:shd w:val="clear" w:color="auto" w:fill="auto"/>
        <w:spacing w:before="0" w:line="1390" w:lineRule="exact"/>
        <w:ind w:left="20"/>
      </w:pPr>
      <w:r>
        <w:rPr>
          <w:rStyle w:val="122"/>
        </w:rPr>
        <w:t>®</w:t>
      </w:r>
    </w:p>
    <w:p w:rsidR="001F5F06" w:rsidRDefault="00BE34FF">
      <w:pPr>
        <w:pStyle w:val="1"/>
        <w:shd w:val="clear" w:color="auto" w:fill="auto"/>
        <w:spacing w:before="0" w:after="79"/>
        <w:ind w:left="20" w:right="20" w:firstLine="280"/>
      </w:pPr>
      <w:r>
        <w:rPr>
          <w:rStyle w:val="ad"/>
        </w:rPr>
        <w:t>3.12</w:t>
      </w:r>
      <w:r>
        <w:t xml:space="preserve"> "Ограничение массы, приходящей</w:t>
      </w:r>
      <w:r>
        <w:softHyphen/>
        <w:t>ся на ось транспортного средства". Запре</w:t>
      </w:r>
      <w:r>
        <w:softHyphen/>
      </w:r>
      <w:r>
        <w:lastRenderedPageBreak/>
        <w:t>щается движение транспортных средств, у которых фактическая масса, приходящаяся на какую-либо ось, превышает указанную на знаке.</w:t>
      </w:r>
    </w:p>
    <w:p w:rsidR="001F5F06" w:rsidRDefault="00557633">
      <w:pPr>
        <w:framePr w:wrap="notBeside" w:vAnchor="text" w:hAnchor="text" w:xAlign="center" w:y="1"/>
        <w:jc w:val="center"/>
        <w:rPr>
          <w:sz w:val="0"/>
          <w:szCs w:val="0"/>
        </w:rPr>
      </w:pPr>
      <w:r>
        <w:rPr>
          <w:noProof/>
          <w:lang w:val="ru-RU"/>
        </w:rPr>
        <w:drawing>
          <wp:inline distT="0" distB="0" distL="0" distR="0">
            <wp:extent cx="619125" cy="638175"/>
            <wp:effectExtent l="0" t="0" r="0" b="0"/>
            <wp:docPr id="2190" name="Рисунок 2190" descr="C:\Users\Admin\Desktop\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descr="C:\Users\Admin\Desktop\media\image73.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80"/>
      </w:pPr>
      <w:r>
        <w:rPr>
          <w:rStyle w:val="ad"/>
        </w:rPr>
        <w:t>3.13</w:t>
      </w:r>
      <w:r>
        <w:t xml:space="preserve"> "Ограничение высоты". Запреща</w:t>
      </w:r>
      <w:r>
        <w:softHyphen/>
        <w:t>ется движение транспортных средств, габа</w:t>
      </w:r>
      <w:r>
        <w:softHyphen/>
        <w:t xml:space="preserve">ритная высота которых (с грузом или без груза) больше </w:t>
      </w:r>
      <w:proofErr w:type="gramStart"/>
      <w:r>
        <w:t>указанной</w:t>
      </w:r>
      <w:proofErr w:type="gramEnd"/>
      <w:r>
        <w:t xml:space="preserve"> на знаке.</w:t>
      </w:r>
    </w:p>
    <w:p w:rsidR="001F5F06" w:rsidRDefault="00557633">
      <w:pPr>
        <w:framePr w:wrap="notBeside" w:vAnchor="text" w:hAnchor="text" w:xAlign="center" w:y="1"/>
        <w:jc w:val="center"/>
        <w:rPr>
          <w:sz w:val="0"/>
          <w:szCs w:val="0"/>
        </w:rPr>
      </w:pPr>
      <w:r>
        <w:rPr>
          <w:noProof/>
          <w:lang w:val="ru-RU"/>
        </w:rPr>
        <w:drawing>
          <wp:inline distT="0" distB="0" distL="0" distR="0">
            <wp:extent cx="619125" cy="619125"/>
            <wp:effectExtent l="0" t="0" r="0" b="0"/>
            <wp:docPr id="2191" name="Рисунок 2191" descr="C:\Users\Admin\Desktop\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descr="C:\Users\Admin\Desktop\media\image74.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80"/>
      </w:pPr>
      <w:r>
        <w:rPr>
          <w:rStyle w:val="ad"/>
        </w:rPr>
        <w:t>3.14</w:t>
      </w:r>
      <w:r>
        <w:t xml:space="preserve"> "Ограничение ширины". Запреща</w:t>
      </w:r>
      <w:r>
        <w:softHyphen/>
        <w:t>ется движение транспортных средств, габа</w:t>
      </w:r>
      <w:r>
        <w:softHyphen/>
        <w:t xml:space="preserve">ритная ширина которых (с грузом или без груза) больше </w:t>
      </w:r>
      <w:proofErr w:type="gramStart"/>
      <w:r>
        <w:t>указанной</w:t>
      </w:r>
      <w:proofErr w:type="gramEnd"/>
      <w:r>
        <w:t xml:space="preserve"> на знаке.</w:t>
      </w:r>
    </w:p>
    <w:p w:rsidR="001F5F06" w:rsidRDefault="00557633">
      <w:pPr>
        <w:framePr w:wrap="notBeside" w:vAnchor="text" w:hAnchor="text" w:xAlign="center" w:y="1"/>
        <w:jc w:val="center"/>
        <w:rPr>
          <w:sz w:val="0"/>
          <w:szCs w:val="0"/>
        </w:rPr>
      </w:pPr>
      <w:r>
        <w:rPr>
          <w:noProof/>
          <w:lang w:val="ru-RU"/>
        </w:rPr>
        <w:drawing>
          <wp:inline distT="0" distB="0" distL="0" distR="0">
            <wp:extent cx="619125" cy="638175"/>
            <wp:effectExtent l="0" t="0" r="0" b="0"/>
            <wp:docPr id="2192" name="Рисунок 2192" descr="C:\Users\Admin\Desktop\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descr="C:\Users\Admin\Desktop\media\image75.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80"/>
      </w:pPr>
      <w:r>
        <w:rPr>
          <w:rStyle w:val="ad"/>
        </w:rPr>
        <w:t>3.15</w:t>
      </w:r>
      <w:r>
        <w:t xml:space="preserve"> "Ограничение длины". Запрещает</w:t>
      </w:r>
      <w:r>
        <w:softHyphen/>
        <w:t>ся движение транспортных средств (соста</w:t>
      </w:r>
      <w:r>
        <w:softHyphen/>
        <w:t xml:space="preserve">вов транспортных средств), габаритная длина которых (с грузом или без груза) больше </w:t>
      </w:r>
      <w:proofErr w:type="gramStart"/>
      <w:r>
        <w:t>указанной</w:t>
      </w:r>
      <w:proofErr w:type="gramEnd"/>
      <w:r>
        <w:t xml:space="preserve"> на знаке.</w:t>
      </w:r>
    </w:p>
    <w:p w:rsidR="001F5F06" w:rsidRDefault="00557633">
      <w:pPr>
        <w:framePr w:wrap="notBeside" w:vAnchor="text" w:hAnchor="text" w:xAlign="center" w:y="1"/>
        <w:jc w:val="center"/>
        <w:rPr>
          <w:sz w:val="0"/>
          <w:szCs w:val="0"/>
        </w:rPr>
      </w:pPr>
      <w:r>
        <w:rPr>
          <w:noProof/>
          <w:lang w:val="ru-RU"/>
        </w:rPr>
        <w:drawing>
          <wp:inline distT="0" distB="0" distL="0" distR="0">
            <wp:extent cx="619125" cy="638175"/>
            <wp:effectExtent l="0" t="0" r="0" b="0"/>
            <wp:docPr id="2193" name="Рисунок 2193" descr="C:\Users\Admin\Desktop\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descr="C:\Users\Admin\Desktop\media\image76.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80"/>
      </w:pPr>
      <w:r>
        <w:rPr>
          <w:rStyle w:val="ad"/>
        </w:rPr>
        <w:t>3.16</w:t>
      </w:r>
      <w:r>
        <w:t xml:space="preserve"> "Ограничение минимальной дис</w:t>
      </w:r>
      <w:r>
        <w:softHyphen/>
        <w:t>танции". Запрещается движение транспорт</w:t>
      </w:r>
      <w:r>
        <w:softHyphen/>
        <w:t>ных сре</w:t>
      </w:r>
      <w:proofErr w:type="gramStart"/>
      <w:r>
        <w:t>дств с д</w:t>
      </w:r>
      <w:proofErr w:type="gramEnd"/>
      <w:r>
        <w:t>истанцией между ними меньше указанной на знаке.</w:t>
      </w:r>
    </w:p>
    <w:p w:rsidR="001F5F06" w:rsidRDefault="00557633">
      <w:pPr>
        <w:framePr w:wrap="notBeside" w:vAnchor="text" w:hAnchor="text" w:xAlign="center" w:y="1"/>
        <w:jc w:val="center"/>
        <w:rPr>
          <w:sz w:val="0"/>
          <w:szCs w:val="0"/>
        </w:rPr>
      </w:pPr>
      <w:r>
        <w:rPr>
          <w:noProof/>
          <w:lang w:val="ru-RU"/>
        </w:rPr>
        <w:drawing>
          <wp:inline distT="0" distB="0" distL="0" distR="0">
            <wp:extent cx="619125" cy="619125"/>
            <wp:effectExtent l="0" t="0" r="0" b="0"/>
            <wp:docPr id="2194" name="Рисунок 2194" descr="C:\Users\Admin\Desktop\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descr="C:\Users\Admin\Desktop\media\image77.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1F5F06" w:rsidRDefault="001F5F06">
      <w:pPr>
        <w:rPr>
          <w:sz w:val="2"/>
          <w:szCs w:val="2"/>
        </w:rPr>
      </w:pPr>
    </w:p>
    <w:p w:rsidR="001F5F06" w:rsidRDefault="00557633">
      <w:pPr>
        <w:framePr w:w="998" w:h="998" w:vSpace="168" w:wrap="around" w:hAnchor="margin" w:x="7411" w:y="9556"/>
        <w:jc w:val="center"/>
        <w:rPr>
          <w:sz w:val="0"/>
          <w:szCs w:val="0"/>
        </w:rPr>
      </w:pPr>
      <w:r>
        <w:rPr>
          <w:noProof/>
          <w:lang w:val="ru-RU"/>
        </w:rPr>
        <w:drawing>
          <wp:inline distT="0" distB="0" distL="0" distR="0">
            <wp:extent cx="638175" cy="638175"/>
            <wp:effectExtent l="0" t="0" r="0" b="0"/>
            <wp:docPr id="2195" name="Рисунок 2195" descr="C:\Users\Admin\Desktop\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descr="C:\Users\Admin\Desktop\media\image78.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1F5F06" w:rsidRDefault="00BE34FF">
      <w:pPr>
        <w:pStyle w:val="1"/>
        <w:framePr w:h="182" w:wrap="around" w:hAnchor="margin" w:x="7563" w:y="10680"/>
        <w:shd w:val="clear" w:color="auto" w:fill="auto"/>
        <w:spacing w:before="0" w:after="0" w:line="180" w:lineRule="exact"/>
        <w:ind w:left="100"/>
        <w:jc w:val="left"/>
      </w:pPr>
      <w:r>
        <w:rPr>
          <w:rStyle w:val="ad"/>
        </w:rPr>
        <w:t>3.21</w:t>
      </w:r>
      <w:r>
        <w:t xml:space="preserve"> "Конец зоны запрещения обгона".</w:t>
      </w:r>
    </w:p>
    <w:p w:rsidR="001F5F06" w:rsidRDefault="00BE34FF">
      <w:pPr>
        <w:pStyle w:val="1"/>
        <w:shd w:val="clear" w:color="auto" w:fill="auto"/>
        <w:spacing w:before="0" w:after="79"/>
        <w:ind w:left="20" w:right="20" w:firstLine="280"/>
      </w:pPr>
      <w:r>
        <w:rPr>
          <w:rStyle w:val="ad"/>
        </w:rPr>
        <w:lastRenderedPageBreak/>
        <w:t>3.17.2</w:t>
      </w:r>
      <w:r>
        <w:t xml:space="preserve"> "Опасность". Запрещается даль</w:t>
      </w:r>
      <w:r>
        <w:softHyphen/>
        <w:t>нейшее движение всех без исключения транспортных средств в связи с дорожн</w:t>
      </w:r>
      <w:proofErr w:type="gramStart"/>
      <w:r>
        <w:t>о-</w:t>
      </w:r>
      <w:proofErr w:type="gramEnd"/>
      <w:r>
        <w:t xml:space="preserve"> транспортным происшествием, аварией, пожаром или другой опасностью.</w:t>
      </w:r>
    </w:p>
    <w:p w:rsidR="001F5F06" w:rsidRDefault="00557633">
      <w:pPr>
        <w:framePr w:wrap="notBeside" w:vAnchor="text" w:hAnchor="text" w:xAlign="center" w:y="1"/>
        <w:jc w:val="center"/>
        <w:rPr>
          <w:sz w:val="0"/>
          <w:szCs w:val="0"/>
        </w:rPr>
      </w:pPr>
      <w:r>
        <w:rPr>
          <w:noProof/>
          <w:lang w:val="ru-RU"/>
        </w:rPr>
        <w:drawing>
          <wp:inline distT="0" distB="0" distL="0" distR="0">
            <wp:extent cx="638175" cy="619125"/>
            <wp:effectExtent l="0" t="0" r="0" b="0"/>
            <wp:docPr id="2196" name="Рисунок 2196" descr="C:\Users\Admin\Desktop\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descr="C:\Users\Admin\Desktop\media\image79.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8175" cy="6191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80"/>
      </w:pPr>
      <w:r>
        <w:rPr>
          <w:rStyle w:val="ad"/>
        </w:rPr>
        <w:t>3.17.3</w:t>
      </w:r>
      <w:r>
        <w:t xml:space="preserve"> "Контроль". Запрещается проезд без остановки через контрольные пункты.</w:t>
      </w:r>
    </w:p>
    <w:p w:rsidR="001F5F06" w:rsidRDefault="00557633">
      <w:pPr>
        <w:framePr w:wrap="notBeside" w:vAnchor="text" w:hAnchor="text" w:xAlign="center" w:y="1"/>
        <w:jc w:val="center"/>
        <w:rPr>
          <w:sz w:val="0"/>
          <w:szCs w:val="0"/>
        </w:rPr>
      </w:pPr>
      <w:r>
        <w:rPr>
          <w:noProof/>
          <w:lang w:val="ru-RU"/>
        </w:rPr>
        <w:drawing>
          <wp:inline distT="0" distB="0" distL="0" distR="0">
            <wp:extent cx="638175" cy="638175"/>
            <wp:effectExtent l="0" t="0" r="0" b="0"/>
            <wp:docPr id="2197" name="Рисунок 2197" descr="C:\Users\Admin\Desktop\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descr="C:\Users\Admin\Desktop\media\image80.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101" w:after="0" w:line="180" w:lineRule="exact"/>
        <w:ind w:left="20" w:firstLine="280"/>
      </w:pPr>
      <w:r>
        <w:rPr>
          <w:rStyle w:val="ad"/>
        </w:rPr>
        <w:t>3.18.1</w:t>
      </w:r>
      <w:r>
        <w:t xml:space="preserve"> "Поворот направо запрещен".</w:t>
      </w:r>
    </w:p>
    <w:p w:rsidR="001F5F06" w:rsidRDefault="00BE34FF">
      <w:pPr>
        <w:pStyle w:val="521"/>
        <w:keepNext/>
        <w:keepLines/>
        <w:shd w:val="clear" w:color="auto" w:fill="auto"/>
        <w:spacing w:before="0" w:after="0" w:line="1440" w:lineRule="exact"/>
        <w:ind w:left="20"/>
      </w:pPr>
      <w:bookmarkStart w:id="39" w:name="bookmark38"/>
      <w:r>
        <w:rPr>
          <w:rStyle w:val="522"/>
        </w:rPr>
        <w:t>®</w:t>
      </w:r>
      <w:bookmarkEnd w:id="39"/>
    </w:p>
    <w:p w:rsidR="001F5F06" w:rsidRDefault="00BE34FF">
      <w:pPr>
        <w:pStyle w:val="1"/>
        <w:shd w:val="clear" w:color="auto" w:fill="auto"/>
        <w:spacing w:before="0" w:after="534" w:line="180" w:lineRule="exact"/>
        <w:ind w:left="20" w:firstLine="280"/>
      </w:pPr>
      <w:r>
        <w:rPr>
          <w:rStyle w:val="ad"/>
        </w:rPr>
        <w:t>3.18.2</w:t>
      </w:r>
      <w:r>
        <w:t xml:space="preserve"> "Поворот налево запрещен".</w:t>
      </w:r>
    </w:p>
    <w:p w:rsidR="001F5F06" w:rsidRDefault="00BE34FF">
      <w:pPr>
        <w:pStyle w:val="60"/>
        <w:shd w:val="clear" w:color="auto" w:fill="auto"/>
        <w:spacing w:before="0" w:after="0" w:line="710" w:lineRule="exact"/>
        <w:ind w:left="20"/>
        <w:jc w:val="left"/>
      </w:pPr>
      <w:r>
        <w:rPr>
          <w:rStyle w:val="64"/>
        </w:rPr>
        <w:t>0</w:t>
      </w:r>
    </w:p>
    <w:p w:rsidR="001F5F06" w:rsidRDefault="00BE34FF">
      <w:pPr>
        <w:pStyle w:val="1"/>
        <w:shd w:val="clear" w:color="auto" w:fill="auto"/>
        <w:spacing w:before="0" w:after="0" w:line="180" w:lineRule="exact"/>
        <w:ind w:left="20" w:firstLine="280"/>
      </w:pPr>
      <w:r>
        <w:rPr>
          <w:rStyle w:val="ad"/>
        </w:rPr>
        <w:t>3.19</w:t>
      </w:r>
      <w:r>
        <w:t xml:space="preserve"> "Разворот запрещен".</w:t>
      </w:r>
    </w:p>
    <w:p w:rsidR="001F5F06" w:rsidRDefault="00BE34FF">
      <w:pPr>
        <w:pStyle w:val="130"/>
        <w:shd w:val="clear" w:color="auto" w:fill="auto"/>
        <w:spacing w:before="0" w:after="0" w:line="1390" w:lineRule="exact"/>
        <w:ind w:left="20"/>
      </w:pPr>
      <w:r>
        <w:rPr>
          <w:rStyle w:val="131"/>
        </w:rPr>
        <w:t>®</w:t>
      </w:r>
    </w:p>
    <w:p w:rsidR="001F5F06" w:rsidRDefault="00BE34FF">
      <w:pPr>
        <w:pStyle w:val="1"/>
        <w:shd w:val="clear" w:color="auto" w:fill="auto"/>
        <w:spacing w:before="0" w:after="0"/>
        <w:ind w:left="20" w:right="20" w:firstLine="280"/>
        <w:sectPr w:rsidR="001F5F06">
          <w:pgSz w:w="11905" w:h="16837"/>
          <w:pgMar w:top="563" w:right="539" w:bottom="267" w:left="548" w:header="0" w:footer="3" w:gutter="0"/>
          <w:cols w:num="3" w:space="240"/>
          <w:noEndnote/>
          <w:docGrid w:linePitch="360"/>
        </w:sectPr>
      </w:pPr>
      <w:r>
        <w:rPr>
          <w:rStyle w:val="ad"/>
        </w:rPr>
        <w:t>3.20</w:t>
      </w:r>
      <w:r>
        <w:t xml:space="preserve"> "Обгон запрещен". Запрещается обгон всех транспортных средств, кроме тихоходных транспортных средств, гуже</w:t>
      </w:r>
      <w:r>
        <w:softHyphen/>
        <w:t>вых повозок, велосипедов, мопедов и двух</w:t>
      </w:r>
      <w:r>
        <w:softHyphen/>
        <w:t>колесных мотоциклов без бокового прице</w:t>
      </w:r>
      <w:r>
        <w:softHyphen/>
        <w:t>па.</w:t>
      </w:r>
    </w:p>
    <w:p w:rsidR="001F5F06" w:rsidRDefault="001F5F06">
      <w:pPr>
        <w:framePr w:w="11899" w:h="63" w:hRule="exact" w:wrap="notBeside" w:vAnchor="text" w:hAnchor="text" w:xAlign="center" w:y="1" w:anchorLock="1"/>
      </w:pPr>
    </w:p>
    <w:p w:rsidR="001F5F06" w:rsidRDefault="00BE34FF">
      <w:pPr>
        <w:rPr>
          <w:sz w:val="2"/>
          <w:szCs w:val="2"/>
        </w:rPr>
        <w:sectPr w:rsidR="001F5F06">
          <w:type w:val="continuous"/>
          <w:pgSz w:w="11905" w:h="16837"/>
          <w:pgMar w:top="0" w:right="0" w:bottom="0" w:left="0" w:header="0" w:footer="3" w:gutter="0"/>
          <w:cols w:space="720"/>
          <w:noEndnote/>
          <w:docGrid w:linePitch="360"/>
        </w:sectPr>
      </w:pPr>
      <w:r>
        <w:lastRenderedPageBreak/>
        <w:t xml:space="preserve"> </w:t>
      </w:r>
    </w:p>
    <w:p w:rsidR="001F5F06" w:rsidRDefault="00557633">
      <w:pPr>
        <w:framePr w:w="989" w:h="989" w:wrap="around" w:hAnchor="margin" w:x="3731" w:y="11627"/>
        <w:jc w:val="center"/>
        <w:rPr>
          <w:sz w:val="0"/>
          <w:szCs w:val="0"/>
        </w:rPr>
      </w:pPr>
      <w:r>
        <w:rPr>
          <w:noProof/>
          <w:lang w:val="ru-RU"/>
        </w:rPr>
        <w:drawing>
          <wp:inline distT="0" distB="0" distL="0" distR="0">
            <wp:extent cx="619125" cy="619125"/>
            <wp:effectExtent l="0" t="0" r="0" b="0"/>
            <wp:docPr id="2198" name="Рисунок 2198" descr="C:\Users\Admin\Desktop\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descr="C:\Users\Admin\Desktop\media\image81.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1F5F06" w:rsidRDefault="00BE34FF">
      <w:pPr>
        <w:pStyle w:val="1"/>
        <w:shd w:val="clear" w:color="auto" w:fill="auto"/>
        <w:spacing w:before="0" w:after="79"/>
        <w:ind w:left="20" w:right="20" w:firstLine="280"/>
      </w:pPr>
      <w:r>
        <w:rPr>
          <w:rStyle w:val="ad"/>
        </w:rPr>
        <w:lastRenderedPageBreak/>
        <w:t>3.11</w:t>
      </w:r>
      <w:r>
        <w:t xml:space="preserve"> "Ограничение массы". Запрещается движение транспортных средств, в том числе составов транспортных средств, об</w:t>
      </w:r>
      <w:r>
        <w:softHyphen/>
        <w:t xml:space="preserve">щая фактическая масса которых больше </w:t>
      </w:r>
      <w:proofErr w:type="gramStart"/>
      <w:r>
        <w:t>указанной</w:t>
      </w:r>
      <w:proofErr w:type="gramEnd"/>
      <w:r>
        <w:t xml:space="preserve"> на знаке.</w:t>
      </w:r>
    </w:p>
    <w:p w:rsidR="001F5F06" w:rsidRDefault="00557633">
      <w:pPr>
        <w:framePr w:wrap="notBeside" w:vAnchor="text" w:hAnchor="text" w:xAlign="center" w:y="1"/>
        <w:jc w:val="center"/>
        <w:rPr>
          <w:sz w:val="0"/>
          <w:szCs w:val="0"/>
        </w:rPr>
      </w:pPr>
      <w:r>
        <w:rPr>
          <w:noProof/>
          <w:lang w:val="ru-RU"/>
        </w:rPr>
        <w:drawing>
          <wp:inline distT="0" distB="0" distL="0" distR="0">
            <wp:extent cx="619125" cy="619125"/>
            <wp:effectExtent l="0" t="0" r="0" b="0"/>
            <wp:docPr id="2199" name="Рисунок 2199" descr="C:\Users\Admin\Desktop\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descr="C:\Users\Admin\Desktop\media\image82.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1F5F06" w:rsidRDefault="001F5F06">
      <w:pPr>
        <w:rPr>
          <w:sz w:val="2"/>
          <w:szCs w:val="2"/>
        </w:rPr>
      </w:pPr>
    </w:p>
    <w:p w:rsidR="001F5F06" w:rsidRDefault="00557633">
      <w:pPr>
        <w:framePr w:w="998" w:h="998" w:wrap="around" w:hAnchor="margin" w:x="7407" w:y="10993"/>
        <w:rPr>
          <w:sz w:val="0"/>
          <w:szCs w:val="0"/>
        </w:rPr>
      </w:pPr>
      <w:r>
        <w:rPr>
          <w:noProof/>
          <w:lang w:val="ru-RU"/>
        </w:rPr>
        <w:drawing>
          <wp:inline distT="0" distB="0" distL="0" distR="0">
            <wp:extent cx="638175" cy="638175"/>
            <wp:effectExtent l="0" t="0" r="0" b="0"/>
            <wp:docPr id="2200" name="Рисунок 2200" descr="C:\Users\Admin\Desktop\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descr="C:\Users\Admin\Desktop\media\image83.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1F5F06" w:rsidRDefault="00BE34FF">
      <w:pPr>
        <w:pStyle w:val="a9"/>
        <w:framePr w:w="3408" w:h="619" w:wrap="around" w:hAnchor="margin" w:x="3692" w:y="10916"/>
        <w:shd w:val="clear" w:color="auto" w:fill="auto"/>
        <w:spacing w:line="206" w:lineRule="exact"/>
        <w:ind w:firstLine="280"/>
        <w:jc w:val="both"/>
      </w:pPr>
      <w:r>
        <w:rPr>
          <w:rStyle w:val="af0"/>
        </w:rPr>
        <w:t>3.17.1</w:t>
      </w:r>
      <w:r>
        <w:t xml:space="preserve"> "Таможня". Запрещается проезд без остановки у таможни (контрольного пункта).</w:t>
      </w:r>
    </w:p>
    <w:p w:rsidR="001F5F06" w:rsidRDefault="00BE34FF">
      <w:pPr>
        <w:pStyle w:val="1"/>
        <w:shd w:val="clear" w:color="auto" w:fill="auto"/>
        <w:spacing w:before="0" w:after="0"/>
        <w:ind w:left="20" w:firstLine="280"/>
        <w:sectPr w:rsidR="001F5F06">
          <w:type w:val="continuous"/>
          <w:pgSz w:w="11905" w:h="16837"/>
          <w:pgMar w:top="566" w:right="560" w:bottom="268" w:left="565" w:header="0" w:footer="3" w:gutter="0"/>
          <w:cols w:num="2" w:space="3955"/>
          <w:noEndnote/>
          <w:docGrid w:linePitch="360"/>
        </w:sectPr>
      </w:pPr>
      <w:r>
        <w:rPr>
          <w:rStyle w:val="ad"/>
        </w:rPr>
        <w:t>3.22</w:t>
      </w:r>
      <w:r>
        <w:t xml:space="preserve"> "Обгон грузовым автомобилям за</w:t>
      </w:r>
      <w:r>
        <w:softHyphen/>
        <w:t>прещен". Запрещается грузовым автомоби</w:t>
      </w:r>
      <w:r>
        <w:softHyphen/>
        <w:t>лям с разрешенной максимальной массой более 3,5 т обгон всех транспортных средств.</w:t>
      </w:r>
    </w:p>
    <w:p w:rsidR="001F5F06" w:rsidRDefault="001F5F06">
      <w:pPr>
        <w:framePr w:w="11899" w:h="126" w:hRule="exact" w:wrap="notBeside" w:vAnchor="text" w:hAnchor="text" w:xAlign="center" w:y="1" w:anchorLock="1"/>
      </w:pPr>
    </w:p>
    <w:p w:rsidR="001F5F06" w:rsidRDefault="00BE34FF">
      <w:pPr>
        <w:rPr>
          <w:sz w:val="2"/>
          <w:szCs w:val="2"/>
        </w:rPr>
        <w:sectPr w:rsidR="001F5F06">
          <w:type w:val="continuous"/>
          <w:pgSz w:w="11905" w:h="16837"/>
          <w:pgMar w:top="0" w:right="0" w:bottom="0" w:left="0" w:header="0" w:footer="3" w:gutter="0"/>
          <w:cols w:space="720"/>
          <w:noEndnote/>
          <w:docGrid w:linePitch="360"/>
        </w:sectPr>
      </w:pPr>
      <w:r>
        <w:t xml:space="preserve"> </w:t>
      </w:r>
    </w:p>
    <w:p w:rsidR="001F5F06" w:rsidRDefault="00557633">
      <w:pPr>
        <w:framePr w:wrap="notBeside" w:vAnchor="text" w:hAnchor="text" w:xAlign="center" w:y="1"/>
        <w:jc w:val="center"/>
        <w:rPr>
          <w:sz w:val="0"/>
          <w:szCs w:val="0"/>
        </w:rPr>
      </w:pPr>
      <w:r>
        <w:rPr>
          <w:noProof/>
          <w:lang w:val="ru-RU"/>
        </w:rPr>
        <w:drawing>
          <wp:inline distT="0" distB="0" distL="0" distR="0">
            <wp:extent cx="638175" cy="638175"/>
            <wp:effectExtent l="0" t="0" r="0" b="0"/>
            <wp:docPr id="2201" name="Рисунок 2201" descr="C:\Users\Admin\Desktop\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descr="C:\Users\Admin\Desktop\media\image84.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1F5F06" w:rsidRDefault="001F5F06">
      <w:pPr>
        <w:rPr>
          <w:sz w:val="2"/>
          <w:szCs w:val="2"/>
        </w:rPr>
      </w:pPr>
    </w:p>
    <w:p w:rsidR="001F5F06" w:rsidRDefault="001F5F06">
      <w:pPr>
        <w:spacing w:line="300" w:lineRule="exact"/>
      </w:pPr>
    </w:p>
    <w:p w:rsidR="001F5F06" w:rsidRDefault="00557633">
      <w:pPr>
        <w:framePr w:wrap="notBeside" w:vAnchor="text" w:hAnchor="text" w:xAlign="center" w:y="1"/>
        <w:jc w:val="center"/>
        <w:rPr>
          <w:sz w:val="0"/>
          <w:szCs w:val="0"/>
        </w:rPr>
      </w:pPr>
      <w:r>
        <w:rPr>
          <w:noProof/>
          <w:lang w:val="ru-RU"/>
        </w:rPr>
        <w:drawing>
          <wp:inline distT="0" distB="0" distL="0" distR="0">
            <wp:extent cx="885825" cy="885825"/>
            <wp:effectExtent l="0" t="0" r="0" b="0"/>
            <wp:docPr id="2202" name="Рисунок 2202" descr="C:\Users\Admin\Desktop\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descr="C:\Users\Admin\Desktop\media\image8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1F5F06">
      <w:pPr>
        <w:rPr>
          <w:sz w:val="2"/>
          <w:szCs w:val="2"/>
        </w:rPr>
        <w:sectPr w:rsidR="001F5F06">
          <w:type w:val="continuous"/>
          <w:pgSz w:w="11905" w:h="16837"/>
          <w:pgMar w:top="566" w:right="492" w:bottom="268" w:left="7966" w:header="0" w:footer="3" w:gutter="0"/>
          <w:cols w:space="720"/>
          <w:noEndnote/>
          <w:docGrid w:linePitch="360"/>
        </w:sectPr>
      </w:pPr>
    </w:p>
    <w:p w:rsidR="001F5F06" w:rsidRDefault="00BE34FF">
      <w:pPr>
        <w:pStyle w:val="1"/>
        <w:shd w:val="clear" w:color="auto" w:fill="auto"/>
        <w:spacing w:before="0" w:after="79"/>
        <w:ind w:left="20" w:right="20" w:firstLine="260"/>
      </w:pPr>
      <w:r>
        <w:rPr>
          <w:rStyle w:val="af1"/>
        </w:rPr>
        <w:lastRenderedPageBreak/>
        <w:t>3.23</w:t>
      </w:r>
      <w:r>
        <w:t xml:space="preserve"> "Конец зоны запрещения обгона грузовым автомобилям".</w:t>
      </w:r>
    </w:p>
    <w:p w:rsidR="001F5F06" w:rsidRDefault="00557633">
      <w:pPr>
        <w:framePr w:wrap="notBeside" w:vAnchor="text" w:hAnchor="text" w:xAlign="center" w:y="1"/>
        <w:jc w:val="center"/>
        <w:rPr>
          <w:sz w:val="0"/>
          <w:szCs w:val="0"/>
        </w:rPr>
      </w:pPr>
      <w:r>
        <w:rPr>
          <w:noProof/>
          <w:lang w:val="ru-RU"/>
        </w:rPr>
        <w:drawing>
          <wp:inline distT="0" distB="0" distL="0" distR="0">
            <wp:extent cx="619125" cy="638175"/>
            <wp:effectExtent l="0" t="0" r="0" b="0"/>
            <wp:docPr id="2203" name="Рисунок 2203" descr="C:\Users\Admin\Desktop\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descr="C:\Users\Admin\Desktop\media\image86.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60"/>
      </w:pPr>
      <w:r>
        <w:rPr>
          <w:rStyle w:val="af1"/>
        </w:rPr>
        <w:t>3.24</w:t>
      </w:r>
      <w:r>
        <w:t xml:space="preserve"> "Ограничение максимальной ско</w:t>
      </w:r>
      <w:r>
        <w:softHyphen/>
        <w:t>рости". Запрещается движение со скоро</w:t>
      </w:r>
      <w:r>
        <w:softHyphen/>
        <w:t xml:space="preserve">стью (км/ч), превышающей </w:t>
      </w:r>
      <w:proofErr w:type="gramStart"/>
      <w:r>
        <w:t>указанную</w:t>
      </w:r>
      <w:proofErr w:type="gramEnd"/>
      <w:r>
        <w:t xml:space="preserve"> на знаке.</w:t>
      </w:r>
    </w:p>
    <w:p w:rsidR="001F5F06" w:rsidRDefault="00557633">
      <w:pPr>
        <w:framePr w:wrap="notBeside" w:vAnchor="text" w:hAnchor="text" w:xAlign="center" w:y="1"/>
        <w:jc w:val="center"/>
        <w:rPr>
          <w:sz w:val="0"/>
          <w:szCs w:val="0"/>
        </w:rPr>
      </w:pPr>
      <w:r>
        <w:rPr>
          <w:noProof/>
          <w:lang w:val="ru-RU"/>
        </w:rPr>
        <w:drawing>
          <wp:inline distT="0" distB="0" distL="0" distR="0">
            <wp:extent cx="619125" cy="638175"/>
            <wp:effectExtent l="0" t="0" r="0" b="0"/>
            <wp:docPr id="2204" name="Рисунок 2204" descr="C:\Users\Admin\Desktop\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descr="C:\Users\Admin\Desktop\media\image87.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76" w:after="78" w:line="211" w:lineRule="exact"/>
        <w:ind w:left="20" w:right="20" w:firstLine="260"/>
      </w:pPr>
      <w:r>
        <w:rPr>
          <w:rStyle w:val="af1"/>
        </w:rPr>
        <w:t>3.25</w:t>
      </w:r>
      <w:r>
        <w:t xml:space="preserve"> "Конец зоны ограничения макси</w:t>
      </w:r>
      <w:r>
        <w:softHyphen/>
        <w:t>мальной скорости".</w:t>
      </w:r>
    </w:p>
    <w:p w:rsidR="001F5F06" w:rsidRDefault="00557633">
      <w:pPr>
        <w:framePr w:wrap="notBeside" w:vAnchor="text" w:hAnchor="text" w:xAlign="center" w:y="1"/>
        <w:jc w:val="center"/>
        <w:rPr>
          <w:sz w:val="0"/>
          <w:szCs w:val="0"/>
        </w:rPr>
      </w:pPr>
      <w:r>
        <w:rPr>
          <w:noProof/>
          <w:lang w:val="ru-RU"/>
        </w:rPr>
        <w:drawing>
          <wp:inline distT="0" distB="0" distL="0" distR="0">
            <wp:extent cx="619125" cy="638175"/>
            <wp:effectExtent l="0" t="0" r="0" b="0"/>
            <wp:docPr id="2205" name="Рисунок 2205" descr="C:\Users\Admin\Desktop\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descr="C:\Users\Admin\Desktop\media\image88.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60"/>
      </w:pPr>
      <w:r>
        <w:rPr>
          <w:rStyle w:val="af1"/>
        </w:rPr>
        <w:t>3.26</w:t>
      </w:r>
      <w:r>
        <w:t xml:space="preserve"> "Подача звукового сигнала запре</w:t>
      </w:r>
      <w:r>
        <w:softHyphen/>
        <w:t>щена". Запрещается пользоваться звуковы</w:t>
      </w:r>
      <w:r>
        <w:softHyphen/>
        <w:t>ми сигналами, кроме тех случаев, когда сигнал подается для предотвращения до</w:t>
      </w:r>
      <w:r>
        <w:softHyphen/>
        <w:t>рожно-транспортного происшествия.</w:t>
      </w:r>
    </w:p>
    <w:p w:rsidR="001F5F06" w:rsidRDefault="00557633">
      <w:pPr>
        <w:framePr w:wrap="notBeside" w:vAnchor="text" w:hAnchor="text" w:xAlign="center" w:y="1"/>
        <w:jc w:val="center"/>
        <w:rPr>
          <w:sz w:val="0"/>
          <w:szCs w:val="0"/>
        </w:rPr>
      </w:pPr>
      <w:r>
        <w:rPr>
          <w:noProof/>
          <w:lang w:val="ru-RU"/>
        </w:rPr>
        <w:drawing>
          <wp:inline distT="0" distB="0" distL="0" distR="0">
            <wp:extent cx="619125" cy="638175"/>
            <wp:effectExtent l="0" t="0" r="0" b="0"/>
            <wp:docPr id="2206" name="Рисунок 2206" descr="C:\Users\Admin\Desktop\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descr="C:\Users\Admin\Desktop\media\image89.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60"/>
      </w:pPr>
      <w:r>
        <w:rPr>
          <w:rStyle w:val="af1"/>
        </w:rPr>
        <w:t>3.27</w:t>
      </w:r>
      <w:r>
        <w:t xml:space="preserve"> "Остановка запрещена". Запреща</w:t>
      </w:r>
      <w:r>
        <w:softHyphen/>
        <w:t>ются остановка и стоянка транспортных средств.</w:t>
      </w:r>
    </w:p>
    <w:p w:rsidR="001F5F06" w:rsidRDefault="00557633">
      <w:pPr>
        <w:framePr w:wrap="notBeside" w:vAnchor="text" w:hAnchor="text" w:xAlign="center" w:y="1"/>
        <w:jc w:val="center"/>
        <w:rPr>
          <w:sz w:val="0"/>
          <w:szCs w:val="0"/>
        </w:rPr>
      </w:pPr>
      <w:r>
        <w:rPr>
          <w:noProof/>
          <w:lang w:val="ru-RU"/>
        </w:rPr>
        <w:drawing>
          <wp:inline distT="0" distB="0" distL="0" distR="0">
            <wp:extent cx="619125" cy="619125"/>
            <wp:effectExtent l="0" t="0" r="0" b="0"/>
            <wp:docPr id="2207" name="Рисунок 2207" descr="C:\Users\Admin\Desktop\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descr="C:\Users\Admin\Desktop\media\image90.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60"/>
      </w:pPr>
      <w:r>
        <w:rPr>
          <w:rStyle w:val="af1"/>
        </w:rPr>
        <w:t>3.28</w:t>
      </w:r>
      <w:r>
        <w:t xml:space="preserve"> "Стоянка запрещена". Запрещается стоянка транспортных средств.</w:t>
      </w:r>
    </w:p>
    <w:p w:rsidR="001F5F06" w:rsidRDefault="00557633">
      <w:pPr>
        <w:framePr w:wrap="notBeside" w:vAnchor="text" w:hAnchor="text" w:xAlign="center" w:y="1"/>
        <w:jc w:val="center"/>
        <w:rPr>
          <w:sz w:val="0"/>
          <w:szCs w:val="0"/>
        </w:rPr>
      </w:pPr>
      <w:r>
        <w:rPr>
          <w:noProof/>
          <w:lang w:val="ru-RU"/>
        </w:rPr>
        <w:drawing>
          <wp:inline distT="0" distB="0" distL="0" distR="0">
            <wp:extent cx="619125" cy="638175"/>
            <wp:effectExtent l="0" t="0" r="0" b="0"/>
            <wp:docPr id="2208" name="Рисунок 2208" descr="C:\Users\Admin\Desktop\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descr="C:\Users\Admin\Desktop\media\image91.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1196"/>
        <w:ind w:left="20" w:right="20" w:firstLine="260"/>
      </w:pPr>
      <w:r>
        <w:rPr>
          <w:rStyle w:val="af1"/>
        </w:rPr>
        <w:t>3.29</w:t>
      </w:r>
      <w:r>
        <w:t xml:space="preserve"> "Стоянка запрещена по нечетным числам месяца".</w:t>
      </w:r>
    </w:p>
    <w:p w:rsidR="001F5F06" w:rsidRDefault="00BE34FF">
      <w:pPr>
        <w:pStyle w:val="1"/>
        <w:shd w:val="clear" w:color="auto" w:fill="auto"/>
        <w:spacing w:before="0" w:after="0" w:line="211" w:lineRule="exact"/>
        <w:ind w:left="20" w:right="20" w:firstLine="260"/>
      </w:pPr>
      <w:r>
        <w:rPr>
          <w:rStyle w:val="af1"/>
        </w:rPr>
        <w:t>3.30</w:t>
      </w:r>
      <w:r>
        <w:t xml:space="preserve"> "Стоянка запрещена по четным числам месяца".</w:t>
      </w:r>
    </w:p>
    <w:p w:rsidR="001F5F06" w:rsidRDefault="00BE34FF">
      <w:pPr>
        <w:pStyle w:val="42"/>
        <w:keepNext/>
        <w:keepLines/>
        <w:shd w:val="clear" w:color="auto" w:fill="auto"/>
        <w:spacing w:before="0" w:line="1420" w:lineRule="exact"/>
        <w:ind w:left="20"/>
      </w:pPr>
      <w:bookmarkStart w:id="40" w:name="bookmark39"/>
      <w:r>
        <w:rPr>
          <w:rStyle w:val="43"/>
        </w:rPr>
        <w:lastRenderedPageBreak/>
        <w:t>О</w:t>
      </w:r>
      <w:bookmarkEnd w:id="40"/>
    </w:p>
    <w:p w:rsidR="001F5F06" w:rsidRDefault="00BE34FF">
      <w:pPr>
        <w:pStyle w:val="1"/>
        <w:shd w:val="clear" w:color="auto" w:fill="auto"/>
        <w:spacing w:before="0" w:after="120"/>
        <w:ind w:left="20" w:right="20" w:firstLine="280"/>
      </w:pPr>
      <w:r>
        <w:t>При одновременном применении знаков 3.29 и 3.30 на противоположных сторонах проезжей части разрешается стоянка на обеих сторонах проезжей части с 19 часов до 21 часа (время перестановки).</w:t>
      </w:r>
    </w:p>
    <w:p w:rsidR="001F5F06" w:rsidRDefault="00BE34FF">
      <w:pPr>
        <w:pStyle w:val="1"/>
        <w:shd w:val="clear" w:color="auto" w:fill="auto"/>
        <w:spacing w:before="0" w:after="79"/>
        <w:ind w:left="20" w:right="20" w:firstLine="280"/>
      </w:pPr>
      <w:r>
        <w:rPr>
          <w:rStyle w:val="af1"/>
        </w:rPr>
        <w:t>3.31</w:t>
      </w:r>
      <w:r>
        <w:t xml:space="preserve"> "Конец зоны всех ограничений". Обозначение конца зоны действия одно</w:t>
      </w:r>
      <w:r>
        <w:softHyphen/>
        <w:t xml:space="preserve">временно нескольких знаков </w:t>
      </w:r>
      <w:proofErr w:type="gramStart"/>
      <w:r>
        <w:t>из</w:t>
      </w:r>
      <w:proofErr w:type="gramEnd"/>
      <w:r>
        <w:t xml:space="preserve"> следую</w:t>
      </w:r>
      <w:r>
        <w:softHyphen/>
        <w:t>щих: 3.16, 3.20, 3.22, 3.24, 3.26 - 3.30.</w:t>
      </w:r>
    </w:p>
    <w:p w:rsidR="001F5F06" w:rsidRDefault="00557633">
      <w:pPr>
        <w:framePr w:wrap="notBeside" w:vAnchor="text" w:hAnchor="text" w:xAlign="center" w:y="1"/>
        <w:jc w:val="center"/>
        <w:rPr>
          <w:sz w:val="0"/>
          <w:szCs w:val="0"/>
        </w:rPr>
      </w:pPr>
      <w:r>
        <w:rPr>
          <w:noProof/>
          <w:lang w:val="ru-RU"/>
        </w:rPr>
        <w:drawing>
          <wp:inline distT="0" distB="0" distL="0" distR="0">
            <wp:extent cx="619125" cy="638175"/>
            <wp:effectExtent l="0" t="0" r="0" b="0"/>
            <wp:docPr id="2209" name="Рисунок 2209" descr="C:\Users\Admin\Desktop\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descr="C:\Users\Admin\Desktop\media\image92.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80"/>
      </w:pPr>
      <w:r>
        <w:rPr>
          <w:rStyle w:val="af1"/>
        </w:rPr>
        <w:t>3.32</w:t>
      </w:r>
      <w:r>
        <w:t xml:space="preserve"> "Движение транспортных средств с опасными грузами запрещено". Запрещает</w:t>
      </w:r>
      <w:r>
        <w:softHyphen/>
        <w:t>ся движение транспортных средств, обору</w:t>
      </w:r>
      <w:r>
        <w:softHyphen/>
        <w:t>дованных опознавательными знаками (ин</w:t>
      </w:r>
      <w:r>
        <w:softHyphen/>
        <w:t>формационными табличками) "Опасный груз".</w:t>
      </w:r>
    </w:p>
    <w:p w:rsidR="001F5F06" w:rsidRDefault="00557633">
      <w:pPr>
        <w:framePr w:wrap="notBeside" w:vAnchor="text" w:hAnchor="text" w:xAlign="center" w:y="1"/>
        <w:jc w:val="center"/>
        <w:rPr>
          <w:sz w:val="0"/>
          <w:szCs w:val="0"/>
        </w:rPr>
      </w:pPr>
      <w:r>
        <w:rPr>
          <w:noProof/>
          <w:lang w:val="ru-RU"/>
        </w:rPr>
        <w:drawing>
          <wp:inline distT="0" distB="0" distL="0" distR="0">
            <wp:extent cx="619125" cy="638175"/>
            <wp:effectExtent l="0" t="0" r="0" b="0"/>
            <wp:docPr id="2210" name="Рисунок 2210" descr="C:\Users\Admin\Desktop\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descr="C:\Users\Admin\Desktop\media\image93.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80"/>
      </w:pPr>
      <w:r>
        <w:rPr>
          <w:rStyle w:val="af1"/>
        </w:rPr>
        <w:t>3.33</w:t>
      </w:r>
      <w:r>
        <w:t xml:space="preserve"> "Движение транспортных сре</w:t>
      </w:r>
      <w:proofErr w:type="gramStart"/>
      <w:r>
        <w:t>дств с взр</w:t>
      </w:r>
      <w:proofErr w:type="gramEnd"/>
      <w:r>
        <w:t>ывчатыми и легковоспламеняющимися грузами запрещено". Запрещается движе</w:t>
      </w:r>
      <w:r>
        <w:softHyphen/>
        <w:t>ние транспортных средств, осуществляю</w:t>
      </w:r>
      <w:r>
        <w:softHyphen/>
        <w:t>щих перевозку взрывчатых веществ и изде</w:t>
      </w:r>
      <w:r>
        <w:softHyphen/>
        <w:t>лий, а также других опасных грузов, под</w:t>
      </w:r>
      <w:r>
        <w:softHyphen/>
        <w:t>лежащих маркировке как легковоспламе</w:t>
      </w:r>
      <w:r>
        <w:softHyphen/>
        <w:t>няющиеся, кроме случаев перевозки ука</w:t>
      </w:r>
      <w:r>
        <w:softHyphen/>
        <w:t>занных опасных веществ и изделий в огра</w:t>
      </w:r>
      <w:r>
        <w:softHyphen/>
        <w:t>ниченном количестве, определяемом в по</w:t>
      </w:r>
      <w:r>
        <w:softHyphen/>
        <w:t>рядке, установленном специальными пра</w:t>
      </w:r>
      <w:r>
        <w:softHyphen/>
        <w:t>вилами перевозки.</w:t>
      </w:r>
    </w:p>
    <w:p w:rsidR="001F5F06" w:rsidRDefault="00557633">
      <w:pPr>
        <w:framePr w:wrap="notBeside" w:vAnchor="text" w:hAnchor="text" w:xAlign="center" w:y="1"/>
        <w:jc w:val="center"/>
        <w:rPr>
          <w:sz w:val="0"/>
          <w:szCs w:val="0"/>
        </w:rPr>
      </w:pPr>
      <w:r>
        <w:rPr>
          <w:noProof/>
          <w:lang w:val="ru-RU"/>
        </w:rPr>
        <w:drawing>
          <wp:inline distT="0" distB="0" distL="0" distR="0">
            <wp:extent cx="619125" cy="638175"/>
            <wp:effectExtent l="0" t="0" r="0" b="0"/>
            <wp:docPr id="2211" name="Рисунок 2211" descr="C:\Users\Admin\Desktop\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descr="C:\Users\Admin\Desktop\media\image94.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141"/>
        <w:ind w:left="20" w:right="20" w:firstLine="280"/>
      </w:pPr>
      <w:r>
        <w:t>Знаки 3.2 - 3.9, 3.32 и 3.33 запрещают движение соответствующих видов транс</w:t>
      </w:r>
      <w:r>
        <w:softHyphen/>
        <w:t>портных средств в обоих направлениях.</w:t>
      </w:r>
    </w:p>
    <w:p w:rsidR="001F5F06" w:rsidRDefault="00BE34FF">
      <w:pPr>
        <w:pStyle w:val="1"/>
        <w:shd w:val="clear" w:color="auto" w:fill="auto"/>
        <w:spacing w:before="0" w:after="44" w:line="180" w:lineRule="exact"/>
        <w:ind w:left="20" w:firstLine="280"/>
      </w:pPr>
      <w:r>
        <w:t>Действие знаков не распространяется:</w:t>
      </w:r>
    </w:p>
    <w:p w:rsidR="001F5F06" w:rsidRDefault="00BE34FF">
      <w:pPr>
        <w:pStyle w:val="1"/>
        <w:shd w:val="clear" w:color="auto" w:fill="auto"/>
        <w:spacing w:before="0" w:after="120"/>
        <w:ind w:left="20" w:right="20" w:firstLine="280"/>
      </w:pPr>
      <w:r>
        <w:t>3.1 - 3.3, 3.18.1, 3.18.2, 3.19, 3.27 - на маршрутные транспортные средства;</w:t>
      </w:r>
    </w:p>
    <w:p w:rsidR="001F5F06" w:rsidRDefault="00BE34FF">
      <w:pPr>
        <w:pStyle w:val="1"/>
        <w:shd w:val="clear" w:color="auto" w:fill="auto"/>
        <w:spacing w:before="0" w:after="120"/>
        <w:ind w:left="20" w:right="20" w:firstLine="280"/>
      </w:pPr>
      <w:r>
        <w:t>3.2, 3.3, 3.5 - 3.8 - на транспортные средства организаций федеральной почто</w:t>
      </w:r>
      <w:r>
        <w:softHyphen/>
        <w:t>вой связи, имеющие на боковой поверхно</w:t>
      </w:r>
      <w:r>
        <w:softHyphen/>
        <w:t xml:space="preserve">сти белую диагональную полосу на синем фоне, и транспортные средства, которые </w:t>
      </w:r>
      <w:r>
        <w:lastRenderedPageBreak/>
        <w:t>обслуживают предприятия, находящиеся в обозначенной зоне, а также обслуживают граждан или принадлежат гражданам, про</w:t>
      </w:r>
      <w:r>
        <w:softHyphen/>
        <w:t>живающим или работающим в обозначен</w:t>
      </w:r>
      <w:r>
        <w:softHyphen/>
        <w:t>ной зоне. В этих случаях транспортные средства должны въезжать в обозначенную зону и выезжать из нее на ближайшем к месту назначения перекрестке;</w:t>
      </w:r>
    </w:p>
    <w:p w:rsidR="001F5F06" w:rsidRDefault="00BE34FF">
      <w:pPr>
        <w:pStyle w:val="1"/>
        <w:shd w:val="clear" w:color="auto" w:fill="auto"/>
        <w:spacing w:before="0"/>
        <w:ind w:left="20" w:right="20" w:firstLine="280"/>
      </w:pPr>
      <w:r>
        <w:t>3.28 - 3.30 - на транспортные средства организаций федеральной почтовой связи, имеющие на боковой поверхности белую диагональную полосу на синем фоне, а также на такси с включенным таксометром;</w:t>
      </w:r>
    </w:p>
    <w:p w:rsidR="001F5F06" w:rsidRDefault="00BE34FF">
      <w:pPr>
        <w:pStyle w:val="1"/>
        <w:shd w:val="clear" w:color="auto" w:fill="auto"/>
        <w:spacing w:before="0"/>
        <w:ind w:left="20" w:right="20" w:firstLine="280"/>
      </w:pPr>
      <w:r>
        <w:t>3.2, 3.3, 3.28 - 3.30 - на транспортные средства, управляемые инвалидами I и II групп, перевозящие таких инвалидов или детей-инвалидов, если на указанных транс</w:t>
      </w:r>
      <w:r>
        <w:softHyphen/>
        <w:t>портных средствах установлен опознава</w:t>
      </w:r>
      <w:r>
        <w:softHyphen/>
        <w:t>тельный знак "Инвалид".</w:t>
      </w:r>
    </w:p>
    <w:p w:rsidR="001F5F06" w:rsidRDefault="00BE34FF">
      <w:pPr>
        <w:pStyle w:val="1"/>
        <w:shd w:val="clear" w:color="auto" w:fill="auto"/>
        <w:spacing w:before="0"/>
        <w:ind w:left="20" w:right="20" w:firstLine="280"/>
      </w:pPr>
      <w:r>
        <w:t>Действие знаков 3.18.1, 3.18.2 распро</w:t>
      </w:r>
      <w:r>
        <w:softHyphen/>
        <w:t>страняется на пересечение проезжих час</w:t>
      </w:r>
      <w:r>
        <w:softHyphen/>
        <w:t>тей, перед которыми установлен знак.</w:t>
      </w:r>
    </w:p>
    <w:p w:rsidR="001F5F06" w:rsidRDefault="00BE34FF">
      <w:pPr>
        <w:pStyle w:val="1"/>
        <w:shd w:val="clear" w:color="auto" w:fill="auto"/>
        <w:spacing w:before="0"/>
        <w:ind w:left="20" w:right="20" w:firstLine="280"/>
      </w:pPr>
      <w:r>
        <w:t>Зона действия знаков 3.16, 3.20, 3.22, 3.24, 3.26 - 3.30 распространяется от места установки знака до ближайшего перекрест</w:t>
      </w:r>
      <w:r>
        <w:softHyphen/>
        <w:t>ка за ним, а в населенных пунктах при от</w:t>
      </w:r>
      <w:r>
        <w:softHyphen/>
        <w:t>сутствии перекрестка - до конца населенно</w:t>
      </w:r>
      <w:r>
        <w:softHyphen/>
        <w:t>го пункта. Действие знаков не прерывается в местах выезда с прилегающих к дороге территорий и в местах пересечения (при</w:t>
      </w:r>
      <w:r>
        <w:softHyphen/>
        <w:t>мыкания) с полевыми, лесными и другими второстепенными дорогами, перед которы</w:t>
      </w:r>
      <w:r>
        <w:softHyphen/>
        <w:t>ми не установлены соответствующие знаки.</w:t>
      </w:r>
    </w:p>
    <w:p w:rsidR="001F5F06" w:rsidRDefault="00BE34FF">
      <w:pPr>
        <w:pStyle w:val="1"/>
        <w:shd w:val="clear" w:color="auto" w:fill="auto"/>
        <w:spacing w:before="0"/>
        <w:ind w:left="20" w:right="20" w:firstLine="280"/>
      </w:pPr>
      <w:r>
        <w:t>Действие знака 3.24, установленного перед населенным пунктом, обозначенным знаком 5.23.1 или 5.23.2, распространяется до этого знака.</w:t>
      </w:r>
    </w:p>
    <w:p w:rsidR="001F5F06" w:rsidRDefault="00BE34FF">
      <w:pPr>
        <w:pStyle w:val="1"/>
        <w:shd w:val="clear" w:color="auto" w:fill="auto"/>
        <w:spacing w:before="0"/>
        <w:ind w:left="20" w:right="20" w:firstLine="280"/>
      </w:pPr>
      <w:r>
        <w:t>Зона действия знаков может быть уменьшена:</w:t>
      </w:r>
    </w:p>
    <w:p w:rsidR="001F5F06" w:rsidRDefault="00BE34FF">
      <w:pPr>
        <w:pStyle w:val="1"/>
        <w:shd w:val="clear" w:color="auto" w:fill="auto"/>
        <w:spacing w:before="0"/>
        <w:ind w:left="20" w:right="20" w:firstLine="280"/>
      </w:pPr>
      <w:r>
        <w:t>для знаков 3.16 и 3.26 применением таблички 8.2.1;</w:t>
      </w:r>
    </w:p>
    <w:p w:rsidR="001F5F06" w:rsidRDefault="00BE34FF">
      <w:pPr>
        <w:pStyle w:val="1"/>
        <w:shd w:val="clear" w:color="auto" w:fill="auto"/>
        <w:spacing w:before="0"/>
        <w:ind w:left="20" w:right="20" w:firstLine="280"/>
      </w:pPr>
      <w:r>
        <w:t>для знаков 3.20, 3.22, 3.24 установкой в конце зоны их действия соответственно знаков 3.21, 3.23, 3.25 или применением таблички 8.2.1. Зона действия знака 3.24 может быть уменьшена установкой знака 3.24 с другим значением максимальной скорости движения;</w:t>
      </w:r>
    </w:p>
    <w:p w:rsidR="001F5F06" w:rsidRDefault="00BE34FF">
      <w:pPr>
        <w:pStyle w:val="1"/>
        <w:shd w:val="clear" w:color="auto" w:fill="auto"/>
        <w:spacing w:before="0"/>
        <w:ind w:left="20" w:right="20" w:firstLine="280"/>
      </w:pPr>
      <w:r>
        <w:t>для знаков 3.27 - 3.30 установкой в кон</w:t>
      </w:r>
      <w:r>
        <w:softHyphen/>
        <w:t>це зоны их действия повторных знаков 3.27 - 3.30 с табличкой 8.2.3 или применением таблички 8.2.2. Знак 3.27 может быть при</w:t>
      </w:r>
      <w:r>
        <w:softHyphen/>
        <w:t>менен совместно с разметкой 1.4, а знак 3.28 - с разметкой 1.10, при этом зона дей</w:t>
      </w:r>
      <w:r>
        <w:softHyphen/>
        <w:t>ствия знаков определяется протяженностью линии разметки.</w:t>
      </w:r>
    </w:p>
    <w:p w:rsidR="001F5F06" w:rsidRDefault="00BE34FF">
      <w:pPr>
        <w:pStyle w:val="1"/>
        <w:shd w:val="clear" w:color="auto" w:fill="auto"/>
        <w:spacing w:before="0" w:after="0"/>
        <w:ind w:left="20" w:right="20" w:firstLine="280"/>
        <w:sectPr w:rsidR="001F5F06">
          <w:pgSz w:w="11905" w:h="16837"/>
          <w:pgMar w:top="562" w:right="555" w:bottom="269" w:left="560" w:header="0" w:footer="3" w:gutter="0"/>
          <w:cols w:num="3" w:space="269"/>
          <w:noEndnote/>
          <w:docGrid w:linePitch="360"/>
        </w:sectPr>
      </w:pPr>
      <w:r>
        <w:t>Действие знаков 3.10, 3.27 - 3.30 рас</w:t>
      </w:r>
      <w:r>
        <w:softHyphen/>
        <w:t>пространяется только на ту сторону дороги, на которой они установлены.</w:t>
      </w:r>
    </w:p>
    <w:p w:rsidR="001F5F06" w:rsidRDefault="001F5F06">
      <w:pPr>
        <w:framePr w:w="11899" w:h="208" w:hRule="exact" w:wrap="notBeside" w:vAnchor="text" w:hAnchor="text" w:xAlign="center" w:y="1" w:anchorLock="1"/>
      </w:pPr>
    </w:p>
    <w:p w:rsidR="001F5F06" w:rsidRDefault="00BE34FF">
      <w:pPr>
        <w:rPr>
          <w:sz w:val="2"/>
          <w:szCs w:val="2"/>
        </w:rPr>
        <w:sectPr w:rsidR="001F5F06">
          <w:type w:val="continuous"/>
          <w:pgSz w:w="11905" w:h="16837"/>
          <w:pgMar w:top="0" w:right="0" w:bottom="0" w:left="0" w:header="0" w:footer="3" w:gutter="0"/>
          <w:cols w:space="720"/>
          <w:noEndnote/>
          <w:docGrid w:linePitch="360"/>
        </w:sectPr>
      </w:pPr>
      <w:r>
        <w:t xml:space="preserve"> </w:t>
      </w:r>
    </w:p>
    <w:p w:rsidR="001F5F06" w:rsidRDefault="00557633">
      <w:pPr>
        <w:framePr w:wrap="notBeside" w:vAnchor="text" w:hAnchor="text" w:xAlign="center" w:y="1"/>
        <w:jc w:val="center"/>
        <w:rPr>
          <w:sz w:val="0"/>
          <w:szCs w:val="0"/>
        </w:rPr>
      </w:pPr>
      <w:r>
        <w:rPr>
          <w:noProof/>
          <w:lang w:val="ru-RU"/>
        </w:rPr>
        <w:drawing>
          <wp:inline distT="0" distB="0" distL="0" distR="0">
            <wp:extent cx="885825" cy="885825"/>
            <wp:effectExtent l="0" t="0" r="0" b="0"/>
            <wp:docPr id="2212" name="Рисунок 2212" descr="C:\Users\Admin\Desktop\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descr="C:\Users\Admin\Desktop\media\image9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1F5F06">
      <w:pPr>
        <w:rPr>
          <w:sz w:val="2"/>
          <w:szCs w:val="2"/>
        </w:rPr>
        <w:sectPr w:rsidR="001F5F06">
          <w:type w:val="continuous"/>
          <w:pgSz w:w="11905" w:h="16837"/>
          <w:pgMar w:top="562" w:right="492" w:bottom="269" w:left="10001" w:header="0" w:footer="3" w:gutter="0"/>
          <w:cols w:space="720"/>
          <w:noEndnote/>
          <w:docGrid w:linePitch="360"/>
        </w:sectPr>
      </w:pPr>
    </w:p>
    <w:p w:rsidR="001F5F06" w:rsidRDefault="00BE34FF">
      <w:pPr>
        <w:pStyle w:val="70"/>
        <w:keepNext/>
        <w:keepLines/>
        <w:shd w:val="clear" w:color="auto" w:fill="auto"/>
        <w:spacing w:after="94" w:line="230" w:lineRule="exact"/>
        <w:ind w:left="20"/>
      </w:pPr>
      <w:bookmarkStart w:id="41" w:name="bookmark40"/>
      <w:r>
        <w:lastRenderedPageBreak/>
        <w:t>4. Предписывающие знаки</w:t>
      </w:r>
      <w:bookmarkEnd w:id="41"/>
    </w:p>
    <w:p w:rsidR="001F5F06" w:rsidRDefault="00BE34FF">
      <w:pPr>
        <w:pStyle w:val="1"/>
        <w:framePr w:h="182" w:wrap="around" w:hAnchor="margin" w:x="3878" w:y="-17"/>
        <w:shd w:val="clear" w:color="auto" w:fill="auto"/>
        <w:spacing w:before="0" w:after="0" w:line="180" w:lineRule="exact"/>
        <w:ind w:left="100"/>
        <w:jc w:val="left"/>
      </w:pPr>
      <w:r>
        <w:rPr>
          <w:rStyle w:val="af2"/>
        </w:rPr>
        <w:t>4.4.1</w:t>
      </w:r>
      <w:r>
        <w:t xml:space="preserve"> "Велосипедная дорожка".</w:t>
      </w:r>
    </w:p>
    <w:p w:rsidR="001F5F06" w:rsidRDefault="00557633">
      <w:pPr>
        <w:framePr w:w="989" w:h="998" w:wrap="around" w:hAnchor="margin" w:x="3731" w:y="289"/>
        <w:jc w:val="center"/>
        <w:rPr>
          <w:sz w:val="0"/>
          <w:szCs w:val="0"/>
        </w:rPr>
      </w:pPr>
      <w:r>
        <w:rPr>
          <w:noProof/>
          <w:lang w:val="ru-RU"/>
        </w:rPr>
        <w:drawing>
          <wp:inline distT="0" distB="0" distL="0" distR="0">
            <wp:extent cx="619125" cy="638175"/>
            <wp:effectExtent l="0" t="0" r="0" b="0"/>
            <wp:docPr id="2213" name="Рисунок 2213" descr="C:\Users\Admin\Desktop\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descr="C:\Users\Admin\Desktop\media\image96.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BE34FF">
      <w:pPr>
        <w:pStyle w:val="1"/>
        <w:framePr w:h="182" w:wrap="around" w:hAnchor="margin" w:x="3878" w:y="1417"/>
        <w:shd w:val="clear" w:color="auto" w:fill="auto"/>
        <w:spacing w:before="0" w:after="0" w:line="180" w:lineRule="exact"/>
        <w:ind w:left="100"/>
        <w:jc w:val="left"/>
      </w:pPr>
      <w:r>
        <w:rPr>
          <w:rStyle w:val="af2"/>
        </w:rPr>
        <w:t>4.4.2</w:t>
      </w:r>
      <w:r>
        <w:t xml:space="preserve"> "Конец велосипедной дорожки".</w:t>
      </w:r>
    </w:p>
    <w:p w:rsidR="001F5F06" w:rsidRDefault="00557633">
      <w:pPr>
        <w:framePr w:w="989" w:h="998" w:wrap="around" w:hAnchor="margin" w:x="3731" w:y="1729"/>
        <w:jc w:val="center"/>
        <w:rPr>
          <w:sz w:val="0"/>
          <w:szCs w:val="0"/>
        </w:rPr>
      </w:pPr>
      <w:r>
        <w:rPr>
          <w:noProof/>
          <w:lang w:val="ru-RU"/>
        </w:rPr>
        <w:drawing>
          <wp:inline distT="0" distB="0" distL="0" distR="0">
            <wp:extent cx="619125" cy="638175"/>
            <wp:effectExtent l="0" t="0" r="0" b="0"/>
            <wp:docPr id="2214" name="Рисунок 2214" descr="C:\Users\Admin\Desktop\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descr="C:\Users\Admin\Desktop\media\image97.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BE34FF">
      <w:pPr>
        <w:pStyle w:val="1"/>
        <w:shd w:val="clear" w:color="auto" w:fill="auto"/>
        <w:spacing w:before="0" w:after="0"/>
        <w:ind w:left="20" w:right="20" w:firstLine="280"/>
      </w:pPr>
      <w:r>
        <w:rPr>
          <w:rStyle w:val="af2"/>
        </w:rPr>
        <w:t>4.1.1</w:t>
      </w:r>
      <w:r>
        <w:t xml:space="preserve"> "Движение прямо",</w:t>
      </w:r>
      <w:r>
        <w:rPr>
          <w:rStyle w:val="af2"/>
        </w:rPr>
        <w:t xml:space="preserve"> 4.1.2</w:t>
      </w:r>
      <w:r>
        <w:t xml:space="preserve"> "Движе</w:t>
      </w:r>
      <w:r>
        <w:softHyphen/>
        <w:t>ние направо",</w:t>
      </w:r>
      <w:r>
        <w:rPr>
          <w:rStyle w:val="af2"/>
        </w:rPr>
        <w:t xml:space="preserve"> 4.1.3</w:t>
      </w:r>
      <w:r>
        <w:t xml:space="preserve"> "Движение налево", </w:t>
      </w:r>
      <w:r>
        <w:rPr>
          <w:rStyle w:val="af2"/>
        </w:rPr>
        <w:t>4.1.4</w:t>
      </w:r>
      <w:r>
        <w:t xml:space="preserve"> "Движение прямо или направо",</w:t>
      </w:r>
      <w:r>
        <w:rPr>
          <w:rStyle w:val="af2"/>
        </w:rPr>
        <w:t xml:space="preserve"> 4.1.5 </w:t>
      </w:r>
      <w:r>
        <w:t>"Движение прямо или налево",</w:t>
      </w:r>
      <w:r>
        <w:rPr>
          <w:rStyle w:val="af2"/>
        </w:rPr>
        <w:t xml:space="preserve"> 4.1.6</w:t>
      </w:r>
      <w:r>
        <w:t xml:space="preserve"> "Дви</w:t>
      </w:r>
      <w:r>
        <w:softHyphen/>
        <w:t>жение направо или налево". Разрешается движение только в направлениях, указан</w:t>
      </w:r>
      <w:r>
        <w:softHyphen/>
        <w:t>ных на знаках стрелками. Знаки, разре</w:t>
      </w:r>
      <w:r>
        <w:softHyphen/>
        <w:t>шающие поворот налево, разрешают и раз</w:t>
      </w:r>
      <w:r>
        <w:softHyphen/>
        <w:t>ворот (могут быть применены знаки 4.1.1 - 4.1.6 с конфигурацией стрелок, соответст</w:t>
      </w:r>
      <w:r>
        <w:softHyphen/>
      </w:r>
      <w:r>
        <w:lastRenderedPageBreak/>
        <w:t>вующей требуемым направлениям движе</w:t>
      </w:r>
      <w:r>
        <w:softHyphen/>
        <w:t>ния на конкретном пересечении).</w:t>
      </w:r>
    </w:p>
    <w:p w:rsidR="001F5F06" w:rsidRDefault="00BE34FF">
      <w:pPr>
        <w:pStyle w:val="1"/>
        <w:shd w:val="clear" w:color="auto" w:fill="auto"/>
        <w:spacing w:before="0" w:after="197"/>
        <w:ind w:left="20" w:firstLine="280"/>
      </w:pPr>
      <w:r>
        <w:rPr>
          <w:rStyle w:val="af2"/>
        </w:rPr>
        <w:t>4.6</w:t>
      </w:r>
      <w:r>
        <w:t xml:space="preserve"> "Ограничение минимальной скоро</w:t>
      </w:r>
      <w:r>
        <w:softHyphen/>
        <w:t>сти". Разрешается движение только с ука</w:t>
      </w:r>
      <w:r>
        <w:softHyphen/>
        <w:t>занной или большей скоростью (</w:t>
      </w:r>
      <w:proofErr w:type="gramStart"/>
      <w:r>
        <w:t>км</w:t>
      </w:r>
      <w:proofErr w:type="gramEnd"/>
      <w:r>
        <w:t>/ч).</w:t>
      </w:r>
    </w:p>
    <w:p w:rsidR="001F5F06" w:rsidRDefault="00BE34FF">
      <w:pPr>
        <w:pStyle w:val="60"/>
        <w:shd w:val="clear" w:color="auto" w:fill="auto"/>
        <w:spacing w:before="0" w:after="238" w:line="710" w:lineRule="exact"/>
        <w:ind w:left="20"/>
        <w:jc w:val="left"/>
      </w:pPr>
      <w:r>
        <w:rPr>
          <w:rStyle w:val="65"/>
        </w:rPr>
        <w:t>ф</w:t>
      </w:r>
    </w:p>
    <w:p w:rsidR="001F5F06" w:rsidRDefault="00BE34FF">
      <w:pPr>
        <w:pStyle w:val="1"/>
        <w:shd w:val="clear" w:color="auto" w:fill="auto"/>
        <w:spacing w:before="0" w:after="0"/>
        <w:ind w:left="20" w:firstLine="280"/>
        <w:sectPr w:rsidR="001F5F06">
          <w:pgSz w:w="11905" w:h="16837"/>
          <w:pgMar w:top="566" w:right="565" w:bottom="268" w:left="565" w:header="0" w:footer="3" w:gutter="0"/>
          <w:cols w:num="2" w:space="3965"/>
          <w:noEndnote/>
          <w:docGrid w:linePitch="360"/>
        </w:sectPr>
      </w:pPr>
      <w:r>
        <w:rPr>
          <w:rStyle w:val="af2"/>
        </w:rPr>
        <w:t>4.7</w:t>
      </w:r>
      <w:r>
        <w:t xml:space="preserve"> "Конец зоны ограничения мини</w:t>
      </w:r>
      <w:r>
        <w:softHyphen/>
        <w:t>мальной скорости".</w:t>
      </w:r>
    </w:p>
    <w:p w:rsidR="001F5F06" w:rsidRDefault="001F5F06">
      <w:pPr>
        <w:framePr w:w="11901" w:h="35" w:hRule="exact" w:wrap="notBeside" w:vAnchor="text" w:hAnchor="text" w:xAlign="center" w:y="1" w:anchorLock="1"/>
      </w:pPr>
    </w:p>
    <w:p w:rsidR="001F5F06" w:rsidRDefault="00BE34FF">
      <w:pPr>
        <w:rPr>
          <w:sz w:val="2"/>
          <w:szCs w:val="2"/>
        </w:rPr>
        <w:sectPr w:rsidR="001F5F06">
          <w:type w:val="continuous"/>
          <w:pgSz w:w="11905" w:h="16837"/>
          <w:pgMar w:top="0" w:right="0" w:bottom="0" w:left="0" w:header="0" w:footer="3" w:gutter="0"/>
          <w:cols w:space="720"/>
          <w:noEndnote/>
          <w:docGrid w:linePitch="360"/>
        </w:sectPr>
      </w:pPr>
      <w:r>
        <w:t xml:space="preserve"> </w:t>
      </w:r>
    </w:p>
    <w:p w:rsidR="001F5F06" w:rsidRDefault="00557633">
      <w:pPr>
        <w:framePr w:wrap="notBeside" w:vAnchor="text" w:hAnchor="text" w:xAlign="center" w:y="1"/>
        <w:jc w:val="center"/>
        <w:rPr>
          <w:sz w:val="0"/>
          <w:szCs w:val="0"/>
        </w:rPr>
      </w:pPr>
      <w:r>
        <w:rPr>
          <w:noProof/>
          <w:lang w:val="ru-RU"/>
        </w:rPr>
        <w:drawing>
          <wp:inline distT="0" distB="0" distL="0" distR="0">
            <wp:extent cx="1933575" cy="1257300"/>
            <wp:effectExtent l="0" t="0" r="0" b="0"/>
            <wp:docPr id="2215" name="Рисунок 2215" descr="C:\Users\Admin\Desktop\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descr="C:\Users\Admin\Desktop\media\image98.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33575" cy="1257300"/>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20"/>
        <w:ind w:left="20" w:right="20" w:firstLine="280"/>
      </w:pPr>
      <w:r>
        <w:t>Действие знаков 4.1.1 - 4.1.6 не распро</w:t>
      </w:r>
      <w:r>
        <w:softHyphen/>
        <w:t>страняется на маршрутные транспортные средства.</w:t>
      </w:r>
    </w:p>
    <w:p w:rsidR="001F5F06" w:rsidRDefault="00BE34FF">
      <w:pPr>
        <w:pStyle w:val="1"/>
        <w:shd w:val="clear" w:color="auto" w:fill="auto"/>
        <w:spacing w:before="0"/>
        <w:ind w:left="20" w:right="20" w:firstLine="280"/>
      </w:pPr>
      <w:r>
        <w:t>Действие знаков 4.1.1 - 4.1.6 распро</w:t>
      </w:r>
      <w:r>
        <w:softHyphen/>
        <w:t>страняется на пересечение проезжих час</w:t>
      </w:r>
      <w:r>
        <w:softHyphen/>
        <w:t>тей, перед которым установлен знак.</w:t>
      </w:r>
    </w:p>
    <w:p w:rsidR="001F5F06" w:rsidRDefault="00BE34FF">
      <w:pPr>
        <w:pStyle w:val="1"/>
        <w:shd w:val="clear" w:color="auto" w:fill="auto"/>
        <w:spacing w:before="0"/>
        <w:ind w:left="20" w:right="20" w:firstLine="280"/>
      </w:pPr>
      <w:r>
        <w:t>Действие знака 4.1.1, установленного в начале участка дороги, распространяется до ближайшего перекрестка. Знак не запреща</w:t>
      </w:r>
      <w:r>
        <w:softHyphen/>
        <w:t>ет поворот направо во дворы и на другие прилегающие к дороге территории.</w:t>
      </w:r>
    </w:p>
    <w:p w:rsidR="001F5F06" w:rsidRDefault="00BE34FF">
      <w:pPr>
        <w:pStyle w:val="1"/>
        <w:shd w:val="clear" w:color="auto" w:fill="auto"/>
        <w:spacing w:before="0" w:after="1200"/>
        <w:ind w:left="20" w:right="20" w:firstLine="280"/>
      </w:pPr>
      <w:r>
        <w:rPr>
          <w:rStyle w:val="af2"/>
        </w:rPr>
        <w:t>4.2.1</w:t>
      </w:r>
      <w:r>
        <w:t xml:space="preserve"> "Объезд препятствия справа",</w:t>
      </w:r>
      <w:r>
        <w:rPr>
          <w:rStyle w:val="af2"/>
        </w:rPr>
        <w:t xml:space="preserve"> 4.2.2 </w:t>
      </w:r>
      <w:r>
        <w:t>"Объезд препятствия слева". Объезд разре</w:t>
      </w:r>
      <w:r>
        <w:softHyphen/>
        <w:t>шается только со стороны, указанной стрелкой.</w:t>
      </w:r>
    </w:p>
    <w:p w:rsidR="001F5F06" w:rsidRDefault="00BE34FF">
      <w:pPr>
        <w:pStyle w:val="1"/>
        <w:shd w:val="clear" w:color="auto" w:fill="auto"/>
        <w:spacing w:before="0" w:after="1200"/>
        <w:ind w:left="20" w:right="20" w:firstLine="280"/>
      </w:pPr>
      <w:r>
        <w:rPr>
          <w:rStyle w:val="af2"/>
        </w:rPr>
        <w:t>4.2.3</w:t>
      </w:r>
      <w:r>
        <w:t xml:space="preserve"> "Объезд препятствия справа или слева". Объезд разрешается с любой сторо</w:t>
      </w:r>
      <w:r>
        <w:softHyphen/>
        <w:t>ны.</w:t>
      </w:r>
    </w:p>
    <w:p w:rsidR="001F5F06" w:rsidRDefault="00BE34FF">
      <w:pPr>
        <w:pStyle w:val="1"/>
        <w:shd w:val="clear" w:color="auto" w:fill="auto"/>
        <w:spacing w:before="0" w:after="0"/>
        <w:ind w:left="20" w:right="20" w:firstLine="280"/>
      </w:pPr>
      <w:r>
        <w:rPr>
          <w:rStyle w:val="af2"/>
        </w:rPr>
        <w:t>4.3</w:t>
      </w:r>
      <w:r>
        <w:t xml:space="preserve"> "Круговое движение". Разрешается движение в </w:t>
      </w:r>
      <w:proofErr w:type="gramStart"/>
      <w:r>
        <w:t>указанном</w:t>
      </w:r>
      <w:proofErr w:type="gramEnd"/>
      <w:r>
        <w:t xml:space="preserve"> стрелками </w:t>
      </w:r>
      <w:proofErr w:type="spellStart"/>
      <w:r>
        <w:t>направ</w:t>
      </w:r>
      <w:proofErr w:type="spellEnd"/>
      <w:r>
        <w:t>-</w:t>
      </w:r>
    </w:p>
    <w:p w:rsidR="001F5F06" w:rsidRDefault="00BE34FF">
      <w:pPr>
        <w:pStyle w:val="1"/>
        <w:shd w:val="clear" w:color="auto" w:fill="auto"/>
        <w:spacing w:before="0" w:after="0"/>
        <w:ind w:left="20" w:right="20" w:firstLine="280"/>
      </w:pPr>
      <w:r>
        <w:rPr>
          <w:rStyle w:val="af2"/>
        </w:rPr>
        <w:t>4.5.1</w:t>
      </w:r>
      <w:r>
        <w:t xml:space="preserve"> "Пешеходная дорожка". Разреша</w:t>
      </w:r>
      <w:r>
        <w:softHyphen/>
        <w:t>ется движение пешеходам и велосипеди</w:t>
      </w:r>
      <w:r>
        <w:softHyphen/>
        <w:t>стам в случаях, указанных в пунктах 24.2 - 24.4 настоящих Правил.</w:t>
      </w:r>
    </w:p>
    <w:p w:rsidR="001F5F06" w:rsidRDefault="00BE34FF">
      <w:pPr>
        <w:pStyle w:val="32"/>
        <w:keepNext/>
        <w:keepLines/>
        <w:shd w:val="clear" w:color="auto" w:fill="auto"/>
        <w:spacing w:before="0" w:after="0" w:line="1420" w:lineRule="exact"/>
        <w:ind w:left="20"/>
      </w:pPr>
      <w:bookmarkStart w:id="42" w:name="bookmark41"/>
      <w:r>
        <w:rPr>
          <w:rStyle w:val="33"/>
        </w:rPr>
        <w:t>О</w:t>
      </w:r>
      <w:bookmarkEnd w:id="42"/>
    </w:p>
    <w:p w:rsidR="001F5F06" w:rsidRDefault="00BE34FF">
      <w:pPr>
        <w:pStyle w:val="1"/>
        <w:shd w:val="clear" w:color="auto" w:fill="auto"/>
        <w:spacing w:before="0" w:after="79"/>
        <w:ind w:left="20" w:right="20" w:firstLine="280"/>
      </w:pPr>
      <w:r>
        <w:rPr>
          <w:rStyle w:val="af2"/>
        </w:rPr>
        <w:t>4.5.2</w:t>
      </w:r>
      <w:r>
        <w:t xml:space="preserve"> "Пешеходная и велосипедная до</w:t>
      </w:r>
      <w:r>
        <w:softHyphen/>
        <w:t>рожка с совмещенным движением (вел</w:t>
      </w:r>
      <w:proofErr w:type="gramStart"/>
      <w:r>
        <w:t>о-</w:t>
      </w:r>
      <w:proofErr w:type="gramEnd"/>
      <w:r>
        <w:t xml:space="preserve"> пешеходная дорожка с совмещенным дви</w:t>
      </w:r>
      <w:r>
        <w:softHyphen/>
        <w:t>жением).</w:t>
      </w:r>
    </w:p>
    <w:p w:rsidR="001F5F06" w:rsidRDefault="00557633">
      <w:pPr>
        <w:framePr w:wrap="notBeside" w:vAnchor="text" w:hAnchor="text" w:xAlign="center" w:y="1"/>
        <w:jc w:val="center"/>
        <w:rPr>
          <w:sz w:val="0"/>
          <w:szCs w:val="0"/>
        </w:rPr>
      </w:pPr>
      <w:r>
        <w:rPr>
          <w:noProof/>
          <w:lang w:val="ru-RU"/>
        </w:rPr>
        <w:drawing>
          <wp:inline distT="0" distB="0" distL="0" distR="0">
            <wp:extent cx="619125" cy="638175"/>
            <wp:effectExtent l="0" t="0" r="0" b="0"/>
            <wp:docPr id="2216" name="Рисунок 2216" descr="C:\Users\Admin\Desktop\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descr="C:\Users\Admin\Desktop\media\image99.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80"/>
      </w:pPr>
      <w:r>
        <w:rPr>
          <w:rStyle w:val="af2"/>
        </w:rPr>
        <w:t>4.5.3</w:t>
      </w:r>
      <w:r>
        <w:t xml:space="preserve"> "Конец пешеходной и велосипед</w:t>
      </w:r>
      <w:r>
        <w:softHyphen/>
        <w:t xml:space="preserve">ной дорожки с совмещенным движением (конец </w:t>
      </w:r>
      <w:proofErr w:type="spellStart"/>
      <w:r>
        <w:t>велопешеходной</w:t>
      </w:r>
      <w:proofErr w:type="spellEnd"/>
      <w:r>
        <w:t xml:space="preserve"> дорожки с совме</w:t>
      </w:r>
      <w:r>
        <w:softHyphen/>
        <w:t>щенным движением)".</w:t>
      </w:r>
    </w:p>
    <w:p w:rsidR="001F5F06" w:rsidRDefault="00557633">
      <w:pPr>
        <w:framePr w:wrap="notBeside" w:vAnchor="text" w:hAnchor="text" w:xAlign="center" w:y="1"/>
        <w:jc w:val="center"/>
        <w:rPr>
          <w:sz w:val="0"/>
          <w:szCs w:val="0"/>
        </w:rPr>
      </w:pPr>
      <w:r>
        <w:rPr>
          <w:noProof/>
          <w:lang w:val="ru-RU"/>
        </w:rPr>
        <w:drawing>
          <wp:inline distT="0" distB="0" distL="0" distR="0">
            <wp:extent cx="619125" cy="619125"/>
            <wp:effectExtent l="0" t="0" r="0" b="0"/>
            <wp:docPr id="2217" name="Рисунок 2217" descr="C:\Users\Admin\Desktop\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descr="C:\Users\Admin\Desktop\media\image100.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1200"/>
        <w:ind w:left="20" w:right="20" w:firstLine="280"/>
      </w:pPr>
      <w:r>
        <w:rPr>
          <w:rStyle w:val="af2"/>
        </w:rPr>
        <w:t>4.5.4, 4.5.5</w:t>
      </w:r>
      <w:r>
        <w:t xml:space="preserve"> "Пешеходная и велосипед</w:t>
      </w:r>
      <w:r>
        <w:softHyphen/>
        <w:t xml:space="preserve">ная дорожка с разделением движения". </w:t>
      </w:r>
      <w:proofErr w:type="spellStart"/>
      <w:r>
        <w:t>Велопешеходная</w:t>
      </w:r>
      <w:proofErr w:type="spellEnd"/>
      <w:r>
        <w:t xml:space="preserve"> дорожка с разделением на велосипедную и пешеходную стороны до</w:t>
      </w:r>
      <w:r>
        <w:softHyphen/>
        <w:t>рожки, выделенные конструктивно и (или) обозначенные горизонтальной разметкой 1.2.1, 1.2.2, 1.23.2 и 1.23.3 или иным спосо</w:t>
      </w:r>
      <w:r>
        <w:softHyphen/>
        <w:t>бом.</w:t>
      </w:r>
    </w:p>
    <w:p w:rsidR="001F5F06" w:rsidRDefault="00BE34FF">
      <w:pPr>
        <w:pStyle w:val="1"/>
        <w:shd w:val="clear" w:color="auto" w:fill="auto"/>
        <w:spacing w:before="0" w:after="0"/>
        <w:ind w:left="20" w:right="20" w:firstLine="280"/>
      </w:pPr>
      <w:r>
        <w:rPr>
          <w:rStyle w:val="af2"/>
        </w:rPr>
        <w:t>4.5.6, 4.5.7</w:t>
      </w:r>
      <w:r>
        <w:t xml:space="preserve"> "Конец пешеходной и вело</w:t>
      </w:r>
      <w:r>
        <w:softHyphen/>
        <w:t xml:space="preserve">сипедной дорожки с разделением движения (конец </w:t>
      </w:r>
      <w:proofErr w:type="spellStart"/>
      <w:r>
        <w:t>велопешеходной</w:t>
      </w:r>
      <w:proofErr w:type="spellEnd"/>
      <w:r>
        <w:t xml:space="preserve"> дорожки с разде</w:t>
      </w:r>
      <w:r>
        <w:softHyphen/>
        <w:t>лением движения)".</w:t>
      </w:r>
    </w:p>
    <w:p w:rsidR="001F5F06" w:rsidRDefault="00BE34FF">
      <w:pPr>
        <w:pStyle w:val="1"/>
        <w:shd w:val="clear" w:color="auto" w:fill="auto"/>
        <w:spacing w:before="0" w:after="79"/>
        <w:ind w:left="20" w:right="20" w:firstLine="280"/>
      </w:pPr>
      <w:r>
        <w:rPr>
          <w:rStyle w:val="af2"/>
        </w:rPr>
        <w:t>4.8.1 - 4.8.3</w:t>
      </w:r>
      <w:r>
        <w:t xml:space="preserve"> "Направление движения транспортных средств с опасными груза</w:t>
      </w:r>
      <w:r>
        <w:softHyphen/>
        <w:t>ми". Движение транспортных средств, обо</w:t>
      </w:r>
      <w:r>
        <w:softHyphen/>
        <w:t>рудованных опознавательными знаками (информационными таблицами) "Опасный груз", разрешается только в направлении, указанном на знаке: 4.8.1 - прямо, 4.8.2 - направо, 4.8.3 - налево.</w:t>
      </w:r>
    </w:p>
    <w:p w:rsidR="001F5F06" w:rsidRDefault="00557633">
      <w:pPr>
        <w:framePr w:wrap="notBeside" w:vAnchor="text" w:hAnchor="text" w:xAlign="center" w:y="1"/>
        <w:jc w:val="center"/>
        <w:rPr>
          <w:sz w:val="0"/>
          <w:szCs w:val="0"/>
        </w:rPr>
      </w:pPr>
      <w:r>
        <w:rPr>
          <w:noProof/>
          <w:lang w:val="ru-RU"/>
        </w:rPr>
        <w:drawing>
          <wp:inline distT="0" distB="0" distL="0" distR="0">
            <wp:extent cx="1933575" cy="914400"/>
            <wp:effectExtent l="0" t="0" r="0" b="0"/>
            <wp:docPr id="2218" name="Рисунок 2218" descr="C:\Users\Admin\Desktop\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descr="C:\Users\Admin\Desktop\media\image101.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33575" cy="914400"/>
                    </a:xfrm>
                    <a:prstGeom prst="rect">
                      <a:avLst/>
                    </a:prstGeom>
                    <a:noFill/>
                    <a:ln>
                      <a:noFill/>
                    </a:ln>
                  </pic:spPr>
                </pic:pic>
              </a:graphicData>
            </a:graphic>
          </wp:inline>
        </w:drawing>
      </w:r>
    </w:p>
    <w:p w:rsidR="001F5F06" w:rsidRDefault="001F5F06">
      <w:pPr>
        <w:rPr>
          <w:sz w:val="2"/>
          <w:szCs w:val="2"/>
        </w:rPr>
      </w:pPr>
    </w:p>
    <w:p w:rsidR="001F5F06" w:rsidRDefault="00BE34FF">
      <w:pPr>
        <w:pStyle w:val="70"/>
        <w:keepNext/>
        <w:keepLines/>
        <w:shd w:val="clear" w:color="auto" w:fill="auto"/>
        <w:spacing w:before="195" w:after="118" w:line="278" w:lineRule="exact"/>
        <w:jc w:val="center"/>
      </w:pPr>
      <w:bookmarkStart w:id="43" w:name="bookmark42"/>
      <w:r>
        <w:t>5. Знаки особых предписа</w:t>
      </w:r>
      <w:r>
        <w:softHyphen/>
        <w:t>ний</w:t>
      </w:r>
      <w:bookmarkEnd w:id="43"/>
    </w:p>
    <w:p w:rsidR="001F5F06" w:rsidRDefault="00BE34FF">
      <w:pPr>
        <w:pStyle w:val="1"/>
        <w:shd w:val="clear" w:color="auto" w:fill="auto"/>
        <w:spacing w:before="0"/>
        <w:ind w:left="20" w:right="20" w:firstLine="280"/>
      </w:pPr>
      <w:r>
        <w:t>Знаки особых предписаний вводят или отменяют определенные режимы движе</w:t>
      </w:r>
      <w:r>
        <w:softHyphen/>
      </w:r>
      <w:r>
        <w:lastRenderedPageBreak/>
        <w:t>ния.</w:t>
      </w:r>
    </w:p>
    <w:p w:rsidR="001F5F06" w:rsidRDefault="00557633">
      <w:pPr>
        <w:framePr w:w="998" w:h="1450" w:vSpace="130" w:wrap="around" w:hAnchor="margin" w:x="7408" w:y="9512"/>
        <w:jc w:val="center"/>
        <w:rPr>
          <w:sz w:val="0"/>
          <w:szCs w:val="0"/>
        </w:rPr>
      </w:pPr>
      <w:r>
        <w:rPr>
          <w:noProof/>
          <w:lang w:val="ru-RU"/>
        </w:rPr>
        <w:drawing>
          <wp:inline distT="0" distB="0" distL="0" distR="0">
            <wp:extent cx="638175" cy="923925"/>
            <wp:effectExtent l="0" t="0" r="0" b="0"/>
            <wp:docPr id="2219" name="Рисунок 2219" descr="C:\Users\Admin\Desktop\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descr="C:\Users\Admin\Desktop\media\image102.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8175" cy="923925"/>
                    </a:xfrm>
                    <a:prstGeom prst="rect">
                      <a:avLst/>
                    </a:prstGeom>
                    <a:noFill/>
                    <a:ln>
                      <a:noFill/>
                    </a:ln>
                  </pic:spPr>
                </pic:pic>
              </a:graphicData>
            </a:graphic>
          </wp:inline>
        </w:drawing>
      </w:r>
    </w:p>
    <w:p w:rsidR="001F5F06" w:rsidRDefault="00BE34FF">
      <w:pPr>
        <w:pStyle w:val="1"/>
        <w:framePr w:h="182" w:wrap="around" w:hAnchor="margin" w:x="7565" w:y="11086"/>
        <w:shd w:val="clear" w:color="auto" w:fill="auto"/>
        <w:spacing w:before="0" w:after="0" w:line="180" w:lineRule="exact"/>
        <w:ind w:left="100"/>
        <w:jc w:val="left"/>
      </w:pPr>
      <w:r>
        <w:rPr>
          <w:rStyle w:val="af2"/>
        </w:rPr>
        <w:t>5.2</w:t>
      </w:r>
      <w:r>
        <w:t xml:space="preserve"> "Конец автомагистрали".</w:t>
      </w:r>
    </w:p>
    <w:p w:rsidR="001F5F06" w:rsidRDefault="00557633">
      <w:pPr>
        <w:framePr w:w="998" w:h="1440" w:wrap="around" w:hAnchor="margin" w:x="7408" w:y="11403"/>
        <w:jc w:val="center"/>
        <w:rPr>
          <w:sz w:val="0"/>
          <w:szCs w:val="0"/>
        </w:rPr>
      </w:pPr>
      <w:r>
        <w:rPr>
          <w:noProof/>
          <w:lang w:val="ru-RU"/>
        </w:rPr>
        <w:drawing>
          <wp:inline distT="0" distB="0" distL="0" distR="0">
            <wp:extent cx="638175" cy="914400"/>
            <wp:effectExtent l="0" t="0" r="0" b="0"/>
            <wp:docPr id="2220" name="Рисунок 2220" descr="C:\Users\Admin\Desktop\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descr="C:\Users\Admin\Desktop\media\image103.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8175" cy="914400"/>
                    </a:xfrm>
                    <a:prstGeom prst="rect">
                      <a:avLst/>
                    </a:prstGeom>
                    <a:noFill/>
                    <a:ln>
                      <a:noFill/>
                    </a:ln>
                  </pic:spPr>
                </pic:pic>
              </a:graphicData>
            </a:graphic>
          </wp:inline>
        </w:drawing>
      </w:r>
    </w:p>
    <w:p w:rsidR="001F5F06" w:rsidRDefault="00557633">
      <w:pPr>
        <w:framePr w:w="7114" w:h="3149" w:wrap="notBeside" w:hAnchor="margin" w:x="3731" w:y="12881"/>
        <w:jc w:val="center"/>
        <w:rPr>
          <w:sz w:val="0"/>
          <w:szCs w:val="0"/>
        </w:rPr>
      </w:pPr>
      <w:r>
        <w:rPr>
          <w:noProof/>
          <w:lang w:val="ru-RU"/>
        </w:rPr>
        <w:drawing>
          <wp:inline distT="0" distB="0" distL="0" distR="0">
            <wp:extent cx="1266825" cy="638175"/>
            <wp:effectExtent l="0" t="0" r="0" b="0"/>
            <wp:docPr id="2221" name="Рисунок 2221" descr="C:\Users\Admin\Desktop\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descr="C:\Users\Admin\Desktop\media\image104.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66825" cy="638175"/>
                    </a:xfrm>
                    <a:prstGeom prst="rect">
                      <a:avLst/>
                    </a:prstGeom>
                    <a:noFill/>
                    <a:ln>
                      <a:noFill/>
                    </a:ln>
                  </pic:spPr>
                </pic:pic>
              </a:graphicData>
            </a:graphic>
          </wp:inline>
        </w:drawing>
      </w:r>
    </w:p>
    <w:p w:rsidR="001F5F06" w:rsidRDefault="001F5F06">
      <w:pPr>
        <w:framePr w:w="7114" w:h="3149" w:wrap="notBeside" w:hAnchor="margin" w:x="3731" w:y="12881"/>
        <w:spacing w:line="720" w:lineRule="exact"/>
      </w:pPr>
    </w:p>
    <w:p w:rsidR="001F5F06" w:rsidRDefault="00557633">
      <w:pPr>
        <w:framePr w:w="7114" w:h="3149" w:wrap="notBeside" w:hAnchor="margin" w:x="3731" w:y="12881"/>
        <w:jc w:val="center"/>
        <w:rPr>
          <w:sz w:val="0"/>
          <w:szCs w:val="0"/>
        </w:rPr>
      </w:pPr>
      <w:r>
        <w:rPr>
          <w:noProof/>
          <w:lang w:val="ru-RU"/>
        </w:rPr>
        <w:drawing>
          <wp:inline distT="0" distB="0" distL="0" distR="0">
            <wp:extent cx="885825" cy="885825"/>
            <wp:effectExtent l="0" t="0" r="0" b="0"/>
            <wp:docPr id="2222" name="Рисунок 2222" descr="C:\Users\Admin\Desktop\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descr="C:\Users\Admin\Desktop\media\image10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shd w:val="clear" w:color="auto" w:fill="auto"/>
        <w:spacing w:before="0" w:after="0"/>
        <w:ind w:left="20" w:right="20" w:firstLine="280"/>
      </w:pPr>
      <w:r>
        <w:rPr>
          <w:rStyle w:val="af2"/>
        </w:rPr>
        <w:t>5.1</w:t>
      </w:r>
      <w:r>
        <w:t xml:space="preserve"> "Автомагистраль". Дорога, на кото</w:t>
      </w:r>
      <w:r>
        <w:softHyphen/>
        <w:t>рой действуют требования Правил дорож</w:t>
      </w:r>
      <w:r>
        <w:softHyphen/>
        <w:t>ного движения Российской Федерации, устанавливающие порядок движения по автомагистралям.</w:t>
      </w:r>
      <w:r>
        <w:br w:type="page"/>
      </w:r>
    </w:p>
    <w:p w:rsidR="001F5F06" w:rsidRDefault="00557633">
      <w:pPr>
        <w:framePr w:w="989" w:h="1440" w:vSpace="134" w:wrap="around" w:hAnchor="margin" w:x="45" w:y="737"/>
        <w:jc w:val="center"/>
        <w:rPr>
          <w:sz w:val="0"/>
          <w:szCs w:val="0"/>
        </w:rPr>
      </w:pPr>
      <w:r>
        <w:rPr>
          <w:noProof/>
          <w:lang w:val="ru-RU"/>
        </w:rPr>
        <w:lastRenderedPageBreak/>
        <w:drawing>
          <wp:inline distT="0" distB="0" distL="0" distR="0">
            <wp:extent cx="619125" cy="914400"/>
            <wp:effectExtent l="0" t="0" r="0" b="0"/>
            <wp:docPr id="2223" name="Рисунок 2223" descr="C:\Users\Admin\Desktop\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descr="C:\Users\Admin\Desktop\media\image106.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F5F06" w:rsidRDefault="00BE34FF">
      <w:pPr>
        <w:pStyle w:val="1"/>
        <w:framePr w:h="182" w:wrap="around" w:hAnchor="margin" w:x="192" w:y="2307"/>
        <w:shd w:val="clear" w:color="auto" w:fill="auto"/>
        <w:spacing w:before="0" w:after="0" w:line="180" w:lineRule="exact"/>
        <w:ind w:left="100"/>
        <w:jc w:val="left"/>
      </w:pPr>
      <w:r>
        <w:rPr>
          <w:rStyle w:val="af3"/>
        </w:rPr>
        <w:t>5.4</w:t>
      </w:r>
      <w:r>
        <w:t xml:space="preserve"> "Конец дороги для автомобилей".</w:t>
      </w:r>
    </w:p>
    <w:p w:rsidR="001F5F06" w:rsidRDefault="00557633">
      <w:pPr>
        <w:framePr w:w="989" w:h="1450" w:vSpace="144" w:wrap="around" w:hAnchor="margin" w:x="45" w:y="2619"/>
        <w:jc w:val="center"/>
        <w:rPr>
          <w:sz w:val="0"/>
          <w:szCs w:val="0"/>
        </w:rPr>
      </w:pPr>
      <w:r>
        <w:rPr>
          <w:noProof/>
          <w:lang w:val="ru-RU"/>
        </w:rPr>
        <w:drawing>
          <wp:inline distT="0" distB="0" distL="0" distR="0">
            <wp:extent cx="619125" cy="923925"/>
            <wp:effectExtent l="0" t="0" r="0" b="0"/>
            <wp:docPr id="2224" name="Рисунок 2224" descr="C:\Users\Admin\Desktop\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descr="C:\Users\Admin\Desktop\media\image107.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9125" cy="923925"/>
                    </a:xfrm>
                    <a:prstGeom prst="rect">
                      <a:avLst/>
                    </a:prstGeom>
                    <a:noFill/>
                    <a:ln>
                      <a:noFill/>
                    </a:ln>
                  </pic:spPr>
                </pic:pic>
              </a:graphicData>
            </a:graphic>
          </wp:inline>
        </w:drawing>
      </w:r>
    </w:p>
    <w:p w:rsidR="001F5F06" w:rsidRDefault="00557633">
      <w:pPr>
        <w:framePr w:w="989" w:h="989" w:vSpace="134" w:wrap="around" w:hAnchor="margin" w:x="45" w:y="10616"/>
        <w:jc w:val="center"/>
        <w:rPr>
          <w:sz w:val="0"/>
          <w:szCs w:val="0"/>
        </w:rPr>
      </w:pPr>
      <w:r>
        <w:rPr>
          <w:noProof/>
          <w:lang w:val="ru-RU"/>
        </w:rPr>
        <w:drawing>
          <wp:inline distT="0" distB="0" distL="0" distR="0">
            <wp:extent cx="619125" cy="619125"/>
            <wp:effectExtent l="0" t="0" r="0" b="0"/>
            <wp:docPr id="2225" name="Рисунок 2225" descr="C:\Users\Admin\Desktop\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descr="C:\Users\Admin\Desktop\media\image108.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1F5F06" w:rsidRDefault="00BE34FF">
      <w:pPr>
        <w:pStyle w:val="1"/>
        <w:framePr w:h="182" w:wrap="notBeside" w:hAnchor="margin" w:x="192" w:y="11739"/>
        <w:shd w:val="clear" w:color="auto" w:fill="auto"/>
        <w:spacing w:before="0" w:after="0" w:line="180" w:lineRule="exact"/>
        <w:ind w:left="100"/>
        <w:jc w:val="left"/>
      </w:pPr>
      <w:r>
        <w:rPr>
          <w:rStyle w:val="af3"/>
        </w:rPr>
        <w:t>5.9</w:t>
      </w:r>
      <w:r>
        <w:t xml:space="preserve"> "Конец реверсивного движения".</w:t>
      </w:r>
    </w:p>
    <w:p w:rsidR="001F5F06" w:rsidRDefault="00557633">
      <w:pPr>
        <w:framePr w:w="989" w:h="998" w:wrap="notBeside" w:hAnchor="margin" w:x="45" w:y="12046"/>
        <w:jc w:val="center"/>
        <w:rPr>
          <w:sz w:val="0"/>
          <w:szCs w:val="0"/>
        </w:rPr>
      </w:pPr>
      <w:r>
        <w:rPr>
          <w:noProof/>
          <w:lang w:val="ru-RU"/>
        </w:rPr>
        <w:drawing>
          <wp:inline distT="0" distB="0" distL="0" distR="0">
            <wp:extent cx="619125" cy="638175"/>
            <wp:effectExtent l="0" t="0" r="0" b="0"/>
            <wp:docPr id="2226" name="Рисунок 2226" descr="C:\Users\Admin\Desktop\media\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descr="C:\Users\Admin\Desktop\media\image109.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BE34FF">
      <w:pPr>
        <w:pStyle w:val="1"/>
        <w:shd w:val="clear" w:color="auto" w:fill="auto"/>
        <w:spacing w:before="0" w:after="120"/>
        <w:ind w:left="20" w:right="20" w:firstLine="280"/>
      </w:pPr>
      <w:r>
        <w:rPr>
          <w:rStyle w:val="af3"/>
        </w:rPr>
        <w:t>5.3</w:t>
      </w:r>
      <w:r>
        <w:t xml:space="preserve"> "Дорога для автомобилей". Дорога, предназначенная для движения только ав</w:t>
      </w:r>
      <w:r>
        <w:softHyphen/>
        <w:t>томобилей, автобусов и мотоциклов.</w:t>
      </w:r>
    </w:p>
    <w:p w:rsidR="001F5F06" w:rsidRDefault="00BE34FF">
      <w:pPr>
        <w:pStyle w:val="1"/>
        <w:shd w:val="clear" w:color="auto" w:fill="auto"/>
        <w:spacing w:before="0" w:after="79"/>
        <w:ind w:left="20" w:right="20" w:firstLine="280"/>
      </w:pPr>
      <w:r>
        <w:rPr>
          <w:rStyle w:val="af3"/>
        </w:rPr>
        <w:t>5.5</w:t>
      </w:r>
      <w:r>
        <w:t xml:space="preserve"> "Дорога с односторонним движени</w:t>
      </w:r>
      <w:r>
        <w:softHyphen/>
        <w:t>ем". Дорога или проезжая часть, по которой движение механических транспортных средств по всей ширине осуществляется в одном направлении.</w:t>
      </w:r>
    </w:p>
    <w:p w:rsidR="001F5F06" w:rsidRDefault="00557633">
      <w:pPr>
        <w:framePr w:wrap="notBeside" w:vAnchor="text" w:hAnchor="text" w:xAlign="center" w:y="1"/>
        <w:jc w:val="center"/>
        <w:rPr>
          <w:sz w:val="0"/>
          <w:szCs w:val="0"/>
        </w:rPr>
      </w:pPr>
      <w:r>
        <w:rPr>
          <w:noProof/>
          <w:lang w:val="ru-RU"/>
        </w:rPr>
        <w:drawing>
          <wp:inline distT="0" distB="0" distL="0" distR="0">
            <wp:extent cx="619125" cy="638175"/>
            <wp:effectExtent l="0" t="0" r="0" b="0"/>
            <wp:docPr id="2227" name="Рисунок 2227" descr="C:\Users\Admin\Desktop\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descr="C:\Users\Admin\Desktop\media\image110.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80"/>
      </w:pPr>
      <w:r>
        <w:rPr>
          <w:rStyle w:val="af3"/>
        </w:rPr>
        <w:t>5.6</w:t>
      </w:r>
      <w:r>
        <w:t xml:space="preserve"> "Конец дороги с односторонним движением".</w:t>
      </w:r>
    </w:p>
    <w:p w:rsidR="001F5F06" w:rsidRDefault="00557633">
      <w:pPr>
        <w:framePr w:wrap="notBeside" w:vAnchor="text" w:hAnchor="text" w:xAlign="center" w:y="1"/>
        <w:jc w:val="center"/>
        <w:rPr>
          <w:sz w:val="0"/>
          <w:szCs w:val="0"/>
        </w:rPr>
      </w:pPr>
      <w:r>
        <w:rPr>
          <w:noProof/>
          <w:lang w:val="ru-RU"/>
        </w:rPr>
        <w:drawing>
          <wp:inline distT="0" distB="0" distL="0" distR="0">
            <wp:extent cx="619125" cy="638175"/>
            <wp:effectExtent l="0" t="0" r="0" b="0"/>
            <wp:docPr id="2228" name="Рисунок 2228" descr="C:\Users\Admin\Desktop\media\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descr="C:\Users\Admin\Desktop\media\image111.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20"/>
        <w:ind w:left="20" w:right="20" w:firstLine="280"/>
      </w:pPr>
      <w:r>
        <w:rPr>
          <w:rStyle w:val="af3"/>
        </w:rPr>
        <w:t>5.7.1, 5.7.2</w:t>
      </w:r>
      <w:r>
        <w:t xml:space="preserve"> "Выезд на дорогу с односто</w:t>
      </w:r>
      <w:r>
        <w:softHyphen/>
        <w:t>ронним движением". Выезд на дорогу или проезжую часть с односторонним движени</w:t>
      </w:r>
      <w:r>
        <w:softHyphen/>
        <w:t>ем.</w:t>
      </w:r>
    </w:p>
    <w:p w:rsidR="001F5F06" w:rsidRDefault="00BE34FF">
      <w:pPr>
        <w:pStyle w:val="1"/>
        <w:shd w:val="clear" w:color="auto" w:fill="auto"/>
        <w:spacing w:before="0" w:after="0"/>
        <w:ind w:left="20" w:right="20" w:firstLine="280"/>
      </w:pPr>
      <w:r>
        <w:rPr>
          <w:rStyle w:val="af3"/>
        </w:rPr>
        <w:t>5.8</w:t>
      </w:r>
      <w:r>
        <w:t xml:space="preserve"> "Реверсивное движение". Начало участка дороги, на котором на одной или нескольких полосах направление движения может изменяться </w:t>
      </w:r>
      <w:proofErr w:type="gramStart"/>
      <w:r>
        <w:t>на</w:t>
      </w:r>
      <w:proofErr w:type="gramEnd"/>
      <w:r>
        <w:t xml:space="preserve"> противоположное.</w:t>
      </w:r>
    </w:p>
    <w:p w:rsidR="001F5F06" w:rsidRDefault="00BE34FF">
      <w:pPr>
        <w:pStyle w:val="1"/>
        <w:framePr w:w="3603" w:h="412" w:wrap="around" w:hAnchor="margin" w:x="3595" w:y="-13"/>
        <w:shd w:val="clear" w:color="auto" w:fill="auto"/>
        <w:spacing w:before="0" w:after="0"/>
        <w:ind w:left="100" w:right="100" w:firstLine="280"/>
      </w:pPr>
      <w:r>
        <w:rPr>
          <w:rStyle w:val="af3"/>
        </w:rPr>
        <w:t>5.10</w:t>
      </w:r>
      <w:r>
        <w:t xml:space="preserve"> "Выезд на дорогу с реверсивным движением".</w:t>
      </w:r>
    </w:p>
    <w:p w:rsidR="001F5F06" w:rsidRDefault="00557633">
      <w:pPr>
        <w:framePr w:w="989" w:h="998" w:vSpace="144" w:wrap="around" w:hAnchor="margin" w:x="3731" w:y="526"/>
        <w:jc w:val="center"/>
        <w:rPr>
          <w:sz w:val="0"/>
          <w:szCs w:val="0"/>
        </w:rPr>
      </w:pPr>
      <w:r>
        <w:rPr>
          <w:noProof/>
          <w:lang w:val="ru-RU"/>
        </w:rPr>
        <w:drawing>
          <wp:inline distT="0" distB="0" distL="0" distR="0">
            <wp:extent cx="619125" cy="638175"/>
            <wp:effectExtent l="0" t="0" r="0" b="0"/>
            <wp:docPr id="2229" name="Рисунок 2229" descr="C:\Users\Admin\Desktop\media\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descr="C:\Users\Admin\Desktop\media\image112.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557633">
      <w:pPr>
        <w:framePr w:w="989" w:h="998" w:vSpace="125" w:wrap="around" w:hAnchor="margin" w:x="3731" w:y="5883"/>
        <w:jc w:val="center"/>
        <w:rPr>
          <w:sz w:val="0"/>
          <w:szCs w:val="0"/>
        </w:rPr>
      </w:pPr>
      <w:r>
        <w:rPr>
          <w:noProof/>
          <w:lang w:val="ru-RU"/>
        </w:rPr>
        <w:drawing>
          <wp:inline distT="0" distB="0" distL="0" distR="0">
            <wp:extent cx="619125" cy="638175"/>
            <wp:effectExtent l="0" t="0" r="0" b="0"/>
            <wp:docPr id="2230" name="Рисунок 2230" descr="C:\Users\Admin\Desktop\media\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descr="C:\Users\Admin\Desktop\media\image113.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557633">
      <w:pPr>
        <w:framePr w:w="989" w:h="989" w:vSpace="154" w:wrap="around" w:hAnchor="margin" w:x="3731" w:y="7534"/>
        <w:jc w:val="center"/>
        <w:rPr>
          <w:sz w:val="0"/>
          <w:szCs w:val="0"/>
        </w:rPr>
      </w:pPr>
      <w:r>
        <w:rPr>
          <w:noProof/>
          <w:lang w:val="ru-RU"/>
        </w:rPr>
        <w:drawing>
          <wp:inline distT="0" distB="0" distL="0" distR="0">
            <wp:extent cx="619125" cy="619125"/>
            <wp:effectExtent l="0" t="0" r="0" b="0"/>
            <wp:docPr id="2231" name="Рисунок 2231" descr="C:\Users\Admin\Desktop\media\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descr="C:\Users\Admin\Desktop\media\image114.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1F5F06" w:rsidRDefault="00557633">
      <w:pPr>
        <w:framePr w:w="2006" w:h="998" w:vSpace="130" w:wrap="notBeside" w:hAnchor="margin" w:x="3731" w:y="11854"/>
        <w:jc w:val="center"/>
        <w:rPr>
          <w:sz w:val="0"/>
          <w:szCs w:val="0"/>
        </w:rPr>
      </w:pPr>
      <w:r>
        <w:rPr>
          <w:noProof/>
          <w:lang w:val="ru-RU"/>
        </w:rPr>
        <w:drawing>
          <wp:inline distT="0" distB="0" distL="0" distR="0">
            <wp:extent cx="1266825" cy="638175"/>
            <wp:effectExtent l="0" t="0" r="0" b="0"/>
            <wp:docPr id="2232" name="Рисунок 2232" descr="C:\Users\Admin\Desktop\media\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descr="C:\Users\Admin\Desktop\media\image115.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66825" cy="638175"/>
                    </a:xfrm>
                    <a:prstGeom prst="rect">
                      <a:avLst/>
                    </a:prstGeom>
                    <a:noFill/>
                    <a:ln>
                      <a:noFill/>
                    </a:ln>
                  </pic:spPr>
                </pic:pic>
              </a:graphicData>
            </a:graphic>
          </wp:inline>
        </w:drawing>
      </w:r>
    </w:p>
    <w:p w:rsidR="001F5F06" w:rsidRDefault="00557633">
      <w:pPr>
        <w:framePr w:w="2006" w:h="989" w:wrap="around" w:hAnchor="margin" w:x="3731" w:y="13505"/>
        <w:jc w:val="center"/>
        <w:rPr>
          <w:sz w:val="0"/>
          <w:szCs w:val="0"/>
        </w:rPr>
      </w:pPr>
      <w:r>
        <w:rPr>
          <w:noProof/>
          <w:lang w:val="ru-RU"/>
        </w:rPr>
        <w:drawing>
          <wp:inline distT="0" distB="0" distL="0" distR="0">
            <wp:extent cx="1266825" cy="619125"/>
            <wp:effectExtent l="0" t="0" r="0" b="0"/>
            <wp:docPr id="2233" name="Рисунок 2233" descr="C:\Users\Admin\Desktop\media\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descr="C:\Users\Admin\Desktop\media\image116.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66825" cy="619125"/>
                    </a:xfrm>
                    <a:prstGeom prst="rect">
                      <a:avLst/>
                    </a:prstGeom>
                    <a:noFill/>
                    <a:ln>
                      <a:noFill/>
                    </a:ln>
                  </pic:spPr>
                </pic:pic>
              </a:graphicData>
            </a:graphic>
          </wp:inline>
        </w:drawing>
      </w:r>
    </w:p>
    <w:p w:rsidR="001F5F06" w:rsidRDefault="00BE34FF">
      <w:pPr>
        <w:pStyle w:val="1"/>
        <w:shd w:val="clear" w:color="auto" w:fill="auto"/>
        <w:spacing w:before="0" w:after="79"/>
        <w:ind w:left="20" w:right="20" w:firstLine="280"/>
      </w:pPr>
      <w:r>
        <w:rPr>
          <w:rStyle w:val="af3"/>
        </w:rPr>
        <w:t>5.11.1</w:t>
      </w:r>
      <w:r>
        <w:t xml:space="preserve"> "Дорога с полосой для маршрут</w:t>
      </w:r>
      <w:r>
        <w:softHyphen/>
        <w:t>ных транспортных средств". Дорога, по которой маршрутные транспортные средст</w:t>
      </w:r>
      <w:r>
        <w:softHyphen/>
        <w:t>ва, велосипедисты, а также школьные авто</w:t>
      </w:r>
      <w:r>
        <w:softHyphen/>
        <w:t>бусы и транспортные средства, используе</w:t>
      </w:r>
      <w:r>
        <w:softHyphen/>
        <w:t>мые в качестве легкового такси, движутся по специально выделенной полосе навстре</w:t>
      </w:r>
      <w:r>
        <w:softHyphen/>
        <w:t>чу общему потоку транспортных средств".</w:t>
      </w:r>
    </w:p>
    <w:p w:rsidR="001F5F06" w:rsidRDefault="00557633">
      <w:pPr>
        <w:framePr w:wrap="notBeside" w:vAnchor="text" w:hAnchor="text" w:xAlign="center" w:y="1"/>
        <w:jc w:val="center"/>
        <w:rPr>
          <w:sz w:val="0"/>
          <w:szCs w:val="0"/>
        </w:rPr>
      </w:pPr>
      <w:r>
        <w:rPr>
          <w:noProof/>
          <w:lang w:val="ru-RU"/>
        </w:rPr>
        <w:drawing>
          <wp:inline distT="0" distB="0" distL="0" distR="0">
            <wp:extent cx="619125" cy="619125"/>
            <wp:effectExtent l="0" t="0" r="0" b="0"/>
            <wp:docPr id="2234" name="Рисунок 2234" descr="C:\Users\Admin\Desktop\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descr="C:\Users\Admin\Desktop\media\image117.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120"/>
        <w:ind w:left="20" w:right="20" w:firstLine="280"/>
      </w:pPr>
      <w:r>
        <w:rPr>
          <w:rStyle w:val="af3"/>
        </w:rPr>
        <w:t>5.11.2</w:t>
      </w:r>
      <w:r>
        <w:t xml:space="preserve"> "Дорога с полосой для велосипе</w:t>
      </w:r>
      <w:r>
        <w:softHyphen/>
        <w:t>дистов". Дорога, по которой движение ве</w:t>
      </w:r>
      <w:r>
        <w:softHyphen/>
        <w:t>лосипедистов и водителей мопедов осуще</w:t>
      </w:r>
      <w:r>
        <w:softHyphen/>
        <w:t>ствляется по специально выделенной поло</w:t>
      </w:r>
      <w:r>
        <w:softHyphen/>
        <w:t>се навстречу общему потоку транспортных средств.</w:t>
      </w:r>
    </w:p>
    <w:p w:rsidR="001F5F06" w:rsidRDefault="00BE34FF">
      <w:pPr>
        <w:pStyle w:val="1"/>
        <w:shd w:val="clear" w:color="auto" w:fill="auto"/>
        <w:spacing w:before="0" w:after="79"/>
        <w:ind w:left="20" w:right="20" w:firstLine="280"/>
      </w:pPr>
      <w:r>
        <w:rPr>
          <w:rStyle w:val="af3"/>
        </w:rPr>
        <w:t>5.12.2</w:t>
      </w:r>
      <w:r>
        <w:t xml:space="preserve"> "Конец дороги с полосой для ве</w:t>
      </w:r>
      <w:r>
        <w:softHyphen/>
        <w:t>лосипедистов". Дорожный знак представ</w:t>
      </w:r>
      <w:r>
        <w:softHyphen/>
        <w:t>ляет собой дорожный знак 5.11.2, изобра</w:t>
      </w:r>
      <w:r>
        <w:softHyphen/>
        <w:t>жение которого перечеркнуто диагональ</w:t>
      </w:r>
      <w:r>
        <w:softHyphen/>
        <w:t>ной красной полосой из левого нижнего угла в правый верхний угол знака.</w:t>
      </w:r>
    </w:p>
    <w:p w:rsidR="001F5F06" w:rsidRDefault="00557633">
      <w:pPr>
        <w:framePr w:wrap="notBeside" w:vAnchor="text" w:hAnchor="text" w:xAlign="center" w:y="1"/>
        <w:jc w:val="center"/>
        <w:rPr>
          <w:sz w:val="0"/>
          <w:szCs w:val="0"/>
        </w:rPr>
      </w:pPr>
      <w:r>
        <w:rPr>
          <w:noProof/>
          <w:lang w:val="ru-RU"/>
        </w:rPr>
        <w:drawing>
          <wp:inline distT="0" distB="0" distL="0" distR="0">
            <wp:extent cx="619125" cy="638175"/>
            <wp:effectExtent l="0" t="0" r="0" b="0"/>
            <wp:docPr id="2235" name="Рисунок 2235" descr="C:\Users\Admin\Desktop\media\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descr="C:\Users\Admin\Desktop\media\image118.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0"/>
        <w:ind w:left="20" w:right="20" w:firstLine="280"/>
      </w:pPr>
      <w:r>
        <w:rPr>
          <w:rStyle w:val="af3"/>
        </w:rPr>
        <w:t>5.13.1, 5.13.2</w:t>
      </w:r>
      <w:r>
        <w:t xml:space="preserve"> "Выезд на дорогу с поло</w:t>
      </w:r>
      <w:r>
        <w:softHyphen/>
        <w:t>сой для маршрутных транспортных средств".</w:t>
      </w:r>
    </w:p>
    <w:p w:rsidR="001F5F06" w:rsidRDefault="00557633">
      <w:pPr>
        <w:framePr w:w="998" w:h="998" w:vSpace="125" w:wrap="around" w:hAnchor="margin" w:x="7408" w:y="1765"/>
        <w:jc w:val="center"/>
        <w:rPr>
          <w:sz w:val="0"/>
          <w:szCs w:val="0"/>
        </w:rPr>
      </w:pPr>
      <w:r>
        <w:rPr>
          <w:noProof/>
          <w:lang w:val="ru-RU"/>
        </w:rPr>
        <w:drawing>
          <wp:inline distT="0" distB="0" distL="0" distR="0">
            <wp:extent cx="638175" cy="638175"/>
            <wp:effectExtent l="0" t="0" r="0" b="0"/>
            <wp:docPr id="2236" name="Рисунок 2236" descr="C:\Users\Admin\Desktop\media\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descr="C:\Users\Admin\Desktop\media\image119.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1F5F06" w:rsidRDefault="00BE34FF">
      <w:pPr>
        <w:pStyle w:val="1"/>
        <w:framePr w:w="3506" w:h="413" w:wrap="around" w:hAnchor="margin" w:x="7277" w:y="2872"/>
        <w:shd w:val="clear" w:color="auto" w:fill="auto"/>
        <w:spacing w:before="0" w:after="0"/>
        <w:ind w:left="100" w:firstLine="280"/>
      </w:pPr>
      <w:r>
        <w:rPr>
          <w:rStyle w:val="af3"/>
        </w:rPr>
        <w:t>5.14.1</w:t>
      </w:r>
      <w:r>
        <w:t xml:space="preserve"> "Конец полосы для маршрутных транспортных средств".</w:t>
      </w:r>
    </w:p>
    <w:p w:rsidR="001F5F06" w:rsidRDefault="00557633">
      <w:pPr>
        <w:framePr w:w="998" w:h="989" w:wrap="around" w:hAnchor="margin" w:x="7408" w:y="3416"/>
        <w:jc w:val="center"/>
        <w:rPr>
          <w:sz w:val="0"/>
          <w:szCs w:val="0"/>
        </w:rPr>
      </w:pPr>
      <w:r>
        <w:rPr>
          <w:noProof/>
          <w:lang w:val="ru-RU"/>
        </w:rPr>
        <w:drawing>
          <wp:inline distT="0" distB="0" distL="0" distR="0">
            <wp:extent cx="638175" cy="619125"/>
            <wp:effectExtent l="0" t="0" r="0" b="0"/>
            <wp:docPr id="2237" name="Рисунок 2237" descr="C:\Users\Admin\Desktop\media\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descr="C:\Users\Admin\Desktop\media\image120.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8175" cy="619125"/>
                    </a:xfrm>
                    <a:prstGeom prst="rect">
                      <a:avLst/>
                    </a:prstGeom>
                    <a:noFill/>
                    <a:ln>
                      <a:noFill/>
                    </a:ln>
                  </pic:spPr>
                </pic:pic>
              </a:graphicData>
            </a:graphic>
          </wp:inline>
        </w:drawing>
      </w:r>
    </w:p>
    <w:p w:rsidR="001F5F06" w:rsidRDefault="00BE34FF">
      <w:pPr>
        <w:pStyle w:val="1"/>
        <w:framePr w:h="180" w:wrap="around" w:hAnchor="margin" w:x="7565" w:y="4539"/>
        <w:shd w:val="clear" w:color="auto" w:fill="auto"/>
        <w:spacing w:before="0" w:after="0" w:line="180" w:lineRule="exact"/>
        <w:ind w:left="100"/>
        <w:jc w:val="left"/>
      </w:pPr>
      <w:r>
        <w:rPr>
          <w:rStyle w:val="af3"/>
        </w:rPr>
        <w:t>5.14.2</w:t>
      </w:r>
      <w:r>
        <w:t xml:space="preserve"> "Полоса для велосипедистов".</w:t>
      </w:r>
    </w:p>
    <w:p w:rsidR="001F5F06" w:rsidRDefault="00557633">
      <w:pPr>
        <w:framePr w:w="998" w:h="989" w:wrap="around" w:hAnchor="margin" w:x="7408" w:y="4856"/>
        <w:jc w:val="center"/>
        <w:rPr>
          <w:sz w:val="0"/>
          <w:szCs w:val="0"/>
        </w:rPr>
      </w:pPr>
      <w:r>
        <w:rPr>
          <w:noProof/>
          <w:lang w:val="ru-RU"/>
        </w:rPr>
        <w:drawing>
          <wp:inline distT="0" distB="0" distL="0" distR="0">
            <wp:extent cx="638175" cy="619125"/>
            <wp:effectExtent l="0" t="0" r="0" b="0"/>
            <wp:docPr id="2238" name="Рисунок 2238" descr="C:\Users\Admin\Desktop\media\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descr="C:\Users\Admin\Desktop\media\image121.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8175" cy="619125"/>
                    </a:xfrm>
                    <a:prstGeom prst="rect">
                      <a:avLst/>
                    </a:prstGeom>
                    <a:noFill/>
                    <a:ln>
                      <a:noFill/>
                    </a:ln>
                  </pic:spPr>
                </pic:pic>
              </a:graphicData>
            </a:graphic>
          </wp:inline>
        </w:drawing>
      </w:r>
    </w:p>
    <w:p w:rsidR="001F5F06" w:rsidRDefault="00BE34FF">
      <w:pPr>
        <w:pStyle w:val="1"/>
        <w:framePr w:h="180" w:wrap="around" w:hAnchor="margin" w:x="7565" w:y="5974"/>
        <w:shd w:val="clear" w:color="auto" w:fill="auto"/>
        <w:spacing w:before="0" w:after="0" w:line="180" w:lineRule="exact"/>
        <w:ind w:left="100"/>
        <w:jc w:val="left"/>
      </w:pPr>
      <w:r>
        <w:rPr>
          <w:rStyle w:val="af3"/>
        </w:rPr>
        <w:t>5.14.3</w:t>
      </w:r>
      <w:r>
        <w:t xml:space="preserve"> "Конец полосы для </w:t>
      </w:r>
      <w:proofErr w:type="spellStart"/>
      <w:r>
        <w:t>велосипеди</w:t>
      </w:r>
      <w:proofErr w:type="spellEnd"/>
      <w:r>
        <w:t>-</w:t>
      </w:r>
    </w:p>
    <w:p w:rsidR="001F5F06" w:rsidRDefault="00557633">
      <w:pPr>
        <w:framePr w:w="998" w:h="998" w:wrap="around" w:hAnchor="margin" w:x="7408" w:y="6497"/>
        <w:rPr>
          <w:sz w:val="0"/>
          <w:szCs w:val="0"/>
        </w:rPr>
      </w:pPr>
      <w:r>
        <w:rPr>
          <w:noProof/>
          <w:lang w:val="ru-RU"/>
        </w:rPr>
        <w:drawing>
          <wp:inline distT="0" distB="0" distL="0" distR="0">
            <wp:extent cx="638175" cy="638175"/>
            <wp:effectExtent l="0" t="0" r="0" b="0"/>
            <wp:docPr id="2239" name="Рисунок 2239" descr="C:\Users\Admin\Desktop\media\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descr="C:\Users\Admin\Desktop\media\image122.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1F5F06" w:rsidRDefault="00BE34FF">
      <w:pPr>
        <w:pStyle w:val="a9"/>
        <w:framePr w:w="3394" w:h="413" w:wrap="around" w:hAnchor="margin" w:x="3698" w:y="6990"/>
        <w:shd w:val="clear" w:color="auto" w:fill="auto"/>
        <w:spacing w:line="206" w:lineRule="exact"/>
        <w:ind w:firstLine="280"/>
        <w:jc w:val="both"/>
      </w:pPr>
      <w:r>
        <w:rPr>
          <w:rStyle w:val="af4"/>
        </w:rPr>
        <w:t>5.12.1</w:t>
      </w:r>
      <w:r>
        <w:t xml:space="preserve"> "Конец дороги с полосой для маршрутных транспортных средств".</w:t>
      </w:r>
    </w:p>
    <w:p w:rsidR="001F5F06" w:rsidRDefault="00BE34FF">
      <w:pPr>
        <w:pStyle w:val="1"/>
        <w:shd w:val="clear" w:color="auto" w:fill="auto"/>
        <w:spacing w:before="0" w:after="120"/>
        <w:ind w:left="20" w:right="20" w:firstLine="280"/>
      </w:pPr>
      <w:r>
        <w:rPr>
          <w:rStyle w:val="af3"/>
        </w:rPr>
        <w:t>5.14</w:t>
      </w:r>
      <w:r>
        <w:t xml:space="preserve"> "Полоса для маршрутных транс</w:t>
      </w:r>
      <w:r>
        <w:softHyphen/>
        <w:t>портных средств". Специально выделенная полоса, по которой маршрутные транс</w:t>
      </w:r>
      <w:r>
        <w:softHyphen/>
        <w:t>портные средства, велосипедисты, а также школьные автобусы и транспортные сред</w:t>
      </w:r>
      <w:r>
        <w:softHyphen/>
        <w:t>ства, используемые в качестве легкового такси, движутся попутно общему потоку транспортных средств.</w:t>
      </w:r>
    </w:p>
    <w:p w:rsidR="001F5F06" w:rsidRDefault="00BE34FF">
      <w:pPr>
        <w:pStyle w:val="1"/>
        <w:shd w:val="clear" w:color="auto" w:fill="auto"/>
        <w:spacing w:before="0" w:after="120"/>
        <w:ind w:left="20" w:right="20" w:firstLine="280"/>
      </w:pPr>
      <w:r>
        <w:t>Действие знаков 5.14 - 5.14.3 распро</w:t>
      </w:r>
      <w:r>
        <w:softHyphen/>
        <w:t>страняется на полосу, над которой они рас</w:t>
      </w:r>
      <w:r>
        <w:softHyphen/>
        <w:t>положены. Действие знаков, установлен</w:t>
      </w:r>
      <w:r>
        <w:softHyphen/>
        <w:t>ных справа от дороги, распространяется на правую полосу.</w:t>
      </w:r>
    </w:p>
    <w:p w:rsidR="001F5F06" w:rsidRDefault="00557633">
      <w:pPr>
        <w:framePr w:w="3043" w:h="1987" w:wrap="notBeside" w:hAnchor="margin" w:x="7404" w:y="11350"/>
        <w:rPr>
          <w:sz w:val="0"/>
          <w:szCs w:val="0"/>
        </w:rPr>
      </w:pPr>
      <w:r>
        <w:rPr>
          <w:noProof/>
          <w:lang w:val="ru-RU"/>
        </w:rPr>
        <w:drawing>
          <wp:inline distT="0" distB="0" distL="0" distR="0">
            <wp:extent cx="1933575" cy="1257300"/>
            <wp:effectExtent l="0" t="0" r="0" b="0"/>
            <wp:docPr id="2240" name="Рисунок 2240" descr="C:\Users\Admin\Desktop\media\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descr="C:\Users\Admin\Desktop\media\image123.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33575" cy="1257300"/>
                    </a:xfrm>
                    <a:prstGeom prst="rect">
                      <a:avLst/>
                    </a:prstGeom>
                    <a:noFill/>
                    <a:ln>
                      <a:noFill/>
                    </a:ln>
                  </pic:spPr>
                </pic:pic>
              </a:graphicData>
            </a:graphic>
          </wp:inline>
        </w:drawing>
      </w:r>
    </w:p>
    <w:p w:rsidR="001F5F06" w:rsidRDefault="00BE34FF">
      <w:pPr>
        <w:pStyle w:val="a9"/>
        <w:framePr w:w="3384" w:h="412" w:wrap="notBeside" w:hAnchor="margin" w:x="3698" w:y="12961"/>
        <w:shd w:val="clear" w:color="auto" w:fill="auto"/>
        <w:spacing w:line="206" w:lineRule="exact"/>
        <w:ind w:firstLine="280"/>
        <w:jc w:val="both"/>
      </w:pPr>
      <w:r>
        <w:rPr>
          <w:rStyle w:val="af4"/>
        </w:rPr>
        <w:t>5.13.3, 5.13.4</w:t>
      </w:r>
      <w:r>
        <w:t xml:space="preserve"> "Выезд на дорогу с поло</w:t>
      </w:r>
      <w:r>
        <w:softHyphen/>
        <w:t>сой для велосипедистов".</w:t>
      </w:r>
    </w:p>
    <w:p w:rsidR="001F5F06" w:rsidRDefault="00BE34FF">
      <w:pPr>
        <w:pStyle w:val="1"/>
        <w:framePr w:w="3466" w:h="2579" w:wrap="notBeside" w:hAnchor="margin" w:x="7379" w:y="13451"/>
        <w:shd w:val="clear" w:color="auto" w:fill="auto"/>
        <w:spacing w:before="0" w:after="499"/>
        <w:ind w:right="40" w:firstLine="280"/>
      </w:pPr>
      <w:r>
        <w:t>Знаки 5.15.1 и 5.15.2, разрешающие по</w:t>
      </w:r>
      <w:r>
        <w:softHyphen/>
        <w:t>ворот налево из крайней левой полосы, разрешают и разворот из этой полосы.</w:t>
      </w:r>
    </w:p>
    <w:p w:rsidR="001F5F06" w:rsidRDefault="00557633">
      <w:pPr>
        <w:framePr w:w="3466" w:h="2579" w:wrap="notBeside" w:hAnchor="margin" w:x="7379" w:y="13451"/>
        <w:jc w:val="center"/>
        <w:rPr>
          <w:sz w:val="0"/>
          <w:szCs w:val="0"/>
        </w:rPr>
      </w:pPr>
      <w:r>
        <w:rPr>
          <w:noProof/>
          <w:lang w:val="ru-RU"/>
        </w:rPr>
        <w:drawing>
          <wp:inline distT="0" distB="0" distL="0" distR="0">
            <wp:extent cx="885825" cy="885825"/>
            <wp:effectExtent l="0" t="0" r="0" b="0"/>
            <wp:docPr id="2241" name="Рисунок 2241" descr="C:\Users\Admin\Desktop\media\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descr="C:\Users\Admin\Desktop\media\image12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shd w:val="clear" w:color="auto" w:fill="auto"/>
        <w:spacing w:before="0" w:after="79"/>
        <w:ind w:left="20" w:right="20" w:firstLine="280"/>
      </w:pPr>
      <w:r>
        <w:rPr>
          <w:rStyle w:val="af3"/>
        </w:rPr>
        <w:t>5.15.1</w:t>
      </w:r>
      <w:r>
        <w:t xml:space="preserve"> "Направления движения по поло</w:t>
      </w:r>
      <w:r>
        <w:softHyphen/>
        <w:t>сам". Число полос и разрешенные направ</w:t>
      </w:r>
      <w:r>
        <w:softHyphen/>
        <w:t>ления движения по каждой из них.</w:t>
      </w:r>
    </w:p>
    <w:p w:rsidR="001F5F06" w:rsidRDefault="00557633">
      <w:pPr>
        <w:framePr w:wrap="notBeside" w:vAnchor="text" w:hAnchor="text" w:xAlign="center" w:y="1"/>
        <w:jc w:val="center"/>
        <w:rPr>
          <w:sz w:val="0"/>
          <w:szCs w:val="0"/>
        </w:rPr>
      </w:pPr>
      <w:r>
        <w:rPr>
          <w:noProof/>
          <w:lang w:val="ru-RU"/>
        </w:rPr>
        <w:drawing>
          <wp:inline distT="0" distB="0" distL="0" distR="0">
            <wp:extent cx="1257300" cy="638175"/>
            <wp:effectExtent l="0" t="0" r="0" b="0"/>
            <wp:docPr id="2242" name="Рисунок 2242" descr="C:\Users\Admin\Desktop\media\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descr="C:\Users\Admin\Desktop\media\image125.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57300"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0"/>
        <w:ind w:left="20" w:right="20" w:firstLine="280"/>
      </w:pPr>
      <w:r>
        <w:rPr>
          <w:rStyle w:val="af3"/>
        </w:rPr>
        <w:t>5.15.2</w:t>
      </w:r>
      <w:r>
        <w:t xml:space="preserve"> "Направления движения по поло</w:t>
      </w:r>
      <w:r>
        <w:softHyphen/>
        <w:t>се". Разрешенные направления движения по полосе.</w:t>
      </w:r>
      <w:r>
        <w:br w:type="page"/>
      </w:r>
    </w:p>
    <w:p w:rsidR="001F5F06" w:rsidRDefault="00BE34FF">
      <w:pPr>
        <w:pStyle w:val="1"/>
        <w:shd w:val="clear" w:color="auto" w:fill="auto"/>
        <w:spacing w:before="0" w:after="120"/>
        <w:ind w:left="20" w:right="20" w:firstLine="280"/>
      </w:pPr>
      <w:r>
        <w:lastRenderedPageBreak/>
        <w:t>Действие знаков 5.15.1 и 5.15.2 не рас</w:t>
      </w:r>
      <w:r>
        <w:softHyphen/>
        <w:t>пространяется на маршрутные транспорт</w:t>
      </w:r>
      <w:r>
        <w:softHyphen/>
        <w:t>ные средства.</w:t>
      </w:r>
    </w:p>
    <w:p w:rsidR="001F5F06" w:rsidRDefault="00BE34FF">
      <w:pPr>
        <w:pStyle w:val="1"/>
        <w:shd w:val="clear" w:color="auto" w:fill="auto"/>
        <w:spacing w:before="0" w:after="120"/>
        <w:ind w:left="20" w:right="20" w:firstLine="280"/>
      </w:pPr>
      <w:r>
        <w:t>Действие знаков 5.15.1 и 5.15.2, уста</w:t>
      </w:r>
      <w:r>
        <w:softHyphen/>
        <w:t>новленных перед перекрестком, распро</w:t>
      </w:r>
      <w:r>
        <w:softHyphen/>
        <w:t>страняется на весь перекресток, если дру</w:t>
      </w:r>
      <w:r>
        <w:softHyphen/>
        <w:t>гие знаки 5.15.1 и 5.15.2, установленные на нем, не дают иных указаний.</w:t>
      </w:r>
    </w:p>
    <w:p w:rsidR="001F5F06" w:rsidRDefault="00BE34FF">
      <w:pPr>
        <w:pStyle w:val="1"/>
        <w:shd w:val="clear" w:color="auto" w:fill="auto"/>
        <w:spacing w:before="0" w:after="79"/>
        <w:ind w:left="20" w:right="20" w:firstLine="280"/>
      </w:pPr>
      <w:r>
        <w:rPr>
          <w:rStyle w:val="af5"/>
        </w:rPr>
        <w:t>5.15.3</w:t>
      </w:r>
      <w:r>
        <w:t xml:space="preserve"> "Начало полосы". Начало допол</w:t>
      </w:r>
      <w:r>
        <w:softHyphen/>
        <w:t>нительной полосы на подъеме или полосы торможения.</w:t>
      </w:r>
    </w:p>
    <w:p w:rsidR="001F5F06" w:rsidRDefault="00557633">
      <w:pPr>
        <w:framePr w:wrap="notBeside" w:vAnchor="text" w:hAnchor="text" w:xAlign="center" w:y="1"/>
        <w:jc w:val="center"/>
        <w:rPr>
          <w:sz w:val="0"/>
          <w:szCs w:val="0"/>
        </w:rPr>
      </w:pPr>
      <w:r>
        <w:rPr>
          <w:noProof/>
          <w:lang w:val="ru-RU"/>
        </w:rPr>
        <w:drawing>
          <wp:inline distT="0" distB="0" distL="0" distR="0">
            <wp:extent cx="1933575" cy="638175"/>
            <wp:effectExtent l="0" t="0" r="0" b="0"/>
            <wp:docPr id="2243" name="Рисунок 2243" descr="C:\Users\Admin\Desktop\media\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descr="C:\Users\Admin\Desktop\media\image126.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3357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120"/>
        <w:ind w:left="20" w:right="20" w:firstLine="280"/>
      </w:pPr>
      <w:r>
        <w:t>Если на знаке, установленном перед дополнительной полосой, изображен знак (знаки) 4.6 "Ограничение минимальной скорости", то водитель транспортного средства, который не может продолжать движение по основной полосе с указанной или большей скоростью, должен перестро</w:t>
      </w:r>
      <w:r>
        <w:softHyphen/>
        <w:t>иться на полосу, расположенную справа от него.</w:t>
      </w:r>
    </w:p>
    <w:p w:rsidR="001F5F06" w:rsidRDefault="00557633">
      <w:pPr>
        <w:framePr w:w="2006" w:h="998" w:vSpace="125" w:wrap="notBeside" w:hAnchor="margin" w:x="45" w:y="7496"/>
        <w:jc w:val="center"/>
        <w:rPr>
          <w:sz w:val="0"/>
          <w:szCs w:val="0"/>
        </w:rPr>
      </w:pPr>
      <w:r>
        <w:rPr>
          <w:noProof/>
          <w:lang w:val="ru-RU"/>
        </w:rPr>
        <w:drawing>
          <wp:inline distT="0" distB="0" distL="0" distR="0">
            <wp:extent cx="1266825" cy="638175"/>
            <wp:effectExtent l="0" t="0" r="0" b="0"/>
            <wp:docPr id="2244" name="Рисунок 2244" descr="C:\Users\Admin\Desktop\media\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descr="C:\Users\Admin\Desktop\media\image127.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66825" cy="638175"/>
                    </a:xfrm>
                    <a:prstGeom prst="rect">
                      <a:avLst/>
                    </a:prstGeom>
                    <a:noFill/>
                    <a:ln>
                      <a:noFill/>
                    </a:ln>
                  </pic:spPr>
                </pic:pic>
              </a:graphicData>
            </a:graphic>
          </wp:inline>
        </w:drawing>
      </w:r>
    </w:p>
    <w:p w:rsidR="001F5F06" w:rsidRDefault="00BE34FF">
      <w:pPr>
        <w:pStyle w:val="1"/>
        <w:framePr w:w="3496" w:h="619" w:wrap="notBeside" w:hAnchor="margin" w:x="7" w:y="8603"/>
        <w:shd w:val="clear" w:color="auto" w:fill="auto"/>
        <w:spacing w:before="0" w:after="0"/>
        <w:ind w:right="100" w:firstLine="280"/>
      </w:pPr>
      <w:r>
        <w:rPr>
          <w:rStyle w:val="af5"/>
        </w:rPr>
        <w:t>5.15.5</w:t>
      </w:r>
      <w:r>
        <w:t xml:space="preserve"> "Конец полосы". Конец дополни</w:t>
      </w:r>
      <w:r>
        <w:softHyphen/>
        <w:t>тельной полосы на подъеме или полосы разгона.</w:t>
      </w:r>
    </w:p>
    <w:p w:rsidR="001F5F06" w:rsidRDefault="00557633">
      <w:pPr>
        <w:framePr w:w="989" w:h="998" w:vSpace="149" w:wrap="around" w:hAnchor="margin" w:x="45" w:y="9349"/>
        <w:jc w:val="center"/>
        <w:rPr>
          <w:sz w:val="0"/>
          <w:szCs w:val="0"/>
        </w:rPr>
      </w:pPr>
      <w:r>
        <w:rPr>
          <w:noProof/>
          <w:lang w:val="ru-RU"/>
        </w:rPr>
        <w:drawing>
          <wp:inline distT="0" distB="0" distL="0" distR="0">
            <wp:extent cx="619125" cy="638175"/>
            <wp:effectExtent l="0" t="0" r="0" b="0"/>
            <wp:docPr id="2245" name="Рисунок 2245" descr="C:\Users\Admin\Desktop\media\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descr="C:\Users\Admin\Desktop\media\image128.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BE34FF">
      <w:pPr>
        <w:pStyle w:val="1"/>
        <w:shd w:val="clear" w:color="auto" w:fill="auto"/>
        <w:spacing w:before="0" w:after="120"/>
        <w:ind w:left="20" w:right="20" w:firstLine="280"/>
      </w:pPr>
      <w:r>
        <w:rPr>
          <w:rStyle w:val="af5"/>
        </w:rPr>
        <w:t>5.15.4</w:t>
      </w:r>
      <w:r>
        <w:t xml:space="preserve"> "Начало полосы". Начало участка средней полосы трехполосной дороги, предназначенного для движения в данном направлении. Если на знаке 5.15.4 изобра</w:t>
      </w:r>
      <w:r>
        <w:softHyphen/>
        <w:t>жен знак, запрещающий движение каким- либо транспортным средствам, то движение этих транспортных средств по соответст</w:t>
      </w:r>
      <w:r>
        <w:softHyphen/>
        <w:t>вующей полосе запрещается.</w:t>
      </w:r>
    </w:p>
    <w:p w:rsidR="001F5F06" w:rsidRDefault="00BE34FF">
      <w:pPr>
        <w:pStyle w:val="1"/>
        <w:shd w:val="clear" w:color="auto" w:fill="auto"/>
        <w:spacing w:before="0" w:after="79"/>
        <w:ind w:left="20" w:right="20" w:firstLine="280"/>
      </w:pPr>
      <w:r>
        <w:rPr>
          <w:rStyle w:val="af5"/>
        </w:rPr>
        <w:t>5.15.6</w:t>
      </w:r>
      <w:r>
        <w:t xml:space="preserve"> "Конец полосы". Конец участка средней полосы на трехполосной дороге, предназначенного для движения в данном направлении.</w:t>
      </w:r>
    </w:p>
    <w:p w:rsidR="001F5F06" w:rsidRDefault="00557633">
      <w:pPr>
        <w:framePr w:wrap="notBeside" w:vAnchor="text" w:hAnchor="text" w:xAlign="center" w:y="1"/>
        <w:jc w:val="center"/>
        <w:rPr>
          <w:sz w:val="0"/>
          <w:szCs w:val="0"/>
        </w:rPr>
      </w:pPr>
      <w:r>
        <w:rPr>
          <w:noProof/>
          <w:lang w:val="ru-RU"/>
        </w:rPr>
        <w:drawing>
          <wp:inline distT="0" distB="0" distL="0" distR="0">
            <wp:extent cx="619125" cy="619125"/>
            <wp:effectExtent l="0" t="0" r="0" b="0"/>
            <wp:docPr id="2246" name="Рисунок 2246" descr="C:\Users\Admin\Desktop\media\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descr="C:\Users\Admin\Desktop\media\image129.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rsidR="001F5F06" w:rsidRDefault="001F5F06">
      <w:pPr>
        <w:rPr>
          <w:sz w:val="2"/>
          <w:szCs w:val="2"/>
        </w:rPr>
      </w:pPr>
    </w:p>
    <w:p w:rsidR="001F5F06" w:rsidRDefault="00557633">
      <w:pPr>
        <w:framePr w:wrap="notBeside" w:vAnchor="text" w:hAnchor="text" w:xAlign="center" w:y="1"/>
        <w:jc w:val="center"/>
        <w:rPr>
          <w:sz w:val="0"/>
          <w:szCs w:val="0"/>
        </w:rPr>
      </w:pPr>
      <w:r>
        <w:rPr>
          <w:noProof/>
          <w:lang w:val="ru-RU"/>
        </w:rPr>
        <w:drawing>
          <wp:inline distT="0" distB="0" distL="0" distR="0">
            <wp:extent cx="1257300" cy="1895475"/>
            <wp:effectExtent l="0" t="0" r="0" b="0"/>
            <wp:docPr id="2247" name="Рисунок 2247" descr="C:\Users\Admin\Desktop\media\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descr="C:\Users\Admin\Desktop\media\image130.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57300" cy="18954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20"/>
        <w:ind w:left="20" w:right="20" w:firstLine="280"/>
      </w:pPr>
      <w:r>
        <w:t>Если на знаке 5.15.7 изображен знак, запрещающий движение каким-либо транс</w:t>
      </w:r>
      <w:r>
        <w:softHyphen/>
        <w:t>портным средствам, то движение этих транспортных средств по соответствующей полосе запрещается.</w:t>
      </w:r>
    </w:p>
    <w:p w:rsidR="001F5F06" w:rsidRDefault="00BE34FF">
      <w:pPr>
        <w:pStyle w:val="1"/>
        <w:shd w:val="clear" w:color="auto" w:fill="auto"/>
        <w:spacing w:before="0"/>
        <w:ind w:left="20" w:right="20" w:firstLine="280"/>
      </w:pPr>
      <w:r>
        <w:t>Знаки 5.15.7 с соответствующим чис</w:t>
      </w:r>
      <w:r>
        <w:softHyphen/>
        <w:t>лом стрелок могут применяться на дорогах с четырьмя и более полосами.</w:t>
      </w:r>
    </w:p>
    <w:p w:rsidR="001F5F06" w:rsidRDefault="00BE34FF">
      <w:pPr>
        <w:pStyle w:val="1"/>
        <w:framePr w:h="182" w:vSpace="336" w:wrap="around" w:hAnchor="margin" w:x="3879" w:y="8"/>
        <w:shd w:val="clear" w:color="auto" w:fill="auto"/>
        <w:spacing w:before="0" w:after="0" w:line="180" w:lineRule="exact"/>
        <w:ind w:left="100"/>
        <w:jc w:val="left"/>
      </w:pPr>
      <w:r>
        <w:rPr>
          <w:rStyle w:val="af5"/>
        </w:rPr>
        <w:t>5.15.7</w:t>
      </w:r>
      <w:r>
        <w:t xml:space="preserve"> "Направление движения по поло-</w:t>
      </w:r>
    </w:p>
    <w:p w:rsidR="001F5F06" w:rsidRDefault="00557633">
      <w:pPr>
        <w:framePr w:w="1978" w:h="998" w:vSpace="125" w:wrap="around" w:hAnchor="margin" w:x="3731" w:y="6459"/>
        <w:jc w:val="center"/>
        <w:rPr>
          <w:sz w:val="0"/>
          <w:szCs w:val="0"/>
        </w:rPr>
      </w:pPr>
      <w:r>
        <w:rPr>
          <w:noProof/>
          <w:lang w:val="ru-RU"/>
        </w:rPr>
        <w:drawing>
          <wp:inline distT="0" distB="0" distL="0" distR="0">
            <wp:extent cx="1257300" cy="638175"/>
            <wp:effectExtent l="0" t="0" r="0" b="0"/>
            <wp:docPr id="2248" name="Рисунок 2248" descr="C:\Users\Admin\Desktop\media\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descr="C:\Users\Admin\Desktop\media\image131.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57300" cy="638175"/>
                    </a:xfrm>
                    <a:prstGeom prst="rect">
                      <a:avLst/>
                    </a:prstGeom>
                    <a:noFill/>
                    <a:ln>
                      <a:noFill/>
                    </a:ln>
                  </pic:spPr>
                </pic:pic>
              </a:graphicData>
            </a:graphic>
          </wp:inline>
        </w:drawing>
      </w:r>
    </w:p>
    <w:p w:rsidR="001F5F06" w:rsidRDefault="00557633">
      <w:pPr>
        <w:framePr w:w="989" w:h="1440" w:wrap="notBeside" w:hAnchor="margin" w:x="3731" w:y="8110"/>
        <w:jc w:val="center"/>
        <w:rPr>
          <w:sz w:val="0"/>
          <w:szCs w:val="0"/>
        </w:rPr>
      </w:pPr>
      <w:r>
        <w:rPr>
          <w:noProof/>
          <w:lang w:val="ru-RU"/>
        </w:rPr>
        <w:drawing>
          <wp:inline distT="0" distB="0" distL="0" distR="0">
            <wp:extent cx="619125" cy="914400"/>
            <wp:effectExtent l="0" t="0" r="0" b="0"/>
            <wp:docPr id="2249" name="Рисунок 2249" descr="C:\Users\Admin\Desktop\media\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descr="C:\Users\Admin\Desktop\media\image132.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F5F06" w:rsidRDefault="00BE34FF">
      <w:pPr>
        <w:pStyle w:val="1"/>
        <w:framePr w:h="182" w:wrap="notBeside" w:hAnchor="margin" w:x="3879" w:y="9685"/>
        <w:shd w:val="clear" w:color="auto" w:fill="auto"/>
        <w:spacing w:before="0" w:after="0" w:line="180" w:lineRule="exact"/>
        <w:ind w:left="100"/>
        <w:jc w:val="left"/>
      </w:pPr>
      <w:r>
        <w:rPr>
          <w:rStyle w:val="af5"/>
        </w:rPr>
        <w:t>5.17</w:t>
      </w:r>
      <w:r>
        <w:t xml:space="preserve"> "Место остановки трамвая".</w:t>
      </w:r>
    </w:p>
    <w:p w:rsidR="001F5F06" w:rsidRDefault="00557633">
      <w:pPr>
        <w:framePr w:w="989" w:h="1450" w:wrap="around" w:hAnchor="margin" w:x="3731" w:y="9992"/>
        <w:jc w:val="center"/>
        <w:rPr>
          <w:sz w:val="0"/>
          <w:szCs w:val="0"/>
        </w:rPr>
      </w:pPr>
      <w:r>
        <w:rPr>
          <w:noProof/>
          <w:lang w:val="ru-RU"/>
        </w:rPr>
        <w:drawing>
          <wp:inline distT="0" distB="0" distL="0" distR="0">
            <wp:extent cx="619125" cy="923925"/>
            <wp:effectExtent l="0" t="0" r="0" b="0"/>
            <wp:docPr id="2250" name="Рисунок 2250" descr="C:\Users\Admin\Desktop\media\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descr="C:\Users\Admin\Desktop\media\image133.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9125" cy="923925"/>
                    </a:xfrm>
                    <a:prstGeom prst="rect">
                      <a:avLst/>
                    </a:prstGeom>
                    <a:noFill/>
                    <a:ln>
                      <a:noFill/>
                    </a:ln>
                  </pic:spPr>
                </pic:pic>
              </a:graphicData>
            </a:graphic>
          </wp:inline>
        </w:drawing>
      </w:r>
    </w:p>
    <w:p w:rsidR="001F5F06" w:rsidRDefault="00BE34FF">
      <w:pPr>
        <w:pStyle w:val="1"/>
        <w:framePr w:h="180" w:wrap="around" w:hAnchor="margin" w:x="3879" w:y="11571"/>
        <w:shd w:val="clear" w:color="auto" w:fill="auto"/>
        <w:spacing w:before="0" w:after="0" w:line="180" w:lineRule="exact"/>
        <w:ind w:left="100"/>
        <w:jc w:val="left"/>
      </w:pPr>
      <w:r>
        <w:rPr>
          <w:rStyle w:val="af5"/>
        </w:rPr>
        <w:t>5.18</w:t>
      </w:r>
      <w:r>
        <w:t xml:space="preserve"> "Место стоянки легковых такси"</w:t>
      </w:r>
    </w:p>
    <w:p w:rsidR="001F5F06" w:rsidRDefault="00557633">
      <w:pPr>
        <w:framePr w:w="989" w:h="1440" w:wrap="around" w:hAnchor="margin" w:x="3731" w:y="11883"/>
        <w:jc w:val="center"/>
        <w:rPr>
          <w:sz w:val="0"/>
          <w:szCs w:val="0"/>
        </w:rPr>
      </w:pPr>
      <w:r>
        <w:rPr>
          <w:noProof/>
          <w:lang w:val="ru-RU"/>
        </w:rPr>
        <w:drawing>
          <wp:inline distT="0" distB="0" distL="0" distR="0">
            <wp:extent cx="619125" cy="914400"/>
            <wp:effectExtent l="0" t="0" r="0" b="0"/>
            <wp:docPr id="2251" name="Рисунок 2251" descr="C:\Users\Admin\Desktop\media\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descr="C:\Users\Admin\Desktop\media\image134.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F5F06" w:rsidRDefault="00BE34FF">
      <w:pPr>
        <w:pStyle w:val="1"/>
        <w:shd w:val="clear" w:color="auto" w:fill="auto"/>
        <w:spacing w:before="0" w:after="0"/>
        <w:ind w:left="20" w:right="20" w:firstLine="280"/>
      </w:pPr>
      <w:r>
        <w:rPr>
          <w:rStyle w:val="af5"/>
        </w:rPr>
        <w:t>5.15.8</w:t>
      </w:r>
      <w:r>
        <w:t xml:space="preserve"> "Число полос". Указывает число полос движения и режимы движения по полосам. Водитель обязан выполнять тре</w:t>
      </w:r>
      <w:r>
        <w:softHyphen/>
        <w:t>бования знаков, нанесенных на стрелки.</w:t>
      </w:r>
    </w:p>
    <w:p w:rsidR="001F5F06" w:rsidRDefault="00BE34FF">
      <w:pPr>
        <w:pStyle w:val="1"/>
        <w:framePr w:h="182" w:wrap="around" w:hAnchor="margin" w:x="7565" w:y="8"/>
        <w:shd w:val="clear" w:color="auto" w:fill="auto"/>
        <w:spacing w:before="0" w:after="0" w:line="180" w:lineRule="exact"/>
        <w:ind w:left="100"/>
        <w:jc w:val="left"/>
      </w:pPr>
      <w:r>
        <w:rPr>
          <w:rStyle w:val="af5"/>
        </w:rPr>
        <w:t>5.19.1, 5.19.2</w:t>
      </w:r>
      <w:r>
        <w:t xml:space="preserve"> "Пешеходный переход"</w:t>
      </w:r>
    </w:p>
    <w:p w:rsidR="001F5F06" w:rsidRDefault="00557633">
      <w:pPr>
        <w:framePr w:w="2016" w:h="998" w:vSpace="149" w:wrap="around" w:hAnchor="margin" w:x="7408" w:y="315"/>
        <w:jc w:val="center"/>
        <w:rPr>
          <w:sz w:val="0"/>
          <w:szCs w:val="0"/>
        </w:rPr>
      </w:pPr>
      <w:r>
        <w:rPr>
          <w:noProof/>
          <w:lang w:val="ru-RU"/>
        </w:rPr>
        <w:drawing>
          <wp:inline distT="0" distB="0" distL="0" distR="0">
            <wp:extent cx="1285875" cy="638175"/>
            <wp:effectExtent l="0" t="0" r="0" b="0"/>
            <wp:docPr id="2252" name="Рисунок 2252" descr="C:\Users\Admin\Desktop\media\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descr="C:\Users\Admin\Desktop\media\image135.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85875" cy="638175"/>
                    </a:xfrm>
                    <a:prstGeom prst="rect">
                      <a:avLst/>
                    </a:prstGeom>
                    <a:noFill/>
                    <a:ln>
                      <a:noFill/>
                    </a:ln>
                  </pic:spPr>
                </pic:pic>
              </a:graphicData>
            </a:graphic>
          </wp:inline>
        </w:drawing>
      </w:r>
    </w:p>
    <w:p w:rsidR="001F5F06" w:rsidRDefault="00BE34FF">
      <w:pPr>
        <w:pStyle w:val="1"/>
        <w:shd w:val="clear" w:color="auto" w:fill="auto"/>
        <w:spacing w:before="0" w:after="120"/>
        <w:ind w:left="20" w:right="20" w:firstLine="280"/>
      </w:pPr>
      <w:r>
        <w:t>При отсутствии на переходе разметки 1.14.1 или 1.14.2 знак 5.19.1 устанавливает</w:t>
      </w:r>
      <w:r>
        <w:softHyphen/>
        <w:t>ся справа от дороги на ближней границе перехода относительно приближающихся транспортных средств, а знак 5.19.2 - слева от дороги на дальней границе перехода.</w:t>
      </w:r>
    </w:p>
    <w:p w:rsidR="001F5F06" w:rsidRDefault="00BE34FF">
      <w:pPr>
        <w:pStyle w:val="1"/>
        <w:shd w:val="clear" w:color="auto" w:fill="auto"/>
        <w:spacing w:before="0" w:after="139"/>
        <w:ind w:left="20" w:right="20" w:firstLine="280"/>
      </w:pPr>
      <w:r>
        <w:rPr>
          <w:rStyle w:val="af5"/>
        </w:rPr>
        <w:t>5.20</w:t>
      </w:r>
      <w:r>
        <w:t xml:space="preserve"> "Искусственная неровность". Обо</w:t>
      </w:r>
      <w:r>
        <w:softHyphen/>
        <w:t>значает границы искусственной неровно</w:t>
      </w:r>
      <w:r>
        <w:softHyphen/>
        <w:t>сти.</w:t>
      </w:r>
    </w:p>
    <w:p w:rsidR="001F5F06" w:rsidRDefault="00557633">
      <w:pPr>
        <w:framePr w:wrap="notBeside" w:vAnchor="text" w:hAnchor="text" w:xAlign="center" w:y="1"/>
        <w:jc w:val="center"/>
        <w:rPr>
          <w:sz w:val="0"/>
          <w:szCs w:val="0"/>
        </w:rPr>
      </w:pPr>
      <w:r>
        <w:rPr>
          <w:noProof/>
          <w:lang w:val="ru-RU"/>
        </w:rPr>
        <w:drawing>
          <wp:inline distT="0" distB="0" distL="0" distR="0">
            <wp:extent cx="581025" cy="581025"/>
            <wp:effectExtent l="0" t="0" r="0" b="0"/>
            <wp:docPr id="2253" name="Рисунок 2253" descr="C:\Users\Admin\Desktop\media\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descr="C:\Users\Admin\Desktop\media\image136.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140" w:after="120"/>
        <w:ind w:left="20" w:right="20" w:firstLine="280"/>
      </w:pPr>
      <w:r>
        <w:t>Знак устанавливается на ближайшей границе искусственной неровности относи</w:t>
      </w:r>
      <w:r>
        <w:softHyphen/>
        <w:t>тельно приближающихся транспортных средств.</w:t>
      </w:r>
    </w:p>
    <w:p w:rsidR="001F5F06" w:rsidRDefault="00557633">
      <w:pPr>
        <w:framePr w:w="998" w:h="1440" w:wrap="around" w:hAnchor="margin" w:x="7408" w:y="6747"/>
        <w:rPr>
          <w:sz w:val="0"/>
          <w:szCs w:val="0"/>
        </w:rPr>
      </w:pPr>
      <w:r>
        <w:rPr>
          <w:noProof/>
          <w:lang w:val="ru-RU"/>
        </w:rPr>
        <w:drawing>
          <wp:inline distT="0" distB="0" distL="0" distR="0">
            <wp:extent cx="638175" cy="914400"/>
            <wp:effectExtent l="0" t="0" r="0" b="0"/>
            <wp:docPr id="2254" name="Рисунок 2254" descr="C:\Users\Admin\Desktop\media\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descr="C:\Users\Admin\Desktop\media\image137.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8175" cy="914400"/>
                    </a:xfrm>
                    <a:prstGeom prst="rect">
                      <a:avLst/>
                    </a:prstGeom>
                    <a:noFill/>
                    <a:ln>
                      <a:noFill/>
                    </a:ln>
                  </pic:spPr>
                </pic:pic>
              </a:graphicData>
            </a:graphic>
          </wp:inline>
        </w:drawing>
      </w:r>
    </w:p>
    <w:p w:rsidR="001F5F06" w:rsidRDefault="00BE34FF">
      <w:pPr>
        <w:pStyle w:val="a9"/>
        <w:framePr w:w="3398" w:h="413" w:wrap="around" w:hAnchor="margin" w:x="3693" w:y="7566"/>
        <w:shd w:val="clear" w:color="auto" w:fill="auto"/>
        <w:spacing w:line="206" w:lineRule="exact"/>
        <w:ind w:firstLine="280"/>
        <w:jc w:val="both"/>
      </w:pPr>
      <w:r>
        <w:rPr>
          <w:rStyle w:val="af6"/>
        </w:rPr>
        <w:t>5.16</w:t>
      </w:r>
      <w:r>
        <w:t xml:space="preserve"> "Место остановки автобуса и (или) троллейбуса".</w:t>
      </w:r>
    </w:p>
    <w:p w:rsidR="001F5F06" w:rsidRDefault="00BE34FF">
      <w:pPr>
        <w:pStyle w:val="1"/>
        <w:framePr w:h="180" w:wrap="notBeside" w:hAnchor="margin" w:x="7565" w:y="8322"/>
        <w:shd w:val="clear" w:color="auto" w:fill="auto"/>
        <w:spacing w:before="0" w:after="0" w:line="180" w:lineRule="exact"/>
        <w:ind w:left="100"/>
        <w:jc w:val="left"/>
      </w:pPr>
      <w:r>
        <w:rPr>
          <w:rStyle w:val="af5"/>
        </w:rPr>
        <w:t>5.22</w:t>
      </w:r>
      <w:r>
        <w:t xml:space="preserve"> "Конец жилой зоны"</w:t>
      </w:r>
    </w:p>
    <w:p w:rsidR="001F5F06" w:rsidRDefault="00557633">
      <w:pPr>
        <w:framePr w:w="998" w:h="1440" w:vSpace="149" w:wrap="notBeside" w:hAnchor="margin" w:x="7408" w:y="8638"/>
        <w:jc w:val="center"/>
        <w:rPr>
          <w:sz w:val="0"/>
          <w:szCs w:val="0"/>
        </w:rPr>
      </w:pPr>
      <w:r>
        <w:rPr>
          <w:noProof/>
          <w:lang w:val="ru-RU"/>
        </w:rPr>
        <w:drawing>
          <wp:inline distT="0" distB="0" distL="0" distR="0">
            <wp:extent cx="638175" cy="914400"/>
            <wp:effectExtent l="0" t="0" r="0" b="0"/>
            <wp:docPr id="2255" name="Рисунок 2255" descr="C:\Users\Admin\Desktop\media\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descr="C:\Users\Admin\Desktop\media\image138.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8175" cy="914400"/>
                    </a:xfrm>
                    <a:prstGeom prst="rect">
                      <a:avLst/>
                    </a:prstGeom>
                    <a:noFill/>
                    <a:ln>
                      <a:noFill/>
                    </a:ln>
                  </pic:spPr>
                </pic:pic>
              </a:graphicData>
            </a:graphic>
          </wp:inline>
        </w:drawing>
      </w:r>
    </w:p>
    <w:p w:rsidR="001F5F06" w:rsidRDefault="00BE34FF">
      <w:pPr>
        <w:pStyle w:val="1"/>
        <w:framePr w:w="3461" w:h="1869" w:wrap="notBeside" w:hAnchor="margin" w:x="7384" w:y="14161"/>
        <w:shd w:val="clear" w:color="auto" w:fill="auto"/>
        <w:spacing w:before="0" w:after="19"/>
        <w:ind w:right="40" w:firstLine="280"/>
      </w:pPr>
      <w:r>
        <w:rPr>
          <w:rStyle w:val="af5"/>
        </w:rPr>
        <w:t>5.25</w:t>
      </w:r>
      <w:r>
        <w:t xml:space="preserve"> "Начало населенного пункта". На</w:t>
      </w:r>
      <w:r>
        <w:softHyphen/>
        <w:t xml:space="preserve">чало населенного пункта, в котором </w:t>
      </w:r>
      <w:proofErr w:type="gramStart"/>
      <w:r>
        <w:t>на</w:t>
      </w:r>
      <w:proofErr w:type="gramEnd"/>
    </w:p>
    <w:p w:rsidR="001F5F06" w:rsidRDefault="00557633">
      <w:pPr>
        <w:framePr w:w="3461" w:h="1869" w:wrap="notBeside" w:hAnchor="margin" w:x="7384" w:y="14161"/>
        <w:jc w:val="center"/>
        <w:rPr>
          <w:sz w:val="0"/>
          <w:szCs w:val="0"/>
        </w:rPr>
      </w:pPr>
      <w:r>
        <w:rPr>
          <w:noProof/>
          <w:lang w:val="ru-RU"/>
        </w:rPr>
        <w:drawing>
          <wp:inline distT="0" distB="0" distL="0" distR="0">
            <wp:extent cx="885825" cy="885825"/>
            <wp:effectExtent l="0" t="0" r="0" b="0"/>
            <wp:docPr id="2256" name="Рисунок 2256" descr="C:\Users\Admin\Desktop\media\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descr="C:\Users\Admin\Desktop\media\image139.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shd w:val="clear" w:color="auto" w:fill="auto"/>
        <w:spacing w:before="0" w:after="120"/>
        <w:ind w:left="20" w:right="20" w:firstLine="280"/>
      </w:pPr>
      <w:r>
        <w:rPr>
          <w:rStyle w:val="af5"/>
        </w:rPr>
        <w:t>5.21</w:t>
      </w:r>
      <w:r>
        <w:t xml:space="preserve"> "Жилая зона". Территория, на ко</w:t>
      </w:r>
      <w:r>
        <w:softHyphen/>
        <w:t>торой действуют требования Правил до</w:t>
      </w:r>
      <w:r>
        <w:softHyphen/>
        <w:t>рожного движения Российской Федерации, устанавливающие порядок движения в жи</w:t>
      </w:r>
      <w:r>
        <w:softHyphen/>
        <w:t>лой зоне.</w:t>
      </w:r>
    </w:p>
    <w:p w:rsidR="001F5F06" w:rsidRDefault="00BE34FF">
      <w:pPr>
        <w:pStyle w:val="1"/>
        <w:shd w:val="clear" w:color="auto" w:fill="auto"/>
        <w:spacing w:before="0" w:after="79"/>
        <w:ind w:left="20" w:right="20" w:firstLine="280"/>
      </w:pPr>
      <w:r>
        <w:rPr>
          <w:rStyle w:val="af5"/>
        </w:rPr>
        <w:t>5.23.1, 5.23.2</w:t>
      </w:r>
      <w:r>
        <w:t xml:space="preserve"> "Начало населенного пункта". Начало населенного пункта, в котором действуют требования Правил дорожного движения Российской Федера</w:t>
      </w:r>
      <w:r>
        <w:softHyphen/>
        <w:t>ции, устанавливающие порядок движения в населенных пунктах.</w:t>
      </w:r>
    </w:p>
    <w:p w:rsidR="001F5F06" w:rsidRDefault="00557633">
      <w:pPr>
        <w:framePr w:wrap="notBeside" w:vAnchor="text" w:hAnchor="text" w:xAlign="center" w:y="1"/>
        <w:jc w:val="center"/>
        <w:rPr>
          <w:sz w:val="0"/>
          <w:szCs w:val="0"/>
        </w:rPr>
      </w:pPr>
      <w:r>
        <w:rPr>
          <w:noProof/>
          <w:lang w:val="ru-RU"/>
        </w:rPr>
        <w:drawing>
          <wp:inline distT="0" distB="0" distL="0" distR="0">
            <wp:extent cx="1857375" cy="314325"/>
            <wp:effectExtent l="0" t="0" r="0" b="0"/>
            <wp:docPr id="2257" name="Рисунок 2257" descr="C:\Users\Admin\Desktop\media\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descr="C:\Users\Admin\Desktop\media\image140.jpe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57375" cy="3143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0"/>
        <w:ind w:left="20" w:right="20" w:firstLine="280"/>
      </w:pPr>
      <w:r>
        <w:rPr>
          <w:rStyle w:val="af5"/>
        </w:rPr>
        <w:t>5.24.1, 5.24.2</w:t>
      </w:r>
      <w:r>
        <w:t xml:space="preserve"> "Конец населенного пунк</w:t>
      </w:r>
      <w:r>
        <w:softHyphen/>
        <w:t>та". Место, с которого на данной дороге утрачивают силу требования Правил до</w:t>
      </w:r>
      <w:r>
        <w:softHyphen/>
        <w:t>рожного движения Российской Федерации, устанавливающие порядок движения в на</w:t>
      </w:r>
      <w:r>
        <w:softHyphen/>
        <w:t>селенных пунктах.</w:t>
      </w:r>
      <w:r>
        <w:br w:type="page"/>
      </w:r>
    </w:p>
    <w:p w:rsidR="001F5F06" w:rsidRDefault="00557633">
      <w:pPr>
        <w:framePr w:w="989" w:h="1440" w:vSpace="149" w:wrap="around" w:hAnchor="margin" w:x="45" w:y="3675"/>
        <w:jc w:val="center"/>
        <w:rPr>
          <w:sz w:val="0"/>
          <w:szCs w:val="0"/>
        </w:rPr>
      </w:pPr>
      <w:r>
        <w:rPr>
          <w:noProof/>
          <w:lang w:val="ru-RU"/>
        </w:rPr>
        <w:lastRenderedPageBreak/>
        <w:drawing>
          <wp:inline distT="0" distB="0" distL="0" distR="0">
            <wp:extent cx="619125" cy="914400"/>
            <wp:effectExtent l="0" t="0" r="0" b="0"/>
            <wp:docPr id="2258" name="Рисунок 2258" descr="C:\Users\Admin\Desktop\media\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descr="C:\Users\Admin\Desktop\media\image141.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F5F06" w:rsidRDefault="00557633">
      <w:pPr>
        <w:framePr w:w="989" w:h="1440" w:vSpace="173" w:wrap="around" w:hAnchor="margin" w:x="45" w:y="8485"/>
        <w:jc w:val="center"/>
        <w:rPr>
          <w:sz w:val="0"/>
          <w:szCs w:val="0"/>
        </w:rPr>
      </w:pPr>
      <w:r>
        <w:rPr>
          <w:noProof/>
          <w:lang w:val="ru-RU"/>
        </w:rPr>
        <w:drawing>
          <wp:inline distT="0" distB="0" distL="0" distR="0">
            <wp:extent cx="619125" cy="914400"/>
            <wp:effectExtent l="0" t="0" r="0" b="0"/>
            <wp:docPr id="2259" name="Рисунок 2259" descr="C:\Users\Admin\Desktop\media\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descr="C:\Users\Admin\Desktop\media\image142.jpe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F5F06" w:rsidRDefault="00BE34FF">
      <w:pPr>
        <w:pStyle w:val="1"/>
        <w:framePr w:h="182" w:vSpace="341" w:wrap="around" w:hAnchor="margin" w:x="192" w:y="10054"/>
        <w:shd w:val="clear" w:color="auto" w:fill="auto"/>
        <w:spacing w:before="0" w:after="0" w:line="180" w:lineRule="exact"/>
        <w:ind w:left="100"/>
        <w:jc w:val="left"/>
      </w:pPr>
      <w:r>
        <w:rPr>
          <w:rStyle w:val="af7"/>
        </w:rPr>
        <w:t>5.30</w:t>
      </w:r>
      <w:r>
        <w:t xml:space="preserve"> "Конец зоны регулируемой </w:t>
      </w:r>
      <w:proofErr w:type="spellStart"/>
      <w:r>
        <w:t>стоян</w:t>
      </w:r>
      <w:proofErr w:type="spellEnd"/>
      <w:r>
        <w:t>-</w:t>
      </w:r>
    </w:p>
    <w:p w:rsidR="001F5F06" w:rsidRDefault="00BE34FF">
      <w:pPr>
        <w:pStyle w:val="1"/>
        <w:framePr w:w="3398" w:h="2392" w:wrap="notBeside" w:hAnchor="margin" w:x="7" w:y="12131"/>
        <w:shd w:val="clear" w:color="auto" w:fill="auto"/>
        <w:spacing w:before="0" w:after="79"/>
        <w:ind w:left="20" w:firstLine="280"/>
      </w:pPr>
      <w:r>
        <w:rPr>
          <w:rStyle w:val="af7"/>
        </w:rPr>
        <w:t>5.31</w:t>
      </w:r>
      <w:r>
        <w:t xml:space="preserve"> "Зона с ограничением максималь</w:t>
      </w:r>
      <w:r>
        <w:softHyphen/>
        <w:t>ной скорости". Место, с которого начинает</w:t>
      </w:r>
      <w:r>
        <w:softHyphen/>
        <w:t>ся территория (участок дороги), где огра</w:t>
      </w:r>
      <w:r>
        <w:softHyphen/>
        <w:t>ничена максимальная скорость движения.</w:t>
      </w:r>
    </w:p>
    <w:p w:rsidR="001F5F06" w:rsidRDefault="00557633">
      <w:pPr>
        <w:framePr w:w="3398" w:h="2392" w:wrap="notBeside" w:hAnchor="margin" w:x="7" w:y="12131"/>
        <w:jc w:val="center"/>
        <w:rPr>
          <w:sz w:val="0"/>
          <w:szCs w:val="0"/>
        </w:rPr>
      </w:pPr>
      <w:r>
        <w:rPr>
          <w:noProof/>
          <w:lang w:val="ru-RU"/>
        </w:rPr>
        <w:drawing>
          <wp:inline distT="0" distB="0" distL="0" distR="0">
            <wp:extent cx="619125" cy="914400"/>
            <wp:effectExtent l="0" t="0" r="0" b="0"/>
            <wp:docPr id="2260" name="Рисунок 2260" descr="C:\Users\Admin\Desktop\media\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descr="C:\Users\Admin\Desktop\media\image143.jpe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F5F06" w:rsidRDefault="00BE34FF">
      <w:pPr>
        <w:pStyle w:val="1"/>
        <w:shd w:val="clear" w:color="auto" w:fill="auto"/>
        <w:spacing w:before="0" w:after="720"/>
        <w:ind w:left="20" w:right="20"/>
      </w:pPr>
      <w:r>
        <w:lastRenderedPageBreak/>
        <w:t>данной дороге не действуют требования Правил дорожного движения Российской Федерации, устанавливающие порядок движения в населенных пунктах.</w:t>
      </w:r>
    </w:p>
    <w:p w:rsidR="001F5F06" w:rsidRDefault="00BE34FF">
      <w:pPr>
        <w:pStyle w:val="1"/>
        <w:shd w:val="clear" w:color="auto" w:fill="auto"/>
        <w:spacing w:before="0" w:after="716"/>
        <w:ind w:left="20" w:right="20" w:firstLine="280"/>
      </w:pPr>
      <w:r>
        <w:rPr>
          <w:rStyle w:val="af7"/>
        </w:rPr>
        <w:t>5.26</w:t>
      </w:r>
      <w:r>
        <w:t xml:space="preserve"> "Конец населенного пункта". Ко</w:t>
      </w:r>
      <w:r>
        <w:softHyphen/>
        <w:t>нец населенного пункта, обозначенного знаком 5.25.</w:t>
      </w:r>
    </w:p>
    <w:p w:rsidR="001F5F06" w:rsidRDefault="00BE34FF">
      <w:pPr>
        <w:pStyle w:val="1"/>
        <w:shd w:val="clear" w:color="auto" w:fill="auto"/>
        <w:spacing w:before="0" w:after="78" w:line="211" w:lineRule="exact"/>
        <w:ind w:left="20" w:right="20" w:firstLine="280"/>
      </w:pPr>
      <w:r>
        <w:rPr>
          <w:rStyle w:val="af7"/>
        </w:rPr>
        <w:t>5.28</w:t>
      </w:r>
      <w:r>
        <w:t xml:space="preserve"> "Конец зоны с ограничением сто</w:t>
      </w:r>
      <w:r>
        <w:softHyphen/>
        <w:t>янки".</w:t>
      </w:r>
    </w:p>
    <w:p w:rsidR="001F5F06" w:rsidRDefault="00557633">
      <w:pPr>
        <w:framePr w:wrap="notBeside" w:vAnchor="text" w:hAnchor="text" w:xAlign="center" w:y="1"/>
        <w:jc w:val="center"/>
        <w:rPr>
          <w:sz w:val="0"/>
          <w:szCs w:val="0"/>
        </w:rPr>
      </w:pPr>
      <w:r>
        <w:rPr>
          <w:noProof/>
          <w:lang w:val="ru-RU"/>
        </w:rPr>
        <w:drawing>
          <wp:inline distT="0" distB="0" distL="0" distR="0">
            <wp:extent cx="619125" cy="914400"/>
            <wp:effectExtent l="0" t="0" r="0" b="0"/>
            <wp:docPr id="2261" name="Рисунок 2261" descr="C:\Users\Admin\Desktop\media\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descr="C:\Users\Admin\Desktop\media\image144.jpe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80"/>
      </w:pPr>
      <w:r>
        <w:rPr>
          <w:rStyle w:val="af7"/>
        </w:rPr>
        <w:t>5.29</w:t>
      </w:r>
      <w:r>
        <w:t xml:space="preserve"> "Зона регулируемой стоянки". Ме</w:t>
      </w:r>
      <w:r>
        <w:softHyphen/>
        <w:t>сто, с которого начинается территория (участок дороги), где стоянка разрешена и регулируется с помощью табличек и раз</w:t>
      </w:r>
      <w:r>
        <w:softHyphen/>
        <w:t>метки.</w:t>
      </w:r>
    </w:p>
    <w:p w:rsidR="001F5F06" w:rsidRDefault="00557633">
      <w:pPr>
        <w:framePr w:wrap="notBeside" w:vAnchor="text" w:hAnchor="text" w:xAlign="center" w:y="1"/>
        <w:jc w:val="center"/>
        <w:rPr>
          <w:sz w:val="0"/>
          <w:szCs w:val="0"/>
        </w:rPr>
      </w:pPr>
      <w:r>
        <w:rPr>
          <w:noProof/>
          <w:lang w:val="ru-RU"/>
        </w:rPr>
        <w:drawing>
          <wp:inline distT="0" distB="0" distL="0" distR="0">
            <wp:extent cx="619125" cy="914400"/>
            <wp:effectExtent l="0" t="0" r="0" b="0"/>
            <wp:docPr id="2262" name="Рисунок 2262" descr="C:\Users\Admin\Desktop\media\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descr="C:\Users\Admin\Desktop\media\image145.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0" w:after="221"/>
        <w:ind w:left="20" w:right="20" w:firstLine="280"/>
      </w:pPr>
      <w:r>
        <w:rPr>
          <w:rStyle w:val="af7"/>
        </w:rPr>
        <w:t>5.33</w:t>
      </w:r>
      <w:r>
        <w:t xml:space="preserve"> "Пешеходная зона". Место, с кото</w:t>
      </w:r>
      <w:r>
        <w:softHyphen/>
        <w:t>рого начинается территория (участок доро</w:t>
      </w:r>
      <w:r>
        <w:softHyphen/>
        <w:t>ги), на которой разрешено движение только пешеходов.</w:t>
      </w:r>
    </w:p>
    <w:p w:rsidR="001F5F06" w:rsidRDefault="00BE34FF">
      <w:pPr>
        <w:pStyle w:val="70"/>
        <w:keepNext/>
        <w:keepLines/>
        <w:shd w:val="clear" w:color="auto" w:fill="auto"/>
        <w:spacing w:after="39" w:line="230" w:lineRule="exact"/>
        <w:ind w:left="20"/>
      </w:pPr>
      <w:bookmarkStart w:id="44" w:name="bookmark43"/>
      <w:r>
        <w:t>6. Информационные знаки</w:t>
      </w:r>
      <w:bookmarkEnd w:id="44"/>
    </w:p>
    <w:p w:rsidR="001F5F06" w:rsidRDefault="00BE34FF">
      <w:pPr>
        <w:pStyle w:val="1"/>
        <w:framePr w:w="3598" w:h="413" w:wrap="around" w:hAnchor="margin" w:x="3595" w:y="-13"/>
        <w:shd w:val="clear" w:color="auto" w:fill="auto"/>
        <w:spacing w:before="0" w:after="0"/>
        <w:ind w:left="100" w:right="100" w:firstLine="280"/>
      </w:pPr>
      <w:r>
        <w:rPr>
          <w:rStyle w:val="af7"/>
        </w:rPr>
        <w:t>5.32</w:t>
      </w:r>
      <w:r>
        <w:t xml:space="preserve"> "Конец зоны с ограничением мак</w:t>
      </w:r>
      <w:r>
        <w:softHyphen/>
        <w:t>симальной скорости".</w:t>
      </w:r>
    </w:p>
    <w:p w:rsidR="001F5F06" w:rsidRDefault="00557633">
      <w:pPr>
        <w:framePr w:w="989" w:h="1440" w:vSpace="154" w:wrap="around" w:hAnchor="margin" w:x="3731" w:y="526"/>
        <w:jc w:val="center"/>
        <w:rPr>
          <w:sz w:val="0"/>
          <w:szCs w:val="0"/>
        </w:rPr>
      </w:pPr>
      <w:r>
        <w:rPr>
          <w:noProof/>
          <w:lang w:val="ru-RU"/>
        </w:rPr>
        <w:drawing>
          <wp:inline distT="0" distB="0" distL="0" distR="0">
            <wp:extent cx="619125" cy="914400"/>
            <wp:effectExtent l="0" t="0" r="0" b="0"/>
            <wp:docPr id="2263" name="Рисунок 2263" descr="C:\Users\Admin\Desktop\media\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descr="C:\Users\Admin\Desktop\media\image146.jp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F5F06" w:rsidRDefault="00557633">
      <w:pPr>
        <w:framePr w:w="989" w:h="1450" w:wrap="notBeside" w:hAnchor="margin" w:x="3732" w:y="3032"/>
        <w:rPr>
          <w:sz w:val="0"/>
          <w:szCs w:val="0"/>
        </w:rPr>
      </w:pPr>
      <w:r>
        <w:rPr>
          <w:noProof/>
          <w:lang w:val="ru-RU"/>
        </w:rPr>
        <w:drawing>
          <wp:inline distT="0" distB="0" distL="0" distR="0">
            <wp:extent cx="619125" cy="923925"/>
            <wp:effectExtent l="0" t="0" r="0" b="0"/>
            <wp:docPr id="2264" name="Рисунок 2264" descr="C:\Users\Admin\Desktop\media\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descr="C:\Users\Admin\Desktop\media\image147.jpe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9125" cy="923925"/>
                    </a:xfrm>
                    <a:prstGeom prst="rect">
                      <a:avLst/>
                    </a:prstGeom>
                    <a:noFill/>
                    <a:ln>
                      <a:noFill/>
                    </a:ln>
                  </pic:spPr>
                </pic:pic>
              </a:graphicData>
            </a:graphic>
          </wp:inline>
        </w:drawing>
      </w:r>
    </w:p>
    <w:p w:rsidR="001F5F06" w:rsidRDefault="00BE34FF">
      <w:pPr>
        <w:pStyle w:val="a9"/>
        <w:framePr w:w="3403" w:h="619" w:wrap="notBeside" w:hAnchor="margin" w:x="7" w:y="2965"/>
        <w:shd w:val="clear" w:color="auto" w:fill="auto"/>
        <w:spacing w:line="206" w:lineRule="exact"/>
        <w:ind w:right="20" w:firstLine="280"/>
        <w:jc w:val="both"/>
      </w:pPr>
      <w:r>
        <w:rPr>
          <w:rStyle w:val="af8"/>
        </w:rPr>
        <w:t>5.27</w:t>
      </w:r>
      <w:r>
        <w:t xml:space="preserve"> "Зона с ограничением стоянки". Место, с которого начинается территория (участок дороги), где стоянка запрещена.</w:t>
      </w:r>
    </w:p>
    <w:p w:rsidR="001F5F06" w:rsidRDefault="00BE34FF">
      <w:pPr>
        <w:pStyle w:val="1"/>
        <w:framePr w:h="180" w:wrap="notBeside" w:hAnchor="margin" w:x="3879" w:y="4611"/>
        <w:shd w:val="clear" w:color="auto" w:fill="auto"/>
        <w:spacing w:before="0" w:after="0" w:line="180" w:lineRule="exact"/>
        <w:ind w:left="100"/>
        <w:jc w:val="left"/>
      </w:pPr>
      <w:r>
        <w:rPr>
          <w:rStyle w:val="af7"/>
        </w:rPr>
        <w:t>5.34</w:t>
      </w:r>
      <w:r>
        <w:t xml:space="preserve"> "Конец пешеходной зоны"</w:t>
      </w:r>
    </w:p>
    <w:p w:rsidR="001F5F06" w:rsidRDefault="00557633">
      <w:pPr>
        <w:framePr w:w="989" w:h="1440" w:vSpace="278" w:wrap="around" w:hAnchor="margin" w:x="3731" w:y="4923"/>
        <w:jc w:val="center"/>
        <w:rPr>
          <w:sz w:val="0"/>
          <w:szCs w:val="0"/>
        </w:rPr>
      </w:pPr>
      <w:r>
        <w:rPr>
          <w:noProof/>
          <w:lang w:val="ru-RU"/>
        </w:rPr>
        <w:drawing>
          <wp:inline distT="0" distB="0" distL="0" distR="0">
            <wp:extent cx="619125" cy="914400"/>
            <wp:effectExtent l="0" t="0" r="0" b="0"/>
            <wp:docPr id="2265" name="Рисунок 2265" descr="C:\Users\Admin\Desktop\media\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descr="C:\Users\Admin\Desktop\media\image148.jpe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F5F06" w:rsidRDefault="00BE34FF">
      <w:pPr>
        <w:pStyle w:val="1"/>
        <w:shd w:val="clear" w:color="auto" w:fill="auto"/>
        <w:spacing w:before="0" w:after="120"/>
        <w:ind w:left="20" w:right="20" w:firstLine="280"/>
      </w:pPr>
      <w:proofErr w:type="gramStart"/>
      <w:r>
        <w:t>Информационные знаки информируют о расположении населенных пунктов и других объектов, а также об установленных или о рекомендуемых режимах движения.</w:t>
      </w:r>
      <w:proofErr w:type="gramEnd"/>
    </w:p>
    <w:p w:rsidR="001F5F06" w:rsidRDefault="00557633">
      <w:pPr>
        <w:framePr w:w="989" w:h="998" w:wrap="around" w:hAnchor="margin" w:x="3731" w:y="12229"/>
        <w:jc w:val="center"/>
        <w:rPr>
          <w:sz w:val="0"/>
          <w:szCs w:val="0"/>
        </w:rPr>
      </w:pPr>
      <w:r>
        <w:rPr>
          <w:noProof/>
          <w:lang w:val="ru-RU"/>
        </w:rPr>
        <w:drawing>
          <wp:inline distT="0" distB="0" distL="0" distR="0">
            <wp:extent cx="619125" cy="638175"/>
            <wp:effectExtent l="0" t="0" r="0" b="0"/>
            <wp:docPr id="2266" name="Рисунок 2266" descr="C:\Users\Admin\Desktop\media\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descr="C:\Users\Admin\Desktop\media\image149.jpe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BE34FF">
      <w:pPr>
        <w:pStyle w:val="1"/>
        <w:shd w:val="clear" w:color="auto" w:fill="auto"/>
        <w:spacing w:before="0" w:after="79"/>
        <w:ind w:left="20" w:right="20" w:firstLine="280"/>
      </w:pPr>
      <w:r>
        <w:rPr>
          <w:rStyle w:val="af7"/>
        </w:rPr>
        <w:t>6.1</w:t>
      </w:r>
      <w:r>
        <w:t xml:space="preserve"> "Общие ограничения максимальной скорости". Общие ограничения скорости, установленные Правилами дорожного дви</w:t>
      </w:r>
      <w:r>
        <w:softHyphen/>
        <w:t>жения Российской Федерации.</w:t>
      </w:r>
    </w:p>
    <w:p w:rsidR="001F5F06" w:rsidRDefault="00557633">
      <w:pPr>
        <w:framePr w:wrap="notBeside" w:vAnchor="text" w:hAnchor="text" w:xAlign="center" w:y="1"/>
        <w:jc w:val="center"/>
        <w:rPr>
          <w:sz w:val="0"/>
          <w:szCs w:val="0"/>
        </w:rPr>
      </w:pPr>
      <w:r>
        <w:rPr>
          <w:noProof/>
          <w:lang w:val="ru-RU"/>
        </w:rPr>
        <w:drawing>
          <wp:inline distT="0" distB="0" distL="0" distR="0">
            <wp:extent cx="619125" cy="914400"/>
            <wp:effectExtent l="0" t="0" r="0" b="0"/>
            <wp:docPr id="2267" name="Рисунок 2267" descr="C:\Users\Admin\Desktop\media\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descr="C:\Users\Admin\Desktop\media\image150.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0"/>
        <w:ind w:left="20" w:right="20" w:firstLine="280"/>
      </w:pPr>
      <w:r>
        <w:rPr>
          <w:rStyle w:val="af7"/>
        </w:rPr>
        <w:t>6.2</w:t>
      </w:r>
      <w:r>
        <w:t xml:space="preserve"> "Рекомендуемая скорость". Ско</w:t>
      </w:r>
      <w:r>
        <w:softHyphen/>
        <w:t>рость, с которой рекомендуется движение на данном участке дороги. Зона действия знака распространяется до ближайшего перекрестка, а при применении знака 6.2 совместно с предупреждающим знаком определяется протяженностью опасного участка.</w:t>
      </w:r>
    </w:p>
    <w:p w:rsidR="001F5F06" w:rsidRDefault="00557633">
      <w:pPr>
        <w:framePr w:w="998" w:h="998" w:vSpace="130" w:wrap="around" w:hAnchor="margin" w:x="7408" w:y="2379"/>
        <w:jc w:val="center"/>
        <w:rPr>
          <w:sz w:val="0"/>
          <w:szCs w:val="0"/>
        </w:rPr>
      </w:pPr>
      <w:r>
        <w:rPr>
          <w:noProof/>
          <w:lang w:val="ru-RU"/>
        </w:rPr>
        <w:drawing>
          <wp:inline distT="0" distB="0" distL="0" distR="0">
            <wp:extent cx="638175" cy="638175"/>
            <wp:effectExtent l="0" t="0" r="0" b="0"/>
            <wp:docPr id="2268" name="Рисунок 2268" descr="C:\Users\Admin\Desktop\media\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descr="C:\Users\Admin\Desktop\media\image151.jpe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1F5F06" w:rsidRDefault="00BE34FF">
      <w:pPr>
        <w:pStyle w:val="1"/>
        <w:framePr w:h="182" w:wrap="notBeside" w:hAnchor="margin" w:x="7565" w:y="3502"/>
        <w:shd w:val="clear" w:color="auto" w:fill="auto"/>
        <w:spacing w:before="0" w:after="0" w:line="180" w:lineRule="exact"/>
        <w:ind w:left="100"/>
        <w:jc w:val="left"/>
      </w:pPr>
      <w:r>
        <w:rPr>
          <w:rStyle w:val="af7"/>
        </w:rPr>
        <w:t>6.4</w:t>
      </w:r>
      <w:r>
        <w:t xml:space="preserve"> "Парковка (парковочное место)".</w:t>
      </w:r>
    </w:p>
    <w:p w:rsidR="001F5F06" w:rsidRDefault="00557633">
      <w:pPr>
        <w:framePr w:w="998" w:h="989" w:vSpace="154" w:wrap="notBeside" w:hAnchor="margin" w:x="7408" w:y="3819"/>
        <w:jc w:val="center"/>
        <w:rPr>
          <w:sz w:val="0"/>
          <w:szCs w:val="0"/>
        </w:rPr>
      </w:pPr>
      <w:r>
        <w:rPr>
          <w:noProof/>
          <w:lang w:val="ru-RU"/>
        </w:rPr>
        <w:drawing>
          <wp:inline distT="0" distB="0" distL="0" distR="0">
            <wp:extent cx="638175" cy="619125"/>
            <wp:effectExtent l="0" t="0" r="0" b="0"/>
            <wp:docPr id="2269" name="Рисунок 2269" descr="C:\Users\Admin\Desktop\media\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descr="C:\Users\Admin\Desktop\media\image152.jpe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38175" cy="619125"/>
                    </a:xfrm>
                    <a:prstGeom prst="rect">
                      <a:avLst/>
                    </a:prstGeom>
                    <a:noFill/>
                    <a:ln>
                      <a:noFill/>
                    </a:ln>
                  </pic:spPr>
                </pic:pic>
              </a:graphicData>
            </a:graphic>
          </wp:inline>
        </w:drawing>
      </w:r>
    </w:p>
    <w:p w:rsidR="001F5F06" w:rsidRDefault="00557633">
      <w:pPr>
        <w:framePr w:w="998" w:h="989" w:vSpace="173" w:wrap="around" w:hAnchor="margin" w:x="7408" w:y="5672"/>
        <w:jc w:val="center"/>
        <w:rPr>
          <w:sz w:val="0"/>
          <w:szCs w:val="0"/>
        </w:rPr>
      </w:pPr>
      <w:r>
        <w:rPr>
          <w:noProof/>
          <w:lang w:val="ru-RU"/>
        </w:rPr>
        <w:drawing>
          <wp:inline distT="0" distB="0" distL="0" distR="0">
            <wp:extent cx="638175" cy="619125"/>
            <wp:effectExtent l="0" t="0" r="0" b="0"/>
            <wp:docPr id="2270" name="Рисунок 2270" descr="C:\Users\Admin\Desktop\media\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descr="C:\Users\Admin\Desktop\media\image153.jpe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38175" cy="619125"/>
                    </a:xfrm>
                    <a:prstGeom prst="rect">
                      <a:avLst/>
                    </a:prstGeom>
                    <a:noFill/>
                    <a:ln>
                      <a:noFill/>
                    </a:ln>
                  </pic:spPr>
                </pic:pic>
              </a:graphicData>
            </a:graphic>
          </wp:inline>
        </w:drawing>
      </w:r>
    </w:p>
    <w:p w:rsidR="001F5F06" w:rsidRDefault="00BE34FF">
      <w:pPr>
        <w:pStyle w:val="1"/>
        <w:framePr w:h="182" w:wrap="around" w:hAnchor="margin" w:x="7565" w:y="6795"/>
        <w:shd w:val="clear" w:color="auto" w:fill="auto"/>
        <w:spacing w:before="0" w:after="0" w:line="180" w:lineRule="exact"/>
        <w:ind w:left="100"/>
        <w:jc w:val="left"/>
      </w:pPr>
      <w:r>
        <w:rPr>
          <w:rStyle w:val="af7"/>
        </w:rPr>
        <w:t>6.6</w:t>
      </w:r>
      <w:r>
        <w:t xml:space="preserve"> "Подземный пешеходный переход"</w:t>
      </w:r>
    </w:p>
    <w:p w:rsidR="001F5F06" w:rsidRDefault="00557633">
      <w:pPr>
        <w:framePr w:w="998" w:h="998" w:wrap="around" w:hAnchor="margin" w:x="7408" w:y="7102"/>
        <w:jc w:val="center"/>
        <w:rPr>
          <w:sz w:val="0"/>
          <w:szCs w:val="0"/>
        </w:rPr>
      </w:pPr>
      <w:r>
        <w:rPr>
          <w:noProof/>
          <w:lang w:val="ru-RU"/>
        </w:rPr>
        <w:drawing>
          <wp:inline distT="0" distB="0" distL="0" distR="0">
            <wp:extent cx="638175" cy="638175"/>
            <wp:effectExtent l="0" t="0" r="0" b="0"/>
            <wp:docPr id="2271" name="Рисунок 2271" descr="C:\Users\Admin\Desktop\media\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descr="C:\Users\Admin\Desktop\media\image154.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1F5F06" w:rsidRDefault="00BE34FF">
      <w:pPr>
        <w:pStyle w:val="1"/>
        <w:framePr w:h="182" w:wrap="around" w:hAnchor="margin" w:x="7565" w:y="8230"/>
        <w:shd w:val="clear" w:color="auto" w:fill="auto"/>
        <w:spacing w:before="0" w:after="0" w:line="180" w:lineRule="exact"/>
        <w:ind w:left="100"/>
        <w:jc w:val="left"/>
      </w:pPr>
      <w:r>
        <w:rPr>
          <w:rStyle w:val="af7"/>
        </w:rPr>
        <w:t>6.7</w:t>
      </w:r>
      <w:r>
        <w:t xml:space="preserve"> "Надземный пешеходный переход"</w:t>
      </w:r>
    </w:p>
    <w:p w:rsidR="001F5F06" w:rsidRDefault="00557633">
      <w:pPr>
        <w:framePr w:w="998" w:h="998" w:vSpace="149" w:wrap="around" w:hAnchor="margin" w:x="7408" w:y="8542"/>
        <w:jc w:val="center"/>
        <w:rPr>
          <w:sz w:val="0"/>
          <w:szCs w:val="0"/>
        </w:rPr>
      </w:pPr>
      <w:r>
        <w:rPr>
          <w:noProof/>
          <w:lang w:val="ru-RU"/>
        </w:rPr>
        <w:drawing>
          <wp:inline distT="0" distB="0" distL="0" distR="0">
            <wp:extent cx="638175" cy="638175"/>
            <wp:effectExtent l="0" t="0" r="0" b="0"/>
            <wp:docPr id="2272" name="Рисунок 2272" descr="C:\Users\Admin\Desktop\media\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descr="C:\Users\Admin\Desktop\media\image155.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1F5F06" w:rsidRDefault="00557633">
      <w:pPr>
        <w:framePr w:w="1402" w:h="1402" w:wrap="notBeside" w:hAnchor="margin" w:x="9443" w:y="14629"/>
        <w:jc w:val="center"/>
        <w:rPr>
          <w:sz w:val="0"/>
          <w:szCs w:val="0"/>
        </w:rPr>
      </w:pPr>
      <w:r>
        <w:rPr>
          <w:noProof/>
          <w:lang w:val="ru-RU"/>
        </w:rPr>
        <w:drawing>
          <wp:inline distT="0" distB="0" distL="0" distR="0">
            <wp:extent cx="885825" cy="885825"/>
            <wp:effectExtent l="0" t="0" r="0" b="0"/>
            <wp:docPr id="2273" name="Рисунок 2273" descr="C:\Users\Admin\Desktop\media\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descr="C:\Users\Admin\Desktop\media\image15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shd w:val="clear" w:color="auto" w:fill="auto"/>
        <w:spacing w:before="0" w:after="79"/>
        <w:ind w:left="20" w:firstLine="280"/>
      </w:pPr>
      <w:r>
        <w:rPr>
          <w:rStyle w:val="af7"/>
        </w:rPr>
        <w:t>6.3.1</w:t>
      </w:r>
      <w:r>
        <w:t xml:space="preserve"> "Место для разворота". Поворот налево запрещается.</w:t>
      </w:r>
    </w:p>
    <w:p w:rsidR="001F5F06" w:rsidRDefault="00557633">
      <w:pPr>
        <w:framePr w:wrap="notBeside" w:vAnchor="text" w:hAnchor="text" w:xAlign="center" w:y="1"/>
        <w:jc w:val="center"/>
        <w:rPr>
          <w:sz w:val="0"/>
          <w:szCs w:val="0"/>
        </w:rPr>
      </w:pPr>
      <w:r>
        <w:rPr>
          <w:noProof/>
          <w:lang w:val="ru-RU"/>
        </w:rPr>
        <w:drawing>
          <wp:inline distT="0" distB="0" distL="0" distR="0">
            <wp:extent cx="638175" cy="638175"/>
            <wp:effectExtent l="0" t="0" r="0" b="0"/>
            <wp:docPr id="2274" name="Рисунок 2274" descr="C:\Users\Admin\Desktop\media\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descr="C:\Users\Admin\Desktop\media\image157.jpe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120"/>
        <w:ind w:left="20" w:firstLine="280"/>
      </w:pPr>
      <w:r>
        <w:rPr>
          <w:rStyle w:val="af7"/>
        </w:rPr>
        <w:t>6.3.2</w:t>
      </w:r>
      <w:r>
        <w:t xml:space="preserve"> "Зона для разворота". Протяжен</w:t>
      </w:r>
      <w:r>
        <w:softHyphen/>
        <w:t>ность зоны для разворота. Поворот налево запрещается.</w:t>
      </w:r>
    </w:p>
    <w:p w:rsidR="001F5F06" w:rsidRDefault="00BE34FF">
      <w:pPr>
        <w:pStyle w:val="1"/>
        <w:shd w:val="clear" w:color="auto" w:fill="auto"/>
        <w:spacing w:before="0" w:after="120"/>
        <w:ind w:left="20" w:firstLine="280"/>
      </w:pPr>
      <w:r>
        <w:rPr>
          <w:rStyle w:val="af7"/>
        </w:rPr>
        <w:t>6.5</w:t>
      </w:r>
      <w:r>
        <w:t xml:space="preserve"> "Полоса аварийной остановки". По</w:t>
      </w:r>
      <w:r>
        <w:softHyphen/>
        <w:t>лоса аварийной остановки на крутом спус</w:t>
      </w:r>
      <w:r>
        <w:softHyphen/>
        <w:t>ке.</w:t>
      </w:r>
    </w:p>
    <w:p w:rsidR="001F5F06" w:rsidRDefault="00BE34FF">
      <w:pPr>
        <w:pStyle w:val="1"/>
        <w:shd w:val="clear" w:color="auto" w:fill="auto"/>
        <w:spacing w:before="0" w:after="79"/>
        <w:ind w:left="20" w:firstLine="280"/>
      </w:pPr>
      <w:r>
        <w:rPr>
          <w:rStyle w:val="af7"/>
        </w:rPr>
        <w:t>6.8.1</w:t>
      </w:r>
      <w:r>
        <w:t xml:space="preserve"> -</w:t>
      </w:r>
      <w:r>
        <w:rPr>
          <w:rStyle w:val="af7"/>
        </w:rPr>
        <w:t xml:space="preserve"> 6.8.3</w:t>
      </w:r>
      <w:r>
        <w:t xml:space="preserve"> "Тупик". Дорога, не имею</w:t>
      </w:r>
      <w:r>
        <w:softHyphen/>
        <w:t>щая сквозного проезда.</w:t>
      </w:r>
    </w:p>
    <w:p w:rsidR="001F5F06" w:rsidRDefault="00557633">
      <w:pPr>
        <w:framePr w:wrap="notBeside" w:vAnchor="text" w:hAnchor="text" w:xAlign="center" w:y="1"/>
        <w:jc w:val="center"/>
        <w:rPr>
          <w:sz w:val="0"/>
          <w:szCs w:val="0"/>
        </w:rPr>
      </w:pPr>
      <w:r>
        <w:rPr>
          <w:noProof/>
          <w:lang w:val="ru-RU"/>
        </w:rPr>
        <w:drawing>
          <wp:inline distT="0" distB="0" distL="0" distR="0">
            <wp:extent cx="1933575" cy="619125"/>
            <wp:effectExtent l="0" t="0" r="0" b="0"/>
            <wp:docPr id="2275" name="Рисунок 2275" descr="C:\Users\Admin\Desktop\media\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descr="C:\Users\Admin\Desktop\media\image158.jpe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33575" cy="619125"/>
                    </a:xfrm>
                    <a:prstGeom prst="rect">
                      <a:avLst/>
                    </a:prstGeom>
                    <a:noFill/>
                    <a:ln>
                      <a:noFill/>
                    </a:ln>
                  </pic:spPr>
                </pic:pic>
              </a:graphicData>
            </a:graphic>
          </wp:inline>
        </w:drawing>
      </w:r>
    </w:p>
    <w:p w:rsidR="001F5F06" w:rsidRDefault="00BE34FF">
      <w:pPr>
        <w:rPr>
          <w:sz w:val="2"/>
          <w:szCs w:val="2"/>
        </w:rPr>
      </w:pPr>
      <w:r>
        <w:br w:type="page"/>
      </w:r>
    </w:p>
    <w:p w:rsidR="001F5F06" w:rsidRDefault="00557633">
      <w:pPr>
        <w:framePr w:w="3322" w:h="2755" w:vSpace="139" w:wrap="around" w:hAnchor="margin" w:x="45" w:y="3013"/>
        <w:jc w:val="center"/>
        <w:rPr>
          <w:sz w:val="0"/>
          <w:szCs w:val="0"/>
        </w:rPr>
      </w:pPr>
      <w:r>
        <w:rPr>
          <w:noProof/>
          <w:lang w:val="ru-RU"/>
        </w:rPr>
        <w:lastRenderedPageBreak/>
        <w:drawing>
          <wp:inline distT="0" distB="0" distL="0" distR="0">
            <wp:extent cx="2105025" cy="1752600"/>
            <wp:effectExtent l="0" t="0" r="0" b="0"/>
            <wp:docPr id="2276" name="Рисунок 2276" descr="C:\Users\Admin\Desktop\media\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descr="C:\Users\Admin\Desktop\media\image159.jpe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05025" cy="1752600"/>
                    </a:xfrm>
                    <a:prstGeom prst="rect">
                      <a:avLst/>
                    </a:prstGeom>
                    <a:noFill/>
                    <a:ln>
                      <a:noFill/>
                    </a:ln>
                  </pic:spPr>
                </pic:pic>
              </a:graphicData>
            </a:graphic>
          </wp:inline>
        </w:drawing>
      </w:r>
    </w:p>
    <w:p w:rsidR="001F5F06" w:rsidRDefault="00557633">
      <w:pPr>
        <w:framePr w:w="1642" w:h="1661" w:hSpace="62" w:vSpace="154" w:wrap="around" w:hAnchor="margin" w:x="45" w:y="5883"/>
        <w:jc w:val="center"/>
        <w:rPr>
          <w:sz w:val="0"/>
          <w:szCs w:val="0"/>
        </w:rPr>
      </w:pPr>
      <w:r>
        <w:rPr>
          <w:noProof/>
          <w:lang w:val="ru-RU"/>
        </w:rPr>
        <w:drawing>
          <wp:inline distT="0" distB="0" distL="0" distR="0">
            <wp:extent cx="1038225" cy="1057275"/>
            <wp:effectExtent l="0" t="0" r="0" b="0"/>
            <wp:docPr id="2277" name="Рисунок 2277" descr="C:\Users\Admin\Desktop\media\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descr="C:\Users\Admin\Desktop\media\image160.jpe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38225" cy="1057275"/>
                    </a:xfrm>
                    <a:prstGeom prst="rect">
                      <a:avLst/>
                    </a:prstGeom>
                    <a:noFill/>
                    <a:ln>
                      <a:noFill/>
                    </a:ln>
                  </pic:spPr>
                </pic:pic>
              </a:graphicData>
            </a:graphic>
          </wp:inline>
        </w:drawing>
      </w:r>
    </w:p>
    <w:p w:rsidR="001F5F06" w:rsidRDefault="00BE34FF">
      <w:pPr>
        <w:pStyle w:val="1"/>
        <w:shd w:val="clear" w:color="auto" w:fill="auto"/>
        <w:spacing w:before="0" w:after="79"/>
        <w:ind w:left="20" w:right="20" w:firstLine="280"/>
      </w:pPr>
      <w:r>
        <w:rPr>
          <w:rStyle w:val="af9"/>
        </w:rPr>
        <w:t>6.9.1</w:t>
      </w:r>
      <w:r>
        <w:t xml:space="preserve"> "Предварительный указатель на</w:t>
      </w:r>
      <w:r>
        <w:softHyphen/>
        <w:t>правлений",</w:t>
      </w:r>
      <w:r>
        <w:rPr>
          <w:rStyle w:val="af9"/>
        </w:rPr>
        <w:t xml:space="preserve"> 6.9.2</w:t>
      </w:r>
      <w:r>
        <w:t xml:space="preserve"> "Предварительный указа</w:t>
      </w:r>
      <w:r>
        <w:softHyphen/>
        <w:t>тель направления". Направления движения к обозначенным на знаке населенным пунктам и другим объектам. На знаках мо</w:t>
      </w:r>
      <w:r>
        <w:softHyphen/>
        <w:t>гут быть нанесены изображения знака 6.14.1, символы автомагистрали, аэропорта и иные пиктограммы. На знаке 6.9.1 могут быть нанесены изображения других знаков, информирующих об особенностях движе</w:t>
      </w:r>
      <w:r>
        <w:softHyphen/>
        <w:t>ния. В нижней части знака 6.9.1 указывает</w:t>
      </w:r>
      <w:r>
        <w:softHyphen/>
        <w:t>ся расстояние от места установки знака до перекрестка или начала полосы торможе</w:t>
      </w:r>
      <w:r>
        <w:softHyphen/>
        <w:t>ния.</w:t>
      </w:r>
    </w:p>
    <w:tbl>
      <w:tblPr>
        <w:tblW w:w="0" w:type="auto"/>
        <w:jc w:val="center"/>
        <w:tblLayout w:type="fixed"/>
        <w:tblCellMar>
          <w:left w:w="10" w:type="dxa"/>
          <w:right w:w="10" w:type="dxa"/>
        </w:tblCellMar>
        <w:tblLook w:val="04A0" w:firstRow="1" w:lastRow="0" w:firstColumn="1" w:lastColumn="0" w:noHBand="0" w:noVBand="1"/>
      </w:tblPr>
      <w:tblGrid>
        <w:gridCol w:w="576"/>
        <w:gridCol w:w="1013"/>
      </w:tblGrid>
      <w:tr w:rsidR="001F5F06">
        <w:trPr>
          <w:trHeight w:val="451"/>
          <w:jc w:val="center"/>
        </w:trPr>
        <w:tc>
          <w:tcPr>
            <w:tcW w:w="576" w:type="dxa"/>
            <w:shd w:val="clear" w:color="auto" w:fill="000000"/>
          </w:tcPr>
          <w:p w:rsidR="001F5F06" w:rsidRDefault="00BE34FF">
            <w:pPr>
              <w:pStyle w:val="30"/>
              <w:framePr w:wrap="notBeside" w:vAnchor="text" w:hAnchor="text" w:xAlign="center" w:y="1"/>
              <w:shd w:val="clear" w:color="auto" w:fill="auto"/>
              <w:spacing w:before="0" w:after="0" w:line="240" w:lineRule="auto"/>
              <w:ind w:left="180"/>
            </w:pPr>
            <w:proofErr w:type="spellStart"/>
            <w:r>
              <w:rPr>
                <w:rStyle w:val="34"/>
              </w:rPr>
              <w:t>шш</w:t>
            </w:r>
            <w:proofErr w:type="spellEnd"/>
          </w:p>
        </w:tc>
        <w:tc>
          <w:tcPr>
            <w:tcW w:w="1013" w:type="dxa"/>
            <w:shd w:val="clear" w:color="auto" w:fill="000000"/>
          </w:tcPr>
          <w:p w:rsidR="001F5F06" w:rsidRDefault="00BE34FF">
            <w:pPr>
              <w:pStyle w:val="1"/>
              <w:framePr w:wrap="notBeside" w:vAnchor="text" w:hAnchor="text" w:xAlign="center" w:y="1"/>
              <w:shd w:val="clear" w:color="auto" w:fill="auto"/>
              <w:spacing w:before="0" w:after="0" w:line="240" w:lineRule="auto"/>
              <w:ind w:left="100"/>
              <w:jc w:val="left"/>
            </w:pPr>
            <w:r>
              <w:rPr>
                <w:rStyle w:val="1pt"/>
              </w:rPr>
              <w:t>КОЛОМНА</w:t>
            </w:r>
          </w:p>
        </w:tc>
      </w:tr>
      <w:tr w:rsidR="001F5F06">
        <w:trPr>
          <w:trHeight w:val="226"/>
          <w:jc w:val="center"/>
        </w:trPr>
        <w:tc>
          <w:tcPr>
            <w:tcW w:w="576" w:type="dxa"/>
            <w:shd w:val="clear" w:color="auto" w:fill="000000"/>
          </w:tcPr>
          <w:p w:rsidR="001F5F06" w:rsidRDefault="00BE34FF">
            <w:pPr>
              <w:pStyle w:val="90"/>
              <w:framePr w:wrap="notBeside" w:vAnchor="text" w:hAnchor="text" w:xAlign="center" w:y="1"/>
              <w:shd w:val="clear" w:color="auto" w:fill="auto"/>
              <w:spacing w:before="0" w:after="0" w:line="240" w:lineRule="auto"/>
              <w:ind w:left="180"/>
            </w:pPr>
            <w:r>
              <w:rPr>
                <w:rStyle w:val="94"/>
              </w:rPr>
              <w:t>А</w:t>
            </w:r>
          </w:p>
        </w:tc>
        <w:tc>
          <w:tcPr>
            <w:tcW w:w="1013" w:type="dxa"/>
            <w:shd w:val="clear" w:color="auto" w:fill="000000"/>
          </w:tcPr>
          <w:p w:rsidR="001F5F06" w:rsidRDefault="00BE34FF">
            <w:pPr>
              <w:pStyle w:val="1"/>
              <w:framePr w:wrap="notBeside" w:vAnchor="text" w:hAnchor="text" w:xAlign="center" w:y="1"/>
              <w:shd w:val="clear" w:color="auto" w:fill="auto"/>
              <w:spacing w:before="0" w:after="0" w:line="240" w:lineRule="auto"/>
              <w:ind w:left="100"/>
              <w:jc w:val="left"/>
            </w:pPr>
            <w:r>
              <w:rPr>
                <w:rStyle w:val="1pt"/>
              </w:rPr>
              <w:t>РЯЗАНЬ</w:t>
            </w:r>
          </w:p>
        </w:tc>
      </w:tr>
      <w:tr w:rsidR="001F5F06">
        <w:trPr>
          <w:trHeight w:val="365"/>
          <w:jc w:val="center"/>
        </w:trPr>
        <w:tc>
          <w:tcPr>
            <w:tcW w:w="576" w:type="dxa"/>
            <w:shd w:val="clear" w:color="auto" w:fill="000000"/>
          </w:tcPr>
          <w:p w:rsidR="001F5F06" w:rsidRDefault="00BE34FF">
            <w:pPr>
              <w:pStyle w:val="30"/>
              <w:framePr w:wrap="notBeside" w:vAnchor="text" w:hAnchor="text" w:xAlign="center" w:y="1"/>
              <w:shd w:val="clear" w:color="auto" w:fill="auto"/>
              <w:spacing w:before="0" w:after="0" w:line="240" w:lineRule="auto"/>
              <w:ind w:left="180"/>
            </w:pPr>
            <w:r>
              <w:rPr>
                <w:rStyle w:val="35"/>
              </w:rPr>
              <w:t>т</w:t>
            </w:r>
          </w:p>
        </w:tc>
        <w:tc>
          <w:tcPr>
            <w:tcW w:w="1013" w:type="dxa"/>
            <w:shd w:val="clear" w:color="auto" w:fill="000000"/>
          </w:tcPr>
          <w:p w:rsidR="001F5F06" w:rsidRDefault="00BE34FF">
            <w:pPr>
              <w:pStyle w:val="1"/>
              <w:framePr w:wrap="notBeside" w:vAnchor="text" w:hAnchor="text" w:xAlign="center" w:y="1"/>
              <w:shd w:val="clear" w:color="auto" w:fill="auto"/>
              <w:spacing w:before="0" w:after="0" w:line="240" w:lineRule="auto"/>
              <w:ind w:left="100"/>
              <w:jc w:val="left"/>
            </w:pPr>
            <w:proofErr w:type="spellStart"/>
            <w:r>
              <w:rPr>
                <w:rStyle w:val="1pt"/>
                <w:lang w:val="en-US"/>
              </w:rPr>
              <w:t>CftWAPft</w:t>
            </w:r>
            <w:proofErr w:type="spellEnd"/>
          </w:p>
        </w:tc>
      </w:tr>
    </w:tbl>
    <w:p w:rsidR="001F5F06" w:rsidRDefault="001F5F06">
      <w:pPr>
        <w:rPr>
          <w:sz w:val="2"/>
          <w:szCs w:val="2"/>
        </w:rPr>
      </w:pPr>
    </w:p>
    <w:p w:rsidR="001F5F06" w:rsidRDefault="00BE34FF">
      <w:pPr>
        <w:pStyle w:val="1"/>
        <w:shd w:val="clear" w:color="auto" w:fill="auto"/>
        <w:spacing w:before="680" w:after="120"/>
        <w:ind w:left="20" w:right="20" w:firstLine="280"/>
      </w:pPr>
      <w:r>
        <w:t>Знак 6.9.1 применяется также для ука</w:t>
      </w:r>
      <w:r>
        <w:softHyphen/>
        <w:t>зания объезда участков дорог, на которых установлен один из запрещающих знаков 3.11 - 3.15.</w:t>
      </w:r>
    </w:p>
    <w:p w:rsidR="001F5F06" w:rsidRDefault="00BE34FF">
      <w:pPr>
        <w:pStyle w:val="1"/>
        <w:shd w:val="clear" w:color="auto" w:fill="auto"/>
        <w:spacing w:before="0" w:after="79"/>
        <w:ind w:left="20" w:right="20" w:firstLine="280"/>
      </w:pPr>
      <w:r>
        <w:rPr>
          <w:rStyle w:val="af9"/>
        </w:rPr>
        <w:t>6.9.3</w:t>
      </w:r>
      <w:r>
        <w:t xml:space="preserve"> "Схема движения". Маршрут дви</w:t>
      </w:r>
      <w:r>
        <w:softHyphen/>
        <w:t>жения при запрещении на перекрестке от</w:t>
      </w:r>
      <w:r>
        <w:softHyphen/>
        <w:t>дельных маневров или разрешенные на</w:t>
      </w:r>
      <w:r>
        <w:softHyphen/>
        <w:t>правления движения на сложном перекре</w:t>
      </w:r>
      <w:r>
        <w:softHyphen/>
        <w:t>стке.</w:t>
      </w:r>
    </w:p>
    <w:p w:rsidR="001F5F06" w:rsidRDefault="00557633">
      <w:pPr>
        <w:framePr w:wrap="notBeside" w:vAnchor="text" w:hAnchor="text" w:xAlign="center" w:y="1"/>
        <w:jc w:val="center"/>
        <w:rPr>
          <w:sz w:val="0"/>
          <w:szCs w:val="0"/>
        </w:rPr>
      </w:pPr>
      <w:r>
        <w:rPr>
          <w:noProof/>
          <w:lang w:val="ru-RU"/>
        </w:rPr>
        <w:drawing>
          <wp:inline distT="0" distB="0" distL="0" distR="0">
            <wp:extent cx="619125" cy="638175"/>
            <wp:effectExtent l="0" t="0" r="0" b="0"/>
            <wp:docPr id="2278" name="Рисунок 2278" descr="C:\Users\Admin\Desktop\media\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descr="C:\Users\Admin\Desktop\media\image161.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191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80"/>
      </w:pPr>
      <w:r>
        <w:rPr>
          <w:rStyle w:val="af9"/>
        </w:rPr>
        <w:t>6.10.1</w:t>
      </w:r>
      <w:r>
        <w:t xml:space="preserve"> "Указатель направлений",</w:t>
      </w:r>
      <w:r>
        <w:rPr>
          <w:rStyle w:val="af9"/>
        </w:rPr>
        <w:t xml:space="preserve"> 6.10.2 </w:t>
      </w:r>
      <w:r>
        <w:t>"Указатель направления". Направления движения к пунктам маршрута. На знаках может быть указано расстояние (</w:t>
      </w:r>
      <w:proofErr w:type="gramStart"/>
      <w:r>
        <w:t>км</w:t>
      </w:r>
      <w:proofErr w:type="gramEnd"/>
      <w:r>
        <w:t xml:space="preserve">) до </w:t>
      </w:r>
      <w:r>
        <w:lastRenderedPageBreak/>
        <w:t>обозначенных на них объектов, нанесены символы автомагистрали, аэропорта и иные пиктограммы.</w:t>
      </w:r>
    </w:p>
    <w:p w:rsidR="001F5F06" w:rsidRDefault="00557633">
      <w:pPr>
        <w:framePr w:wrap="notBeside" w:vAnchor="text" w:hAnchor="text" w:xAlign="center" w:y="1"/>
        <w:jc w:val="center"/>
        <w:rPr>
          <w:sz w:val="0"/>
          <w:szCs w:val="0"/>
        </w:rPr>
      </w:pPr>
      <w:r>
        <w:rPr>
          <w:noProof/>
          <w:lang w:val="ru-RU"/>
        </w:rPr>
        <w:drawing>
          <wp:inline distT="0" distB="0" distL="0" distR="0">
            <wp:extent cx="2105025" cy="1181100"/>
            <wp:effectExtent l="0" t="0" r="0" b="0"/>
            <wp:docPr id="2279" name="Рисунок 2279" descr="C:\Users\Admin\Desktop\media\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descr="C:\Users\Admin\Desktop\media\image162.jpe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05025" cy="1181100"/>
                    </a:xfrm>
                    <a:prstGeom prst="rect">
                      <a:avLst/>
                    </a:prstGeom>
                    <a:noFill/>
                    <a:ln>
                      <a:noFill/>
                    </a:ln>
                  </pic:spPr>
                </pic:pic>
              </a:graphicData>
            </a:graphic>
          </wp:inline>
        </w:drawing>
      </w:r>
    </w:p>
    <w:p w:rsidR="001F5F06" w:rsidRDefault="001F5F06">
      <w:pPr>
        <w:rPr>
          <w:sz w:val="2"/>
          <w:szCs w:val="2"/>
        </w:rPr>
      </w:pPr>
    </w:p>
    <w:p w:rsidR="001F5F06" w:rsidRDefault="00557633">
      <w:pPr>
        <w:framePr w:wrap="notBeside" w:vAnchor="text" w:hAnchor="text" w:xAlign="center" w:y="1"/>
        <w:jc w:val="center"/>
        <w:rPr>
          <w:sz w:val="0"/>
          <w:szCs w:val="0"/>
        </w:rPr>
      </w:pPr>
      <w:r>
        <w:rPr>
          <w:noProof/>
          <w:lang w:val="ru-RU"/>
        </w:rPr>
        <w:drawing>
          <wp:inline distT="0" distB="0" distL="0" distR="0">
            <wp:extent cx="2105025" cy="238125"/>
            <wp:effectExtent l="0" t="0" r="0" b="0"/>
            <wp:docPr id="2280" name="Рисунок 2280" descr="C:\Users\Admin\Desktop\media\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descr="C:\Users\Admin\Desktop\media\image163.jpe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05025" cy="2381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60"/>
      </w:pPr>
      <w:r>
        <w:rPr>
          <w:rStyle w:val="af9"/>
        </w:rPr>
        <w:t>6.11</w:t>
      </w:r>
      <w:r>
        <w:t xml:space="preserve"> "Наименование объекта". Наиме</w:t>
      </w:r>
      <w:r>
        <w:softHyphen/>
        <w:t>нование иного объекта, чем населенный пункт (река, озеро, перевал, достопримеча</w:t>
      </w:r>
      <w:r>
        <w:softHyphen/>
        <w:t>тельность и тому подобное).</w:t>
      </w:r>
    </w:p>
    <w:p w:rsidR="001F5F06" w:rsidRDefault="00557633">
      <w:pPr>
        <w:framePr w:wrap="notBeside" w:vAnchor="text" w:hAnchor="text" w:xAlign="center" w:y="1"/>
        <w:jc w:val="center"/>
        <w:rPr>
          <w:sz w:val="0"/>
          <w:szCs w:val="0"/>
        </w:rPr>
      </w:pPr>
      <w:r>
        <w:rPr>
          <w:noProof/>
          <w:lang w:val="ru-RU"/>
        </w:rPr>
        <w:drawing>
          <wp:inline distT="0" distB="0" distL="0" distR="0">
            <wp:extent cx="1285875" cy="390525"/>
            <wp:effectExtent l="0" t="0" r="0" b="0"/>
            <wp:docPr id="2281" name="Рисунок 2281" descr="C:\Users\Admin\Desktop\media\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descr="C:\Users\Admin\Desktop\media\image164.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60"/>
      </w:pPr>
      <w:r>
        <w:rPr>
          <w:rStyle w:val="af9"/>
        </w:rPr>
        <w:t>6.12</w:t>
      </w:r>
      <w:r>
        <w:t xml:space="preserve"> "Указатель расстояний". Расстоя</w:t>
      </w:r>
      <w:r>
        <w:softHyphen/>
        <w:t>ние (</w:t>
      </w:r>
      <w:proofErr w:type="gramStart"/>
      <w:r>
        <w:t>км</w:t>
      </w:r>
      <w:proofErr w:type="gramEnd"/>
      <w:r>
        <w:t>) до населенных пунктов, располо</w:t>
      </w:r>
      <w:r>
        <w:softHyphen/>
        <w:t>женных на маршруте.</w:t>
      </w:r>
    </w:p>
    <w:p w:rsidR="001F5F06" w:rsidRDefault="00557633">
      <w:pPr>
        <w:framePr w:wrap="notBeside" w:vAnchor="text" w:hAnchor="text" w:xAlign="center" w:y="1"/>
        <w:jc w:val="center"/>
        <w:rPr>
          <w:sz w:val="0"/>
          <w:szCs w:val="0"/>
        </w:rPr>
      </w:pPr>
      <w:r>
        <w:rPr>
          <w:noProof/>
          <w:lang w:val="ru-RU"/>
        </w:rPr>
        <w:drawing>
          <wp:inline distT="0" distB="0" distL="0" distR="0">
            <wp:extent cx="1685925" cy="352425"/>
            <wp:effectExtent l="0" t="0" r="0" b="0"/>
            <wp:docPr id="2282" name="Рисунок 2282" descr="C:\Users\Admin\Desktop\media\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descr="C:\Users\Admin\Desktop\media\image165.jpe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85925" cy="352425"/>
                    </a:xfrm>
                    <a:prstGeom prst="rect">
                      <a:avLst/>
                    </a:prstGeom>
                    <a:noFill/>
                    <a:ln>
                      <a:noFill/>
                    </a:ln>
                  </pic:spPr>
                </pic:pic>
              </a:graphicData>
            </a:graphic>
          </wp:inline>
        </w:drawing>
      </w:r>
    </w:p>
    <w:p w:rsidR="001F5F06" w:rsidRDefault="00BE34FF">
      <w:pPr>
        <w:pStyle w:val="a9"/>
        <w:framePr w:wrap="notBeside" w:vAnchor="text" w:hAnchor="text" w:xAlign="center" w:y="1"/>
        <w:shd w:val="clear" w:color="auto" w:fill="000000"/>
        <w:spacing w:line="180" w:lineRule="exact"/>
        <w:jc w:val="center"/>
      </w:pPr>
      <w:proofErr w:type="spellStart"/>
      <w:proofErr w:type="gramStart"/>
      <w:r>
        <w:rPr>
          <w:rStyle w:val="afa"/>
          <w:lang w:val="en-US"/>
        </w:rPr>
        <w:t>tauHflCi</w:t>
      </w:r>
      <w:proofErr w:type="spellEnd"/>
      <w:proofErr w:type="gramEnd"/>
      <w:r w:rsidRPr="00557633">
        <w:rPr>
          <w:rStyle w:val="afa"/>
        </w:rPr>
        <w:t xml:space="preserve"> </w:t>
      </w:r>
      <w:proofErr w:type="spellStart"/>
      <w:r>
        <w:rPr>
          <w:rStyle w:val="afa"/>
        </w:rPr>
        <w:t>ырп</w:t>
      </w:r>
      <w:proofErr w:type="spellEnd"/>
    </w:p>
    <w:p w:rsidR="001F5F06" w:rsidRDefault="00BE34FF">
      <w:pPr>
        <w:pStyle w:val="a9"/>
        <w:framePr w:wrap="notBeside" w:vAnchor="text" w:hAnchor="text" w:xAlign="center" w:y="1"/>
        <w:shd w:val="clear" w:color="auto" w:fill="000000"/>
        <w:spacing w:line="180" w:lineRule="exact"/>
        <w:jc w:val="center"/>
      </w:pPr>
      <w:r>
        <w:rPr>
          <w:rStyle w:val="afa"/>
        </w:rPr>
        <w:t>^ЙЙПНО-СЮРОЖЕЕСЕИИ</w:t>
      </w:r>
    </w:p>
    <w:p w:rsidR="001F5F06" w:rsidRDefault="00BE34FF">
      <w:pPr>
        <w:pStyle w:val="a9"/>
        <w:framePr w:wrap="notBeside" w:vAnchor="text" w:hAnchor="text" w:xAlign="center" w:y="1"/>
        <w:shd w:val="clear" w:color="auto" w:fill="000000"/>
        <w:spacing w:line="139" w:lineRule="exact"/>
        <w:jc w:val="center"/>
      </w:pPr>
      <w:proofErr w:type="spellStart"/>
      <w:r>
        <w:rPr>
          <w:rStyle w:val="afa"/>
        </w:rPr>
        <w:t>магсй</w:t>
      </w:r>
      <w:proofErr w:type="spellEnd"/>
      <w:r>
        <w:rPr>
          <w:rStyle w:val="afa"/>
        </w:rPr>
        <w:t xml:space="preserve">-Бородино </w:t>
      </w:r>
      <w:proofErr w:type="spellStart"/>
      <w:r>
        <w:rPr>
          <w:rStyle w:val="afa"/>
          <w:lang w:val="en-US"/>
        </w:rPr>
        <w:t>MSrtH</w:t>
      </w:r>
      <w:proofErr w:type="spellEnd"/>
      <w:r w:rsidRPr="00557633">
        <w:rPr>
          <w:rStyle w:val="afa"/>
        </w:rPr>
        <w:t xml:space="preserve"> </w:t>
      </w:r>
      <w:proofErr w:type="spellStart"/>
      <w:r>
        <w:rPr>
          <w:rStyle w:val="afa"/>
        </w:rPr>
        <w:t>й.й</w:t>
      </w:r>
      <w:proofErr w:type="gramStart"/>
      <w:r>
        <w:rPr>
          <w:rStyle w:val="afa"/>
        </w:rPr>
        <w:t>.Г</w:t>
      </w:r>
      <w:proofErr w:type="gramEnd"/>
      <w:r>
        <w:rPr>
          <w:rStyle w:val="afa"/>
        </w:rPr>
        <w:t>ЯГЯРИНН</w:t>
      </w:r>
      <w:proofErr w:type="spellEnd"/>
    </w:p>
    <w:p w:rsidR="001F5F06" w:rsidRDefault="001F5F06">
      <w:pPr>
        <w:rPr>
          <w:sz w:val="2"/>
          <w:szCs w:val="2"/>
        </w:rPr>
      </w:pPr>
    </w:p>
    <w:p w:rsidR="001F5F06" w:rsidRDefault="00BE34FF">
      <w:pPr>
        <w:pStyle w:val="1"/>
        <w:shd w:val="clear" w:color="auto" w:fill="auto"/>
        <w:spacing w:before="80" w:after="420"/>
        <w:ind w:left="20" w:right="20" w:firstLine="260"/>
      </w:pPr>
      <w:r>
        <w:rPr>
          <w:rStyle w:val="af9"/>
        </w:rPr>
        <w:t>6.13</w:t>
      </w:r>
      <w:r>
        <w:t xml:space="preserve"> "Километровый знак". Расстояние (</w:t>
      </w:r>
      <w:proofErr w:type="gramStart"/>
      <w:r>
        <w:t>км</w:t>
      </w:r>
      <w:proofErr w:type="gramEnd"/>
      <w:r>
        <w:t>) до начала или конца дороги.</w:t>
      </w:r>
    </w:p>
    <w:p w:rsidR="001F5F06" w:rsidRDefault="00BE34FF">
      <w:pPr>
        <w:pStyle w:val="1"/>
        <w:shd w:val="clear" w:color="auto" w:fill="auto"/>
        <w:spacing w:before="0" w:after="69"/>
        <w:ind w:left="20" w:right="20" w:firstLine="260"/>
      </w:pPr>
      <w:r>
        <w:rPr>
          <w:rStyle w:val="af9"/>
        </w:rPr>
        <w:t>6.14.1, 6.14.2</w:t>
      </w:r>
      <w:r>
        <w:t xml:space="preserve"> "Номер маршрута". 6.14.1 - номер, присвоенный дороге (маршруту); 6.14.2 - номер и направление дороги (мар</w:t>
      </w:r>
      <w:r>
        <w:softHyphen/>
        <w:t>шрута).</w:t>
      </w:r>
    </w:p>
    <w:p w:rsidR="001F5F06" w:rsidRDefault="00BE34FF">
      <w:pPr>
        <w:pStyle w:val="70"/>
        <w:keepNext/>
        <w:keepLines/>
        <w:shd w:val="clear" w:color="auto" w:fill="000000"/>
        <w:spacing w:after="74" w:line="270" w:lineRule="exact"/>
        <w:ind w:left="20"/>
      </w:pPr>
      <w:bookmarkStart w:id="45" w:name="bookmark44"/>
      <w:proofErr w:type="gramStart"/>
      <w:r>
        <w:rPr>
          <w:rStyle w:val="76"/>
        </w:rPr>
        <w:t>М5</w:t>
      </w:r>
      <w:r>
        <w:rPr>
          <w:rStyle w:val="7TimesNewRoman135pt1pt60"/>
          <w:rFonts w:eastAsia="Arial"/>
        </w:rPr>
        <w:t xml:space="preserve"> Тй</w:t>
      </w:r>
      <w:r>
        <w:rPr>
          <w:rStyle w:val="76"/>
        </w:rPr>
        <w:t>105ЦР115]Е95</w:t>
      </w:r>
      <w:bookmarkEnd w:id="45"/>
      <w:proofErr w:type="gramEnd"/>
    </w:p>
    <w:p w:rsidR="001F5F06" w:rsidRDefault="00BE34FF">
      <w:pPr>
        <w:pStyle w:val="70"/>
        <w:keepNext/>
        <w:keepLines/>
        <w:shd w:val="clear" w:color="auto" w:fill="000000"/>
        <w:spacing w:after="34" w:line="230" w:lineRule="exact"/>
        <w:ind w:left="540"/>
      </w:pPr>
      <w:bookmarkStart w:id="46" w:name="bookmark45"/>
      <w:r>
        <w:rPr>
          <w:rStyle w:val="76"/>
          <w:lang w:val="en-US"/>
        </w:rPr>
        <w:t>M</w:t>
      </w:r>
      <w:r w:rsidRPr="00557633">
        <w:rPr>
          <w:rStyle w:val="76"/>
          <w:lang w:val="ru-RU"/>
        </w:rPr>
        <w:t>55</w:t>
      </w:r>
      <w:r>
        <w:rPr>
          <w:rStyle w:val="76"/>
          <w:lang w:val="en-US"/>
        </w:rPr>
        <w:t>I</w:t>
      </w:r>
      <w:r w:rsidRPr="00557633">
        <w:rPr>
          <w:rStyle w:val="76"/>
          <w:lang w:val="ru-RU"/>
        </w:rPr>
        <w:t xml:space="preserve"> </w:t>
      </w:r>
      <w:r>
        <w:rPr>
          <w:rStyle w:val="76"/>
          <w:lang w:val="en-US"/>
        </w:rPr>
        <w:t>M</w:t>
      </w:r>
      <w:r w:rsidRPr="00557633">
        <w:rPr>
          <w:rStyle w:val="76"/>
          <w:lang w:val="ru-RU"/>
        </w:rPr>
        <w:t>1</w:t>
      </w:r>
      <w:r>
        <w:rPr>
          <w:rStyle w:val="76"/>
          <w:lang w:val="en-US"/>
        </w:rPr>
        <w:t>G</w:t>
      </w:r>
      <w:bookmarkEnd w:id="46"/>
    </w:p>
    <w:p w:rsidR="001F5F06" w:rsidRDefault="00BE34FF">
      <w:pPr>
        <w:pStyle w:val="1"/>
        <w:shd w:val="clear" w:color="auto" w:fill="auto"/>
        <w:spacing w:before="0" w:after="79"/>
        <w:ind w:left="20" w:right="20" w:firstLine="260"/>
      </w:pPr>
      <w:r>
        <w:rPr>
          <w:rStyle w:val="af9"/>
        </w:rPr>
        <w:t>6.15.1</w:t>
      </w:r>
      <w:r>
        <w:t xml:space="preserve"> -</w:t>
      </w:r>
      <w:r>
        <w:rPr>
          <w:rStyle w:val="af9"/>
        </w:rPr>
        <w:t xml:space="preserve"> 6.15.3</w:t>
      </w:r>
      <w:r>
        <w:t xml:space="preserve"> "Направление движения для грузовых автомобилей". Рекомендуе</w:t>
      </w:r>
      <w:r>
        <w:softHyphen/>
        <w:t>мое направление движения для грузовых автомобилей, тракторов и самоходных ма</w:t>
      </w:r>
      <w:r>
        <w:softHyphen/>
        <w:t>шин, если на перекрестке их движение в одном из направлений запрещено.</w:t>
      </w:r>
    </w:p>
    <w:p w:rsidR="001F5F06" w:rsidRDefault="00557633">
      <w:pPr>
        <w:framePr w:wrap="notBeside" w:vAnchor="text" w:hAnchor="text" w:xAlign="center" w:y="1"/>
        <w:jc w:val="center"/>
        <w:rPr>
          <w:sz w:val="0"/>
          <w:szCs w:val="0"/>
        </w:rPr>
      </w:pPr>
      <w:r>
        <w:rPr>
          <w:noProof/>
          <w:lang w:val="ru-RU"/>
        </w:rPr>
        <w:drawing>
          <wp:inline distT="0" distB="0" distL="0" distR="0">
            <wp:extent cx="1838325" cy="638175"/>
            <wp:effectExtent l="0" t="0" r="0" b="0"/>
            <wp:docPr id="2283" name="Рисунок 2283" descr="C:\Users\Admin\Desktop\media\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descr="C:\Users\Admin\Desktop\media\image166.jpe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38325" cy="6381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189"/>
        <w:ind w:left="20" w:right="20" w:firstLine="260"/>
      </w:pPr>
      <w:r>
        <w:rPr>
          <w:rStyle w:val="af9"/>
        </w:rPr>
        <w:t>6.16</w:t>
      </w:r>
      <w:r>
        <w:t xml:space="preserve"> "</w:t>
      </w:r>
      <w:proofErr w:type="gramStart"/>
      <w:r>
        <w:t>Стоп-линия</w:t>
      </w:r>
      <w:proofErr w:type="gramEnd"/>
      <w:r>
        <w:t>". Место остановки транспортных сре</w:t>
      </w:r>
      <w:proofErr w:type="gramStart"/>
      <w:r>
        <w:t>дств пр</w:t>
      </w:r>
      <w:proofErr w:type="gramEnd"/>
      <w:r>
        <w:t>и запрещающем сигнале светофора (регулировщика).</w:t>
      </w:r>
    </w:p>
    <w:p w:rsidR="001F5F06" w:rsidRDefault="00BE34FF">
      <w:pPr>
        <w:pStyle w:val="67"/>
        <w:keepNext/>
        <w:keepLines/>
        <w:shd w:val="clear" w:color="auto" w:fill="auto"/>
        <w:spacing w:before="0" w:after="146" w:line="270" w:lineRule="exact"/>
        <w:ind w:left="20"/>
      </w:pPr>
      <w:bookmarkStart w:id="47" w:name="bookmark46"/>
      <w:r>
        <w:t>СТОП</w:t>
      </w:r>
      <w:bookmarkEnd w:id="47"/>
    </w:p>
    <w:p w:rsidR="001F5F06" w:rsidRDefault="00BE34FF">
      <w:pPr>
        <w:pStyle w:val="1"/>
        <w:shd w:val="clear" w:color="auto" w:fill="auto"/>
        <w:spacing w:before="0" w:after="79"/>
        <w:ind w:left="20" w:right="20" w:firstLine="260"/>
      </w:pPr>
      <w:r>
        <w:rPr>
          <w:rStyle w:val="af9"/>
        </w:rPr>
        <w:t>6.17</w:t>
      </w:r>
      <w:r>
        <w:t xml:space="preserve"> "Схема объезда". Маршрут объезда участка дороги, временно закрытого для движения.</w:t>
      </w:r>
    </w:p>
    <w:p w:rsidR="001F5F06" w:rsidRDefault="00557633">
      <w:pPr>
        <w:framePr w:wrap="notBeside" w:vAnchor="text" w:hAnchor="text" w:xAlign="center" w:y="1"/>
        <w:jc w:val="center"/>
        <w:rPr>
          <w:sz w:val="0"/>
          <w:szCs w:val="0"/>
        </w:rPr>
      </w:pPr>
      <w:r>
        <w:rPr>
          <w:noProof/>
          <w:lang w:val="ru-RU"/>
        </w:rPr>
        <w:drawing>
          <wp:inline distT="0" distB="0" distL="0" distR="0">
            <wp:extent cx="695325" cy="1057275"/>
            <wp:effectExtent l="0" t="0" r="0" b="0"/>
            <wp:docPr id="2284" name="Рисунок 2284" descr="C:\Users\Admin\Desktop\media\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descr="C:\Users\Admin\Desktop\media\image167.jpe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95325" cy="10572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0" w:after="79"/>
        <w:ind w:left="20" w:right="20" w:firstLine="280"/>
      </w:pPr>
      <w:r>
        <w:rPr>
          <w:rStyle w:val="af9"/>
        </w:rPr>
        <w:t>6.19.1, 6.19.2</w:t>
      </w:r>
      <w:r>
        <w:t xml:space="preserve"> "Предварительный указа</w:t>
      </w:r>
      <w:r>
        <w:softHyphen/>
        <w:t>тель перестроения на другую проезжую часть". Направление объезда закрытого для движения участка проезжей части на доро</w:t>
      </w:r>
      <w:r>
        <w:softHyphen/>
        <w:t>ге с разделительной полосой или направле</w:t>
      </w:r>
      <w:r>
        <w:softHyphen/>
        <w:t>ние движения для возвращения на правую проезжую часть.</w:t>
      </w:r>
    </w:p>
    <w:p w:rsidR="001F5F06" w:rsidRDefault="00557633">
      <w:pPr>
        <w:framePr w:wrap="notBeside" w:vAnchor="text" w:hAnchor="text" w:xAlign="center" w:y="1"/>
        <w:jc w:val="center"/>
        <w:rPr>
          <w:sz w:val="0"/>
          <w:szCs w:val="0"/>
        </w:rPr>
      </w:pPr>
      <w:r>
        <w:rPr>
          <w:noProof/>
          <w:lang w:val="ru-RU"/>
        </w:rPr>
        <w:drawing>
          <wp:inline distT="0" distB="0" distL="0" distR="0">
            <wp:extent cx="1257300" cy="914400"/>
            <wp:effectExtent l="0" t="0" r="0" b="0"/>
            <wp:docPr id="2285" name="Рисунок 2285" descr="C:\Users\Admin\Desktop\media\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descr="C:\Users\Admin\Desktop\media\image168.jpe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497"/>
        <w:ind w:left="20" w:right="20" w:firstLine="280"/>
      </w:pPr>
      <w:r>
        <w:rPr>
          <w:rStyle w:val="af9"/>
        </w:rPr>
        <w:t>6.20.1, 6.20.2</w:t>
      </w:r>
      <w:r>
        <w:t xml:space="preserve"> "Аварийный выход". Ука</w:t>
      </w:r>
      <w:r>
        <w:softHyphen/>
        <w:t>зывает место в тоннеле, где находится ава</w:t>
      </w:r>
      <w:r>
        <w:softHyphen/>
        <w:t>рийный выход.</w:t>
      </w:r>
    </w:p>
    <w:p w:rsidR="001F5F06" w:rsidRDefault="00BE34FF">
      <w:pPr>
        <w:pStyle w:val="60"/>
        <w:shd w:val="clear" w:color="auto" w:fill="auto"/>
        <w:spacing w:before="0" w:after="0" w:line="710" w:lineRule="exact"/>
        <w:ind w:left="20"/>
        <w:jc w:val="left"/>
      </w:pPr>
      <w:bookmarkStart w:id="48" w:name="bookmark47"/>
      <w:proofErr w:type="gramStart"/>
      <w:r>
        <w:rPr>
          <w:rStyle w:val="68"/>
        </w:rPr>
        <w:t>Л В]</w:t>
      </w:r>
      <w:bookmarkEnd w:id="48"/>
      <w:proofErr w:type="gramEnd"/>
    </w:p>
    <w:p w:rsidR="001F5F06" w:rsidRDefault="00BE34FF">
      <w:pPr>
        <w:pStyle w:val="1"/>
        <w:shd w:val="clear" w:color="auto" w:fill="auto"/>
        <w:spacing w:before="0" w:after="79"/>
        <w:ind w:left="20" w:right="20" w:firstLine="280"/>
      </w:pPr>
      <w:r>
        <w:rPr>
          <w:rStyle w:val="af9"/>
        </w:rPr>
        <w:t>6.21.1, 6.21.2</w:t>
      </w:r>
      <w:r>
        <w:t xml:space="preserve"> "Направление движения к аварийному выходу". Указывает направле</w:t>
      </w:r>
      <w:r>
        <w:softHyphen/>
        <w:t>ние к аварийному выходу и расстояние до него.</w:t>
      </w:r>
    </w:p>
    <w:p w:rsidR="001F5F06" w:rsidRDefault="00557633">
      <w:pPr>
        <w:framePr w:wrap="notBeside" w:vAnchor="text" w:hAnchor="text" w:xAlign="center" w:y="1"/>
        <w:jc w:val="center"/>
        <w:rPr>
          <w:sz w:val="0"/>
          <w:szCs w:val="0"/>
        </w:rPr>
      </w:pPr>
      <w:r>
        <w:rPr>
          <w:noProof/>
          <w:lang w:val="ru-RU"/>
        </w:rPr>
        <w:drawing>
          <wp:inline distT="0" distB="0" distL="0" distR="0">
            <wp:extent cx="2124075" cy="352425"/>
            <wp:effectExtent l="0" t="0" r="0" b="0"/>
            <wp:docPr id="2286" name="Рисунок 2286" descr="C:\Users\Admin\Desktop\media\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descr="C:\Users\Admin\Desktop\media\image169.jpe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24075" cy="3524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221"/>
        <w:ind w:left="20" w:right="20" w:firstLine="280"/>
      </w:pPr>
      <w:r>
        <w:t>На знаках 6.9.1, 6.9.2, 6.10.1 и 6.10.2, установленных вне населенного пункта, зеленый или синий фон означает, что дви</w:t>
      </w:r>
      <w:r>
        <w:softHyphen/>
        <w:t>жение к указанному населенному пункту или объекту будет осуществляться соответ</w:t>
      </w:r>
      <w:r>
        <w:softHyphen/>
        <w:t xml:space="preserve">ственно по автомагистрали или другой дороге. </w:t>
      </w:r>
      <w:proofErr w:type="gramStart"/>
      <w:r>
        <w:t>На знаках 6.9.1, 6.9.2, 6.10.1 и 6.10.2, установленных в населенном пунк</w:t>
      </w:r>
      <w:r>
        <w:softHyphen/>
        <w:t>те, вставки с фоном зеленого или синего цвета означают, что движение к указанно</w:t>
      </w:r>
      <w:r>
        <w:softHyphen/>
        <w:t>му населенному пункту или объекту после выезда из данного населенного пункта бу</w:t>
      </w:r>
      <w:r>
        <w:softHyphen/>
        <w:t>дет осуществляться соответственно по ав</w:t>
      </w:r>
      <w:r>
        <w:softHyphen/>
        <w:t>томагистрали или другой дороге; белый фон знака означает, что указанный объект находится в данном населенном пункте.</w:t>
      </w:r>
      <w:proofErr w:type="gramEnd"/>
    </w:p>
    <w:p w:rsidR="001F5F06" w:rsidRDefault="00BE34FF">
      <w:pPr>
        <w:pStyle w:val="70"/>
        <w:keepNext/>
        <w:keepLines/>
        <w:shd w:val="clear" w:color="auto" w:fill="auto"/>
        <w:spacing w:after="39" w:line="230" w:lineRule="exact"/>
        <w:ind w:left="720"/>
      </w:pPr>
      <w:bookmarkStart w:id="49" w:name="bookmark48"/>
      <w:r>
        <w:t>7. Знаки сервиса</w:t>
      </w:r>
      <w:bookmarkEnd w:id="49"/>
    </w:p>
    <w:p w:rsidR="001F5F06" w:rsidRDefault="00BE34FF">
      <w:pPr>
        <w:pStyle w:val="1"/>
        <w:framePr w:w="3501" w:h="619" w:wrap="around" w:hAnchor="margin" w:x="7277" w:y="-13"/>
        <w:shd w:val="clear" w:color="auto" w:fill="auto"/>
        <w:spacing w:before="0" w:after="0"/>
        <w:ind w:left="100" w:firstLine="280"/>
      </w:pPr>
      <w:r>
        <w:rPr>
          <w:rStyle w:val="af9"/>
        </w:rPr>
        <w:t>6.18.1</w:t>
      </w:r>
      <w:r>
        <w:t xml:space="preserve"> -</w:t>
      </w:r>
      <w:r>
        <w:rPr>
          <w:rStyle w:val="af9"/>
        </w:rPr>
        <w:t xml:space="preserve"> 6.18.3</w:t>
      </w:r>
      <w:r>
        <w:t xml:space="preserve"> "Направление объезда". Направление объезда участка дороги, вре</w:t>
      </w:r>
      <w:r>
        <w:softHyphen/>
        <w:t>менно закрытого для движения.</w:t>
      </w:r>
    </w:p>
    <w:p w:rsidR="001F5F06" w:rsidRDefault="00557633">
      <w:pPr>
        <w:framePr w:w="2918" w:h="1008" w:vSpace="154" w:wrap="around" w:hAnchor="margin" w:x="7408" w:y="737"/>
        <w:jc w:val="center"/>
        <w:rPr>
          <w:sz w:val="0"/>
          <w:szCs w:val="0"/>
        </w:rPr>
      </w:pPr>
      <w:r>
        <w:rPr>
          <w:noProof/>
          <w:lang w:val="ru-RU"/>
        </w:rPr>
        <w:drawing>
          <wp:inline distT="0" distB="0" distL="0" distR="0">
            <wp:extent cx="1857375" cy="638175"/>
            <wp:effectExtent l="0" t="0" r="0" b="0"/>
            <wp:docPr id="2287" name="Рисунок 2287" descr="C:\Users\Admin\Desktop\media\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descr="C:\Users\Admin\Desktop\media\image170.jpe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57375" cy="638175"/>
                    </a:xfrm>
                    <a:prstGeom prst="rect">
                      <a:avLst/>
                    </a:prstGeom>
                    <a:noFill/>
                    <a:ln>
                      <a:noFill/>
                    </a:ln>
                  </pic:spPr>
                </pic:pic>
              </a:graphicData>
            </a:graphic>
          </wp:inline>
        </w:drawing>
      </w:r>
    </w:p>
    <w:p w:rsidR="001F5F06" w:rsidRDefault="00BE34FF">
      <w:pPr>
        <w:pStyle w:val="1"/>
        <w:shd w:val="clear" w:color="auto" w:fill="auto"/>
        <w:spacing w:before="0" w:after="0"/>
        <w:ind w:left="20" w:right="20" w:firstLine="280"/>
        <w:sectPr w:rsidR="001F5F06">
          <w:type w:val="continuous"/>
          <w:pgSz w:w="11905" w:h="16837"/>
          <w:pgMar w:top="540" w:right="553" w:bottom="256" w:left="563" w:header="0" w:footer="3" w:gutter="0"/>
          <w:cols w:num="3" w:space="266"/>
          <w:noEndnote/>
          <w:docGrid w:linePitch="360"/>
        </w:sectPr>
      </w:pPr>
      <w:r>
        <w:t>Знаки сервиса информируют о распо</w:t>
      </w:r>
      <w:r>
        <w:softHyphen/>
        <w:t>ложении соответствующих объектов.</w:t>
      </w:r>
    </w:p>
    <w:p w:rsidR="001F5F06" w:rsidRDefault="001F5F06">
      <w:pPr>
        <w:framePr w:w="11899" w:h="323" w:hRule="exact" w:wrap="notBeside" w:vAnchor="text" w:hAnchor="text" w:xAlign="center" w:y="1" w:anchorLock="1"/>
      </w:pPr>
    </w:p>
    <w:p w:rsidR="001F5F06" w:rsidRDefault="00BE34FF">
      <w:pPr>
        <w:rPr>
          <w:sz w:val="2"/>
          <w:szCs w:val="2"/>
        </w:rPr>
        <w:sectPr w:rsidR="001F5F06">
          <w:type w:val="continuous"/>
          <w:pgSz w:w="11905" w:h="16837"/>
          <w:pgMar w:top="0" w:right="0" w:bottom="0" w:left="0" w:header="0" w:footer="3" w:gutter="0"/>
          <w:cols w:space="720"/>
          <w:noEndnote/>
          <w:docGrid w:linePitch="360"/>
        </w:sectPr>
      </w:pPr>
      <w:r>
        <w:t xml:space="preserve"> </w:t>
      </w:r>
    </w:p>
    <w:p w:rsidR="001F5F06" w:rsidRDefault="00557633">
      <w:pPr>
        <w:framePr w:wrap="notBeside" w:vAnchor="text" w:hAnchor="text" w:xAlign="center" w:y="1"/>
        <w:jc w:val="center"/>
        <w:rPr>
          <w:sz w:val="0"/>
          <w:szCs w:val="0"/>
        </w:rPr>
      </w:pPr>
      <w:r>
        <w:rPr>
          <w:noProof/>
          <w:lang w:val="ru-RU"/>
        </w:rPr>
        <w:drawing>
          <wp:inline distT="0" distB="0" distL="0" distR="0">
            <wp:extent cx="885825" cy="885825"/>
            <wp:effectExtent l="0" t="0" r="0" b="0"/>
            <wp:docPr id="2288" name="Рисунок 2288" descr="C:\Users\Admin\Desktop\media\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descr="C:\Users\Admin\Desktop\media\image17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1F5F06">
      <w:pPr>
        <w:rPr>
          <w:sz w:val="2"/>
          <w:szCs w:val="2"/>
        </w:rPr>
        <w:sectPr w:rsidR="001F5F06">
          <w:type w:val="continuous"/>
          <w:pgSz w:w="11905" w:h="16837"/>
          <w:pgMar w:top="528" w:right="492" w:bottom="269" w:left="10001" w:header="0" w:footer="3" w:gutter="0"/>
          <w:cols w:space="720"/>
          <w:noEndnote/>
          <w:docGrid w:linePitch="360"/>
        </w:sectPr>
      </w:pPr>
    </w:p>
    <w:p w:rsidR="001F5F06" w:rsidRDefault="00BE34FF">
      <w:pPr>
        <w:pStyle w:val="1"/>
        <w:framePr w:h="182" w:wrap="around" w:vAnchor="text" w:hAnchor="margin" w:x="-7079" w:y="-18"/>
        <w:shd w:val="clear" w:color="auto" w:fill="auto"/>
        <w:spacing w:before="0" w:after="0" w:line="180" w:lineRule="exact"/>
        <w:jc w:val="left"/>
      </w:pPr>
      <w:r>
        <w:rPr>
          <w:rStyle w:val="afb"/>
        </w:rPr>
        <w:lastRenderedPageBreak/>
        <w:t>7.1</w:t>
      </w:r>
      <w:r>
        <w:t xml:space="preserve"> "Пункт медицинской помощи"</w:t>
      </w:r>
    </w:p>
    <w:p w:rsidR="001F5F06" w:rsidRDefault="00BE34FF">
      <w:pPr>
        <w:pStyle w:val="1"/>
        <w:framePr w:h="180" w:wrap="around" w:vAnchor="text" w:hAnchor="margin" w:x="-3393" w:y="-18"/>
        <w:shd w:val="clear" w:color="auto" w:fill="auto"/>
        <w:spacing w:before="0" w:after="0" w:line="180" w:lineRule="exact"/>
        <w:jc w:val="left"/>
      </w:pPr>
      <w:r>
        <w:rPr>
          <w:rStyle w:val="afb"/>
        </w:rPr>
        <w:t>7.8</w:t>
      </w:r>
      <w:r>
        <w:t xml:space="preserve"> "Питьевая вода".</w:t>
      </w:r>
    </w:p>
    <w:p w:rsidR="001F5F06" w:rsidRDefault="00557633">
      <w:pPr>
        <w:framePr w:w="989" w:h="1450" w:wrap="around" w:vAnchor="text" w:hAnchor="margin" w:x="-7329" w:y="289"/>
        <w:jc w:val="center"/>
        <w:rPr>
          <w:sz w:val="0"/>
          <w:szCs w:val="0"/>
        </w:rPr>
      </w:pPr>
      <w:r>
        <w:rPr>
          <w:noProof/>
          <w:lang w:val="ru-RU"/>
        </w:rPr>
        <w:drawing>
          <wp:inline distT="0" distB="0" distL="0" distR="0">
            <wp:extent cx="619125" cy="923925"/>
            <wp:effectExtent l="0" t="0" r="0" b="0"/>
            <wp:docPr id="2289" name="Рисунок 2289" descr="C:\Users\Admin\Desktop\media\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descr="C:\Users\Admin\Desktop\media\image172.jpe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19125" cy="923925"/>
                    </a:xfrm>
                    <a:prstGeom prst="rect">
                      <a:avLst/>
                    </a:prstGeom>
                    <a:noFill/>
                    <a:ln>
                      <a:noFill/>
                    </a:ln>
                  </pic:spPr>
                </pic:pic>
              </a:graphicData>
            </a:graphic>
          </wp:inline>
        </w:drawing>
      </w:r>
    </w:p>
    <w:p w:rsidR="001F5F06" w:rsidRDefault="00557633">
      <w:pPr>
        <w:framePr w:w="989" w:h="1450" w:wrap="around" w:vAnchor="text" w:hAnchor="margin" w:x="-3643" w:y="289"/>
        <w:jc w:val="center"/>
        <w:rPr>
          <w:sz w:val="0"/>
          <w:szCs w:val="0"/>
        </w:rPr>
      </w:pPr>
      <w:r>
        <w:rPr>
          <w:noProof/>
          <w:lang w:val="ru-RU"/>
        </w:rPr>
        <w:drawing>
          <wp:inline distT="0" distB="0" distL="0" distR="0">
            <wp:extent cx="619125" cy="923925"/>
            <wp:effectExtent l="0" t="0" r="0" b="0"/>
            <wp:docPr id="2290" name="Рисунок 2290" descr="C:\Users\Admin\Desktop\media\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descr="C:\Users\Admin\Desktop\media\image173.jpe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9125" cy="923925"/>
                    </a:xfrm>
                    <a:prstGeom prst="rect">
                      <a:avLst/>
                    </a:prstGeom>
                    <a:noFill/>
                    <a:ln>
                      <a:noFill/>
                    </a:ln>
                  </pic:spPr>
                </pic:pic>
              </a:graphicData>
            </a:graphic>
          </wp:inline>
        </w:drawing>
      </w:r>
    </w:p>
    <w:p w:rsidR="001F5F06" w:rsidRDefault="00BE34FF">
      <w:pPr>
        <w:pStyle w:val="1"/>
        <w:framePr w:h="180" w:wrap="around" w:vAnchor="text" w:hAnchor="margin" w:x="-7079" w:y="1868"/>
        <w:shd w:val="clear" w:color="auto" w:fill="auto"/>
        <w:spacing w:before="0" w:after="0" w:line="180" w:lineRule="exact"/>
        <w:jc w:val="left"/>
      </w:pPr>
      <w:r>
        <w:rPr>
          <w:rStyle w:val="afb"/>
        </w:rPr>
        <w:t>7.2</w:t>
      </w:r>
      <w:r>
        <w:t xml:space="preserve"> "Больница".</w:t>
      </w:r>
    </w:p>
    <w:p w:rsidR="001F5F06" w:rsidRDefault="00BE34FF">
      <w:pPr>
        <w:pStyle w:val="1"/>
        <w:framePr w:h="180" w:wrap="around" w:vAnchor="text" w:hAnchor="margin" w:x="-3393" w:y="1868"/>
        <w:shd w:val="clear" w:color="auto" w:fill="auto"/>
        <w:spacing w:before="0" w:after="0" w:line="180" w:lineRule="exact"/>
        <w:jc w:val="left"/>
      </w:pPr>
      <w:r>
        <w:rPr>
          <w:rStyle w:val="afb"/>
        </w:rPr>
        <w:t>7.9</w:t>
      </w:r>
      <w:r>
        <w:t xml:space="preserve"> "Гостиница или мотель"</w:t>
      </w:r>
    </w:p>
    <w:p w:rsidR="001F5F06" w:rsidRDefault="00557633">
      <w:pPr>
        <w:framePr w:w="989" w:h="1440" w:wrap="around" w:vAnchor="text" w:hAnchor="margin" w:x="-7329" w:y="2180"/>
        <w:jc w:val="center"/>
        <w:rPr>
          <w:sz w:val="0"/>
          <w:szCs w:val="0"/>
        </w:rPr>
      </w:pPr>
      <w:r>
        <w:rPr>
          <w:noProof/>
          <w:lang w:val="ru-RU"/>
        </w:rPr>
        <w:drawing>
          <wp:inline distT="0" distB="0" distL="0" distR="0">
            <wp:extent cx="619125" cy="914400"/>
            <wp:effectExtent l="0" t="0" r="0" b="0"/>
            <wp:docPr id="2291" name="Рисунок 2291" descr="C:\Users\Admin\Desktop\media\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descr="C:\Users\Admin\Desktop\media\image174.jpe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F5F06" w:rsidRDefault="00557633">
      <w:pPr>
        <w:framePr w:w="989" w:h="1440" w:wrap="around" w:vAnchor="text" w:hAnchor="margin" w:x="-3643" w:y="2180"/>
        <w:jc w:val="center"/>
        <w:rPr>
          <w:sz w:val="0"/>
          <w:szCs w:val="0"/>
        </w:rPr>
      </w:pPr>
      <w:r>
        <w:rPr>
          <w:noProof/>
          <w:lang w:val="ru-RU"/>
        </w:rPr>
        <w:drawing>
          <wp:inline distT="0" distB="0" distL="0" distR="0">
            <wp:extent cx="619125" cy="914400"/>
            <wp:effectExtent l="0" t="0" r="0" b="0"/>
            <wp:docPr id="2292" name="Рисунок 2292" descr="C:\Users\Admin\Desktop\media\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descr="C:\Users\Admin\Desktop\media\image175.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F5F06" w:rsidRDefault="00BE34FF">
      <w:pPr>
        <w:pStyle w:val="1"/>
        <w:shd w:val="clear" w:color="auto" w:fill="auto"/>
        <w:spacing w:before="0" w:after="79"/>
        <w:ind w:left="20" w:right="20" w:firstLine="280"/>
      </w:pPr>
      <w:r>
        <w:rPr>
          <w:rStyle w:val="afb"/>
        </w:rPr>
        <w:lastRenderedPageBreak/>
        <w:t>7.15</w:t>
      </w:r>
      <w:r>
        <w:t xml:space="preserve"> "Зона приема радиостанции, пере</w:t>
      </w:r>
      <w:r>
        <w:softHyphen/>
        <w:t>дающей информацию о дорожном движе</w:t>
      </w:r>
      <w:r>
        <w:softHyphen/>
        <w:t>нии". Участок дороги, на котором осущест</w:t>
      </w:r>
      <w:r>
        <w:softHyphen/>
        <w:t>вляется прием передач радиостанции на частоте, указанной на знаке.</w:t>
      </w:r>
    </w:p>
    <w:p w:rsidR="001F5F06" w:rsidRDefault="00557633">
      <w:pPr>
        <w:framePr w:wrap="notBeside" w:vAnchor="text" w:hAnchor="text" w:xAlign="center" w:y="1"/>
        <w:jc w:val="center"/>
        <w:rPr>
          <w:sz w:val="0"/>
          <w:szCs w:val="0"/>
        </w:rPr>
      </w:pPr>
      <w:r>
        <w:rPr>
          <w:noProof/>
          <w:lang w:val="ru-RU"/>
        </w:rPr>
        <w:drawing>
          <wp:inline distT="0" distB="0" distL="0" distR="0">
            <wp:extent cx="638175" cy="914400"/>
            <wp:effectExtent l="0" t="0" r="0" b="0"/>
            <wp:docPr id="2293" name="Рисунок 2293" descr="C:\Users\Admin\Desktop\media\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descr="C:\Users\Admin\Desktop\media\image176.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38175" cy="914400"/>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0"/>
        <w:ind w:left="20" w:right="20" w:firstLine="280"/>
        <w:sectPr w:rsidR="001F5F06">
          <w:pgSz w:w="11905" w:h="16837"/>
          <w:pgMar w:top="566" w:right="555" w:bottom="268" w:left="7938" w:header="0" w:footer="3" w:gutter="0"/>
          <w:cols w:space="720"/>
          <w:noEndnote/>
          <w:docGrid w:linePitch="360"/>
        </w:sectPr>
      </w:pPr>
      <w:r>
        <w:rPr>
          <w:rStyle w:val="afb"/>
        </w:rPr>
        <w:t>7.16</w:t>
      </w:r>
      <w:r>
        <w:t xml:space="preserve"> "Зона радиосвязи с аварийными службами". Участок дороги, на котором действует система радиосвязи с аварийны</w:t>
      </w:r>
      <w:r>
        <w:softHyphen/>
        <w:t>ми службами в гражданском диапазоне 27 МГц.</w:t>
      </w:r>
    </w:p>
    <w:p w:rsidR="001F5F06" w:rsidRDefault="001F5F06">
      <w:pPr>
        <w:framePr w:w="11899" w:h="45" w:hRule="exact" w:wrap="notBeside" w:vAnchor="text" w:hAnchor="text" w:xAlign="center" w:y="1" w:anchorLock="1"/>
      </w:pPr>
    </w:p>
    <w:p w:rsidR="001F5F06" w:rsidRDefault="00BE34FF">
      <w:pPr>
        <w:rPr>
          <w:sz w:val="2"/>
          <w:szCs w:val="2"/>
        </w:rPr>
        <w:sectPr w:rsidR="001F5F06">
          <w:type w:val="continuous"/>
          <w:pgSz w:w="11905" w:h="16837"/>
          <w:pgMar w:top="0" w:right="0" w:bottom="0" w:left="0" w:header="0" w:footer="3" w:gutter="0"/>
          <w:cols w:space="720"/>
          <w:noEndnote/>
          <w:docGrid w:linePitch="360"/>
        </w:sectPr>
      </w:pPr>
      <w:r>
        <w:t xml:space="preserve"> </w:t>
      </w:r>
    </w:p>
    <w:p w:rsidR="001F5F06" w:rsidRDefault="00BE34FF">
      <w:pPr>
        <w:pStyle w:val="1"/>
        <w:framePr w:h="180" w:wrap="around" w:vAnchor="text" w:hAnchor="margin" w:x="3839" w:y="-18"/>
        <w:shd w:val="clear" w:color="auto" w:fill="auto"/>
        <w:spacing w:before="0" w:after="0" w:line="180" w:lineRule="exact"/>
        <w:ind w:left="100"/>
        <w:jc w:val="left"/>
      </w:pPr>
      <w:r>
        <w:rPr>
          <w:rStyle w:val="afb"/>
        </w:rPr>
        <w:t>7.10</w:t>
      </w:r>
      <w:r>
        <w:t xml:space="preserve"> "Кемпинг".</w:t>
      </w:r>
    </w:p>
    <w:p w:rsidR="001F5F06" w:rsidRDefault="00557633">
      <w:pPr>
        <w:framePr w:w="998" w:h="1450" w:wrap="around" w:vAnchor="text" w:hAnchor="margin" w:x="7369" w:y="59"/>
        <w:jc w:val="center"/>
        <w:rPr>
          <w:sz w:val="0"/>
          <w:szCs w:val="0"/>
        </w:rPr>
      </w:pPr>
      <w:r>
        <w:rPr>
          <w:noProof/>
          <w:lang w:val="ru-RU"/>
        </w:rPr>
        <w:drawing>
          <wp:inline distT="0" distB="0" distL="0" distR="0">
            <wp:extent cx="638175" cy="923925"/>
            <wp:effectExtent l="0" t="0" r="0" b="0"/>
            <wp:docPr id="2294" name="Рисунок 2294" descr="C:\Users\Admin\Desktop\media\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descr="C:\Users\Admin\Desktop\media\image177.jpe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38175" cy="923925"/>
                    </a:xfrm>
                    <a:prstGeom prst="rect">
                      <a:avLst/>
                    </a:prstGeom>
                    <a:noFill/>
                    <a:ln>
                      <a:noFill/>
                    </a:ln>
                  </pic:spPr>
                </pic:pic>
              </a:graphicData>
            </a:graphic>
          </wp:inline>
        </w:drawing>
      </w:r>
    </w:p>
    <w:p w:rsidR="001F5F06" w:rsidRDefault="00557633">
      <w:pPr>
        <w:framePr w:w="989" w:h="1440" w:wrap="around" w:vAnchor="text" w:hAnchor="margin" w:x="3692" w:y="299"/>
        <w:jc w:val="center"/>
        <w:rPr>
          <w:sz w:val="0"/>
          <w:szCs w:val="0"/>
        </w:rPr>
      </w:pPr>
      <w:r>
        <w:rPr>
          <w:noProof/>
          <w:lang w:val="ru-RU"/>
        </w:rPr>
        <w:drawing>
          <wp:inline distT="0" distB="0" distL="0" distR="0">
            <wp:extent cx="619125" cy="914400"/>
            <wp:effectExtent l="0" t="0" r="0" b="0"/>
            <wp:docPr id="2295" name="Рисунок 2295" descr="C:\Users\Admin\Desktop\media\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descr="C:\Users\Admin\Desktop\media\image178.jpe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F5F06" w:rsidRDefault="00BE34FF">
      <w:pPr>
        <w:pStyle w:val="1"/>
        <w:framePr w:h="180" w:wrap="around" w:vAnchor="text" w:hAnchor="margin" w:x="7526" w:y="1638"/>
        <w:shd w:val="clear" w:color="auto" w:fill="auto"/>
        <w:spacing w:before="0" w:after="0" w:line="180" w:lineRule="exact"/>
        <w:ind w:left="100"/>
        <w:jc w:val="left"/>
      </w:pPr>
      <w:r>
        <w:rPr>
          <w:rStyle w:val="afb"/>
        </w:rPr>
        <w:t>7.17</w:t>
      </w:r>
      <w:r>
        <w:t xml:space="preserve"> "Бассейн или пляж".</w:t>
      </w:r>
    </w:p>
    <w:p w:rsidR="001F5F06" w:rsidRDefault="00BE34FF">
      <w:pPr>
        <w:pStyle w:val="1"/>
        <w:shd w:val="clear" w:color="auto" w:fill="auto"/>
        <w:spacing w:before="0" w:after="84" w:line="180" w:lineRule="exact"/>
        <w:ind w:left="260"/>
        <w:jc w:val="left"/>
      </w:pPr>
      <w:r>
        <w:rPr>
          <w:rStyle w:val="afb"/>
        </w:rPr>
        <w:lastRenderedPageBreak/>
        <w:t>7.3</w:t>
      </w:r>
      <w:r>
        <w:t xml:space="preserve"> "Автозаправочная станция".</w:t>
      </w:r>
    </w:p>
    <w:p w:rsidR="001F5F06" w:rsidRDefault="00557633">
      <w:pPr>
        <w:framePr w:wrap="notBeside" w:vAnchor="text" w:hAnchor="text" w:xAlign="center" w:y="1"/>
        <w:jc w:val="center"/>
        <w:rPr>
          <w:sz w:val="0"/>
          <w:szCs w:val="0"/>
        </w:rPr>
      </w:pPr>
      <w:r>
        <w:rPr>
          <w:noProof/>
          <w:lang w:val="ru-RU"/>
        </w:rPr>
        <w:drawing>
          <wp:inline distT="0" distB="0" distL="0" distR="0">
            <wp:extent cx="619125" cy="914400"/>
            <wp:effectExtent l="0" t="0" r="0" b="0"/>
            <wp:docPr id="2296" name="Рисунок 2296" descr="C:\Users\Admin\Desktop\media\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descr="C:\Users\Admin\Desktop\media\image179.jpe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F5F06" w:rsidRDefault="001F5F06">
      <w:pPr>
        <w:rPr>
          <w:sz w:val="2"/>
          <w:szCs w:val="2"/>
        </w:rPr>
        <w:sectPr w:rsidR="001F5F06">
          <w:type w:val="continuous"/>
          <w:pgSz w:w="11905" w:h="16837"/>
          <w:pgMar w:top="566" w:right="8619" w:bottom="268" w:left="603" w:header="0" w:footer="3" w:gutter="0"/>
          <w:cols w:space="720"/>
          <w:noEndnote/>
          <w:docGrid w:linePitch="360"/>
        </w:sectPr>
      </w:pPr>
    </w:p>
    <w:p w:rsidR="001F5F06" w:rsidRDefault="001F5F06">
      <w:pPr>
        <w:framePr w:w="11899" w:h="3651" w:hRule="exact" w:wrap="notBeside" w:vAnchor="text" w:hAnchor="text" w:xAlign="center" w:y="1" w:anchorLock="1"/>
      </w:pPr>
    </w:p>
    <w:p w:rsidR="001F5F06" w:rsidRDefault="00BE34FF">
      <w:pPr>
        <w:rPr>
          <w:sz w:val="2"/>
          <w:szCs w:val="2"/>
        </w:rPr>
        <w:sectPr w:rsidR="001F5F06">
          <w:type w:val="continuous"/>
          <w:pgSz w:w="11905" w:h="16837"/>
          <w:pgMar w:top="0" w:right="0" w:bottom="0" w:left="0" w:header="0" w:footer="3" w:gutter="0"/>
          <w:cols w:space="720"/>
          <w:noEndnote/>
          <w:docGrid w:linePitch="360"/>
        </w:sectPr>
      </w:pPr>
      <w:r>
        <w:t xml:space="preserve"> </w:t>
      </w:r>
    </w:p>
    <w:p w:rsidR="001F5F06" w:rsidRDefault="00BE34FF">
      <w:pPr>
        <w:pStyle w:val="1"/>
        <w:framePr w:w="3491" w:h="412" w:wrap="notBeside" w:hAnchor="margin" w:x="-7362" w:y="5620"/>
        <w:shd w:val="clear" w:color="auto" w:fill="auto"/>
        <w:spacing w:before="0" w:after="0"/>
        <w:ind w:right="100" w:firstLine="280"/>
      </w:pPr>
      <w:r>
        <w:rPr>
          <w:rStyle w:val="afb"/>
        </w:rPr>
        <w:t>7.4</w:t>
      </w:r>
      <w:r>
        <w:t xml:space="preserve"> "Техническое обслуживание авто</w:t>
      </w:r>
      <w:r>
        <w:softHyphen/>
        <w:t>мобилей".</w:t>
      </w:r>
    </w:p>
    <w:p w:rsidR="001F5F06" w:rsidRDefault="00BE34FF">
      <w:pPr>
        <w:pStyle w:val="1"/>
        <w:framePr w:h="180" w:wrap="notBeside" w:hAnchor="margin" w:x="-3392" w:y="5641"/>
        <w:shd w:val="clear" w:color="auto" w:fill="auto"/>
        <w:spacing w:before="0" w:after="0" w:line="180" w:lineRule="exact"/>
        <w:jc w:val="left"/>
      </w:pPr>
      <w:r>
        <w:rPr>
          <w:rStyle w:val="afb"/>
        </w:rPr>
        <w:t>7.11</w:t>
      </w:r>
      <w:r>
        <w:t xml:space="preserve"> "Место отдыха".</w:t>
      </w:r>
    </w:p>
    <w:p w:rsidR="001F5F06" w:rsidRDefault="00557633">
      <w:pPr>
        <w:framePr w:w="998" w:h="1450" w:wrap="notBeside" w:hAnchor="margin" w:x="35" w:y="5723"/>
        <w:jc w:val="center"/>
        <w:rPr>
          <w:sz w:val="0"/>
          <w:szCs w:val="0"/>
        </w:rPr>
      </w:pPr>
      <w:r>
        <w:rPr>
          <w:noProof/>
          <w:lang w:val="ru-RU"/>
        </w:rPr>
        <w:drawing>
          <wp:inline distT="0" distB="0" distL="0" distR="0">
            <wp:extent cx="638175" cy="923925"/>
            <wp:effectExtent l="0" t="0" r="0" b="0"/>
            <wp:docPr id="2297" name="Рисунок 2297" descr="C:\Users\Admin\Desktop\media\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descr="C:\Users\Admin\Desktop\media\image180.jpe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38175" cy="923925"/>
                    </a:xfrm>
                    <a:prstGeom prst="rect">
                      <a:avLst/>
                    </a:prstGeom>
                    <a:noFill/>
                    <a:ln>
                      <a:noFill/>
                    </a:ln>
                  </pic:spPr>
                </pic:pic>
              </a:graphicData>
            </a:graphic>
          </wp:inline>
        </w:drawing>
      </w:r>
    </w:p>
    <w:p w:rsidR="001F5F06" w:rsidRDefault="00557633">
      <w:pPr>
        <w:framePr w:w="989" w:h="1450" w:wrap="notBeside" w:hAnchor="margin" w:x="-3642" w:y="5953"/>
        <w:jc w:val="center"/>
        <w:rPr>
          <w:sz w:val="0"/>
          <w:szCs w:val="0"/>
        </w:rPr>
      </w:pPr>
      <w:r>
        <w:rPr>
          <w:noProof/>
          <w:lang w:val="ru-RU"/>
        </w:rPr>
        <w:drawing>
          <wp:inline distT="0" distB="0" distL="0" distR="0">
            <wp:extent cx="619125" cy="923925"/>
            <wp:effectExtent l="0" t="0" r="0" b="0"/>
            <wp:docPr id="2298" name="Рисунок 2298" descr="C:\Users\Admin\Desktop\media\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descr="C:\Users\Admin\Desktop\media\image181.jpe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9125" cy="923925"/>
                    </a:xfrm>
                    <a:prstGeom prst="rect">
                      <a:avLst/>
                    </a:prstGeom>
                    <a:noFill/>
                    <a:ln>
                      <a:noFill/>
                    </a:ln>
                  </pic:spPr>
                </pic:pic>
              </a:graphicData>
            </a:graphic>
          </wp:inline>
        </w:drawing>
      </w:r>
    </w:p>
    <w:p w:rsidR="001F5F06" w:rsidRDefault="00557633">
      <w:pPr>
        <w:framePr w:w="989" w:h="1440" w:wrap="notBeside" w:hAnchor="margin" w:x="-7328" w:y="6164"/>
        <w:jc w:val="center"/>
        <w:rPr>
          <w:sz w:val="0"/>
          <w:szCs w:val="0"/>
        </w:rPr>
      </w:pPr>
      <w:r>
        <w:rPr>
          <w:noProof/>
          <w:lang w:val="ru-RU"/>
        </w:rPr>
        <w:drawing>
          <wp:inline distT="0" distB="0" distL="0" distR="0">
            <wp:extent cx="619125" cy="914400"/>
            <wp:effectExtent l="0" t="0" r="0" b="0"/>
            <wp:docPr id="2299" name="Рисунок 2299" descr="C:\Users\Admin\Desktop\media\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descr="C:\Users\Admin\Desktop\media\image182.jpe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F5F06" w:rsidRDefault="00BE34FF">
      <w:pPr>
        <w:pStyle w:val="1"/>
        <w:framePr w:h="182" w:wrap="notBeside" w:hAnchor="margin" w:x="192" w:y="7297"/>
        <w:shd w:val="clear" w:color="auto" w:fill="auto"/>
        <w:spacing w:before="0" w:after="0" w:line="180" w:lineRule="exact"/>
        <w:ind w:left="100"/>
        <w:jc w:val="left"/>
      </w:pPr>
      <w:r>
        <w:rPr>
          <w:rStyle w:val="afb"/>
        </w:rPr>
        <w:t>7.18</w:t>
      </w:r>
      <w:r>
        <w:t xml:space="preserve"> "Туалет"</w:t>
      </w:r>
    </w:p>
    <w:p w:rsidR="001F5F06" w:rsidRDefault="00BE34FF">
      <w:pPr>
        <w:pStyle w:val="1"/>
        <w:framePr w:h="182" w:wrap="notBeside" w:hAnchor="margin" w:x="-3392" w:y="7528"/>
        <w:shd w:val="clear" w:color="auto" w:fill="auto"/>
        <w:spacing w:before="0" w:after="0" w:line="180" w:lineRule="exact"/>
        <w:jc w:val="left"/>
      </w:pPr>
      <w:r>
        <w:rPr>
          <w:rStyle w:val="afb"/>
        </w:rPr>
        <w:t>7.12</w:t>
      </w:r>
      <w:r>
        <w:t xml:space="preserve"> "Пост </w:t>
      </w:r>
      <w:proofErr w:type="gramStart"/>
      <w:r>
        <w:t>дорожно-патрульной</w:t>
      </w:r>
      <w:proofErr w:type="gramEnd"/>
      <w:r>
        <w:t xml:space="preserve"> </w:t>
      </w:r>
      <w:proofErr w:type="spellStart"/>
      <w:r>
        <w:t>служ</w:t>
      </w:r>
      <w:proofErr w:type="spellEnd"/>
      <w:r>
        <w:t>-</w:t>
      </w:r>
    </w:p>
    <w:p w:rsidR="001F5F06" w:rsidRDefault="00557633">
      <w:pPr>
        <w:framePr w:w="998" w:h="1440" w:vSpace="144" w:wrap="notBeside" w:hAnchor="margin" w:x="35" w:y="7614"/>
        <w:jc w:val="center"/>
        <w:rPr>
          <w:sz w:val="0"/>
          <w:szCs w:val="0"/>
        </w:rPr>
      </w:pPr>
      <w:r>
        <w:rPr>
          <w:noProof/>
          <w:lang w:val="ru-RU"/>
        </w:rPr>
        <w:drawing>
          <wp:inline distT="0" distB="0" distL="0" distR="0">
            <wp:extent cx="638175" cy="914400"/>
            <wp:effectExtent l="0" t="0" r="0" b="0"/>
            <wp:docPr id="2300" name="Рисунок 2300" descr="C:\Users\Admin\Desktop\media\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descr="C:\Users\Admin\Desktop\media\image183.jpe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38175" cy="914400"/>
                    </a:xfrm>
                    <a:prstGeom prst="rect">
                      <a:avLst/>
                    </a:prstGeom>
                    <a:noFill/>
                    <a:ln>
                      <a:noFill/>
                    </a:ln>
                  </pic:spPr>
                </pic:pic>
              </a:graphicData>
            </a:graphic>
          </wp:inline>
        </w:drawing>
      </w:r>
    </w:p>
    <w:p w:rsidR="001F5F06" w:rsidRDefault="00BE34FF">
      <w:pPr>
        <w:pStyle w:val="1"/>
        <w:framePr w:h="180" w:wrap="notBeside" w:hAnchor="margin" w:x="-7079" w:y="7734"/>
        <w:shd w:val="clear" w:color="auto" w:fill="auto"/>
        <w:spacing w:before="0" w:after="0" w:line="180" w:lineRule="exact"/>
        <w:jc w:val="left"/>
      </w:pPr>
      <w:r>
        <w:rPr>
          <w:rStyle w:val="afb"/>
        </w:rPr>
        <w:t>7.5</w:t>
      </w:r>
      <w:r>
        <w:t xml:space="preserve"> "Мойка автомобилей"</w:t>
      </w:r>
    </w:p>
    <w:p w:rsidR="001F5F06" w:rsidRDefault="00BE34FF">
      <w:pPr>
        <w:pStyle w:val="1"/>
        <w:framePr w:h="180" w:wrap="notBeside" w:hAnchor="margin" w:x="-3676" w:y="7734"/>
        <w:shd w:val="clear" w:color="auto" w:fill="auto"/>
        <w:spacing w:before="0" w:after="0" w:line="180" w:lineRule="exact"/>
        <w:jc w:val="left"/>
      </w:pPr>
      <w:r>
        <w:t>бы".</w:t>
      </w:r>
    </w:p>
    <w:p w:rsidR="001F5F06" w:rsidRDefault="00557633">
      <w:pPr>
        <w:framePr w:w="989" w:h="1450" w:wrap="around" w:hAnchor="margin" w:x="-7328" w:y="8046"/>
        <w:jc w:val="center"/>
        <w:rPr>
          <w:sz w:val="0"/>
          <w:szCs w:val="0"/>
        </w:rPr>
      </w:pPr>
      <w:r>
        <w:rPr>
          <w:noProof/>
          <w:lang w:val="ru-RU"/>
        </w:rPr>
        <w:drawing>
          <wp:inline distT="0" distB="0" distL="0" distR="0">
            <wp:extent cx="619125" cy="923925"/>
            <wp:effectExtent l="0" t="0" r="0" b="0"/>
            <wp:docPr id="184" name="Рисунок 184" descr="C:\Users\Admin\Desktop\media\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Admin\Desktop\media\image184.jpe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19125" cy="923925"/>
                    </a:xfrm>
                    <a:prstGeom prst="rect">
                      <a:avLst/>
                    </a:prstGeom>
                    <a:noFill/>
                    <a:ln>
                      <a:noFill/>
                    </a:ln>
                  </pic:spPr>
                </pic:pic>
              </a:graphicData>
            </a:graphic>
          </wp:inline>
        </w:drawing>
      </w:r>
    </w:p>
    <w:p w:rsidR="001F5F06" w:rsidRDefault="00557633">
      <w:pPr>
        <w:framePr w:w="989" w:h="1450" w:wrap="around" w:hAnchor="margin" w:x="-3642" w:y="8046"/>
        <w:jc w:val="center"/>
        <w:rPr>
          <w:sz w:val="0"/>
          <w:szCs w:val="0"/>
        </w:rPr>
      </w:pPr>
      <w:r>
        <w:rPr>
          <w:noProof/>
          <w:lang w:val="ru-RU"/>
        </w:rPr>
        <w:drawing>
          <wp:inline distT="0" distB="0" distL="0" distR="0">
            <wp:extent cx="619125" cy="923925"/>
            <wp:effectExtent l="0" t="0" r="0" b="0"/>
            <wp:docPr id="185" name="Рисунок 185" descr="C:\Users\Admin\Desktop\media\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Admin\Desktop\media\image185.jpe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19125" cy="923925"/>
                    </a:xfrm>
                    <a:prstGeom prst="rect">
                      <a:avLst/>
                    </a:prstGeom>
                    <a:noFill/>
                    <a:ln>
                      <a:noFill/>
                    </a:ln>
                  </pic:spPr>
                </pic:pic>
              </a:graphicData>
            </a:graphic>
          </wp:inline>
        </w:drawing>
      </w:r>
    </w:p>
    <w:p w:rsidR="001F5F06" w:rsidRDefault="00BE34FF">
      <w:pPr>
        <w:pStyle w:val="1"/>
        <w:framePr w:h="182" w:wrap="around" w:vAnchor="text" w:hAnchor="margin" w:x="-7079" w:y="429"/>
        <w:shd w:val="clear" w:color="auto" w:fill="auto"/>
        <w:spacing w:before="0" w:after="0" w:line="180" w:lineRule="exact"/>
        <w:jc w:val="left"/>
      </w:pPr>
      <w:r>
        <w:rPr>
          <w:rStyle w:val="afb"/>
        </w:rPr>
        <w:t>7.6</w:t>
      </w:r>
      <w:r>
        <w:t xml:space="preserve"> "Телефон".</w:t>
      </w:r>
    </w:p>
    <w:p w:rsidR="001F5F06" w:rsidRDefault="00BE34FF">
      <w:pPr>
        <w:pStyle w:val="1"/>
        <w:framePr w:h="180" w:wrap="around" w:vAnchor="text" w:hAnchor="margin" w:x="-3392" w:y="428"/>
        <w:shd w:val="clear" w:color="auto" w:fill="auto"/>
        <w:spacing w:before="0" w:after="0" w:line="180" w:lineRule="exact"/>
        <w:jc w:val="left"/>
      </w:pPr>
      <w:r>
        <w:rPr>
          <w:rStyle w:val="afb"/>
        </w:rPr>
        <w:t>7.13</w:t>
      </w:r>
      <w:r>
        <w:t xml:space="preserve"> "Полиция".</w:t>
      </w:r>
    </w:p>
    <w:p w:rsidR="001F5F06" w:rsidRDefault="00BE34FF">
      <w:pPr>
        <w:pStyle w:val="1"/>
        <w:shd w:val="clear" w:color="auto" w:fill="auto"/>
        <w:spacing w:before="0" w:after="0"/>
        <w:ind w:right="260" w:firstLine="280"/>
        <w:sectPr w:rsidR="001F5F06">
          <w:type w:val="continuous"/>
          <w:pgSz w:w="11905" w:h="16837"/>
          <w:pgMar w:top="566" w:right="305" w:bottom="268" w:left="7937" w:header="0" w:footer="3" w:gutter="0"/>
          <w:cols w:space="720"/>
          <w:noEndnote/>
          <w:docGrid w:linePitch="360"/>
        </w:sectPr>
      </w:pPr>
      <w:r>
        <w:rPr>
          <w:rStyle w:val="afb"/>
        </w:rPr>
        <w:lastRenderedPageBreak/>
        <w:t>7.19</w:t>
      </w:r>
      <w:r>
        <w:t xml:space="preserve"> "Телефон экстренной связи". Ука</w:t>
      </w:r>
      <w:r>
        <w:softHyphen/>
        <w:t>зывает место, где находится телефон для вызова оперативных служб.</w:t>
      </w:r>
    </w:p>
    <w:p w:rsidR="001F5F06" w:rsidRDefault="001F5F06">
      <w:pPr>
        <w:framePr w:w="11899" w:h="126" w:hRule="exact" w:wrap="notBeside" w:vAnchor="text" w:hAnchor="text" w:xAlign="center" w:y="1" w:anchorLock="1"/>
      </w:pPr>
    </w:p>
    <w:p w:rsidR="001F5F06" w:rsidRDefault="00BE34FF">
      <w:pPr>
        <w:rPr>
          <w:sz w:val="2"/>
          <w:szCs w:val="2"/>
        </w:rPr>
        <w:sectPr w:rsidR="001F5F06">
          <w:type w:val="continuous"/>
          <w:pgSz w:w="11905" w:h="16837"/>
          <w:pgMar w:top="0" w:right="0" w:bottom="0" w:left="0" w:header="0" w:footer="3" w:gutter="0"/>
          <w:cols w:space="720"/>
          <w:noEndnote/>
          <w:docGrid w:linePitch="360"/>
        </w:sectPr>
      </w:pPr>
      <w:r>
        <w:t xml:space="preserve"> </w:t>
      </w:r>
    </w:p>
    <w:p w:rsidR="001F5F06" w:rsidRDefault="00557633">
      <w:pPr>
        <w:framePr w:wrap="notBeside" w:vAnchor="text" w:hAnchor="text" w:xAlign="center" w:y="1"/>
        <w:jc w:val="center"/>
        <w:rPr>
          <w:sz w:val="0"/>
          <w:szCs w:val="0"/>
        </w:rPr>
      </w:pPr>
      <w:r>
        <w:rPr>
          <w:noProof/>
          <w:lang w:val="ru-RU"/>
        </w:rPr>
        <w:drawing>
          <wp:inline distT="0" distB="0" distL="0" distR="0">
            <wp:extent cx="638175" cy="923925"/>
            <wp:effectExtent l="0" t="0" r="0" b="0"/>
            <wp:docPr id="186" name="Рисунок 186" descr="C:\Users\Admin\Desktop\media\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Admin\Desktop\media\image186.jpe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38175" cy="923925"/>
                    </a:xfrm>
                    <a:prstGeom prst="rect">
                      <a:avLst/>
                    </a:prstGeom>
                    <a:noFill/>
                    <a:ln>
                      <a:noFill/>
                    </a:ln>
                  </pic:spPr>
                </pic:pic>
              </a:graphicData>
            </a:graphic>
          </wp:inline>
        </w:drawing>
      </w:r>
    </w:p>
    <w:p w:rsidR="001F5F06" w:rsidRDefault="00557633">
      <w:pPr>
        <w:framePr w:w="989" w:h="1440" w:wrap="around" w:vAnchor="text" w:hAnchor="margin" w:x="-7357" w:y="30"/>
        <w:jc w:val="center"/>
        <w:rPr>
          <w:sz w:val="0"/>
          <w:szCs w:val="0"/>
        </w:rPr>
      </w:pPr>
      <w:r>
        <w:rPr>
          <w:noProof/>
          <w:lang w:val="ru-RU"/>
        </w:rPr>
        <w:drawing>
          <wp:inline distT="0" distB="0" distL="0" distR="0">
            <wp:extent cx="619125" cy="914400"/>
            <wp:effectExtent l="0" t="0" r="0" b="0"/>
            <wp:docPr id="187" name="Рисунок 187" descr="C:\Users\Admin\Desktop\media\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Admin\Desktop\media\image187.jpe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F5F06" w:rsidRDefault="00557633">
      <w:pPr>
        <w:framePr w:w="989" w:h="1440" w:wrap="around" w:vAnchor="text" w:hAnchor="margin" w:x="-3671" w:y="30"/>
        <w:jc w:val="center"/>
        <w:rPr>
          <w:sz w:val="0"/>
          <w:szCs w:val="0"/>
        </w:rPr>
      </w:pPr>
      <w:r>
        <w:rPr>
          <w:noProof/>
          <w:lang w:val="ru-RU"/>
        </w:rPr>
        <w:drawing>
          <wp:inline distT="0" distB="0" distL="0" distR="0">
            <wp:extent cx="619125" cy="914400"/>
            <wp:effectExtent l="0" t="0" r="0" b="0"/>
            <wp:docPr id="188" name="Рисунок 188" descr="C:\Users\Admin\Desktop\media\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Admin\Desktop\media\image188.jpe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F5F06" w:rsidRDefault="001F5F06">
      <w:pPr>
        <w:rPr>
          <w:sz w:val="2"/>
          <w:szCs w:val="2"/>
        </w:rPr>
        <w:sectPr w:rsidR="001F5F06">
          <w:type w:val="continuous"/>
          <w:pgSz w:w="11905" w:h="16837"/>
          <w:pgMar w:top="566" w:right="2931" w:bottom="268" w:left="7966" w:header="0" w:footer="3" w:gutter="0"/>
          <w:cols w:space="720"/>
          <w:noEndnote/>
          <w:docGrid w:linePitch="360"/>
        </w:sectPr>
      </w:pPr>
    </w:p>
    <w:p w:rsidR="001F5F06" w:rsidRDefault="001F5F06">
      <w:pPr>
        <w:framePr w:w="11899" w:h="109" w:hRule="exact" w:wrap="notBeside" w:vAnchor="text" w:hAnchor="text" w:xAlign="center" w:y="1" w:anchorLock="1"/>
      </w:pPr>
    </w:p>
    <w:p w:rsidR="001F5F06" w:rsidRDefault="00BE34FF">
      <w:pPr>
        <w:rPr>
          <w:sz w:val="2"/>
          <w:szCs w:val="2"/>
        </w:rPr>
        <w:sectPr w:rsidR="001F5F06">
          <w:type w:val="continuous"/>
          <w:pgSz w:w="11905" w:h="16837"/>
          <w:pgMar w:top="0" w:right="0" w:bottom="0" w:left="0" w:header="0" w:footer="3" w:gutter="0"/>
          <w:cols w:space="720"/>
          <w:noEndnote/>
          <w:docGrid w:linePitch="360"/>
        </w:sectPr>
      </w:pPr>
      <w:r>
        <w:t xml:space="preserve"> </w:t>
      </w:r>
    </w:p>
    <w:p w:rsidR="001F5F06" w:rsidRDefault="00BE34FF">
      <w:pPr>
        <w:pStyle w:val="1"/>
        <w:framePr w:h="182" w:wrap="around" w:vAnchor="text" w:hAnchor="margin" w:x="-7079" w:y="6"/>
        <w:shd w:val="clear" w:color="auto" w:fill="auto"/>
        <w:spacing w:before="0" w:after="0" w:line="180" w:lineRule="exact"/>
        <w:jc w:val="left"/>
      </w:pPr>
      <w:r>
        <w:rPr>
          <w:rStyle w:val="afb"/>
        </w:rPr>
        <w:t>7.7</w:t>
      </w:r>
      <w:r>
        <w:t xml:space="preserve"> "Пункт питания".</w:t>
      </w:r>
    </w:p>
    <w:p w:rsidR="001F5F06" w:rsidRDefault="00BE34FF">
      <w:pPr>
        <w:pStyle w:val="1"/>
        <w:framePr w:h="182" w:wrap="around" w:vAnchor="text" w:hAnchor="margin" w:x="-3393" w:y="6"/>
        <w:shd w:val="clear" w:color="auto" w:fill="auto"/>
        <w:spacing w:before="0" w:after="0" w:line="180" w:lineRule="exact"/>
        <w:jc w:val="left"/>
      </w:pPr>
      <w:r>
        <w:rPr>
          <w:rStyle w:val="afb"/>
        </w:rPr>
        <w:t>7.14</w:t>
      </w:r>
      <w:r>
        <w:t xml:space="preserve"> "Пункт транспортного контроля".</w:t>
      </w:r>
    </w:p>
    <w:p w:rsidR="001F5F06" w:rsidRDefault="00557633">
      <w:pPr>
        <w:framePr w:w="989" w:h="1450" w:wrap="around" w:vAnchor="text" w:hAnchor="margin" w:x="-7329" w:y="313"/>
        <w:jc w:val="center"/>
        <w:rPr>
          <w:sz w:val="0"/>
          <w:szCs w:val="0"/>
        </w:rPr>
      </w:pPr>
      <w:r>
        <w:rPr>
          <w:noProof/>
          <w:lang w:val="ru-RU"/>
        </w:rPr>
        <w:drawing>
          <wp:inline distT="0" distB="0" distL="0" distR="0">
            <wp:extent cx="619125" cy="923925"/>
            <wp:effectExtent l="0" t="0" r="0" b="0"/>
            <wp:docPr id="189" name="Рисунок 189" descr="C:\Users\Admin\Desktop\media\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Admin\Desktop\media\image189.jpe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9125" cy="923925"/>
                    </a:xfrm>
                    <a:prstGeom prst="rect">
                      <a:avLst/>
                    </a:prstGeom>
                    <a:noFill/>
                    <a:ln>
                      <a:noFill/>
                    </a:ln>
                  </pic:spPr>
                </pic:pic>
              </a:graphicData>
            </a:graphic>
          </wp:inline>
        </w:drawing>
      </w:r>
    </w:p>
    <w:p w:rsidR="001F5F06" w:rsidRDefault="00557633">
      <w:pPr>
        <w:framePr w:w="989" w:h="1450" w:wrap="around" w:vAnchor="text" w:hAnchor="margin" w:x="-3643" w:y="313"/>
        <w:jc w:val="center"/>
        <w:rPr>
          <w:sz w:val="0"/>
          <w:szCs w:val="0"/>
        </w:rPr>
      </w:pPr>
      <w:r>
        <w:rPr>
          <w:noProof/>
          <w:lang w:val="ru-RU"/>
        </w:rPr>
        <w:drawing>
          <wp:inline distT="0" distB="0" distL="0" distR="0">
            <wp:extent cx="619125" cy="923925"/>
            <wp:effectExtent l="0" t="0" r="0" b="0"/>
            <wp:docPr id="190" name="Рисунок 190" descr="C:\Users\Admin\Desktop\media\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Admin\Desktop\media\image190.jpe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9125" cy="923925"/>
                    </a:xfrm>
                    <a:prstGeom prst="rect">
                      <a:avLst/>
                    </a:prstGeom>
                    <a:noFill/>
                    <a:ln>
                      <a:noFill/>
                    </a:ln>
                  </pic:spPr>
                </pic:pic>
              </a:graphicData>
            </a:graphic>
          </wp:inline>
        </w:drawing>
      </w:r>
    </w:p>
    <w:p w:rsidR="001F5F06" w:rsidRDefault="00BE34FF">
      <w:pPr>
        <w:pStyle w:val="1"/>
        <w:shd w:val="clear" w:color="auto" w:fill="auto"/>
        <w:spacing w:before="0" w:after="79"/>
        <w:ind w:left="20" w:right="40" w:firstLine="280"/>
      </w:pPr>
      <w:r>
        <w:rPr>
          <w:rStyle w:val="afb"/>
        </w:rPr>
        <w:lastRenderedPageBreak/>
        <w:t>7.20</w:t>
      </w:r>
      <w:r>
        <w:t xml:space="preserve"> "Огнетушитель". Указывает место, где находится огнетушитель.</w:t>
      </w:r>
    </w:p>
    <w:p w:rsidR="001F5F06" w:rsidRDefault="00557633">
      <w:pPr>
        <w:framePr w:wrap="notBeside" w:vAnchor="text" w:hAnchor="text" w:xAlign="center" w:y="1"/>
        <w:jc w:val="center"/>
        <w:rPr>
          <w:sz w:val="0"/>
          <w:szCs w:val="0"/>
        </w:rPr>
      </w:pPr>
      <w:r>
        <w:rPr>
          <w:noProof/>
          <w:lang w:val="ru-RU"/>
        </w:rPr>
        <w:drawing>
          <wp:inline distT="0" distB="0" distL="0" distR="0">
            <wp:extent cx="638175" cy="923925"/>
            <wp:effectExtent l="0" t="0" r="0" b="0"/>
            <wp:docPr id="191" name="Рисунок 191" descr="C:\Users\Admin\Desktop\media\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Admin\Desktop\media\image191.jpe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38175" cy="923925"/>
                    </a:xfrm>
                    <a:prstGeom prst="rect">
                      <a:avLst/>
                    </a:prstGeom>
                    <a:noFill/>
                    <a:ln>
                      <a:noFill/>
                    </a:ln>
                  </pic:spPr>
                </pic:pic>
              </a:graphicData>
            </a:graphic>
          </wp:inline>
        </w:drawing>
      </w:r>
    </w:p>
    <w:p w:rsidR="001F5F06" w:rsidRDefault="001F5F06">
      <w:pPr>
        <w:rPr>
          <w:sz w:val="2"/>
          <w:szCs w:val="2"/>
        </w:rPr>
      </w:pPr>
    </w:p>
    <w:p w:rsidR="001F5F06" w:rsidRDefault="001F5F06">
      <w:pPr>
        <w:spacing w:line="1080" w:lineRule="exact"/>
      </w:pPr>
    </w:p>
    <w:p w:rsidR="001F5F06" w:rsidRDefault="00557633">
      <w:pPr>
        <w:framePr w:wrap="notBeside" w:vAnchor="text" w:hAnchor="text" w:xAlign="center" w:y="1"/>
        <w:jc w:val="center"/>
        <w:rPr>
          <w:sz w:val="0"/>
          <w:szCs w:val="0"/>
        </w:rPr>
      </w:pPr>
      <w:r>
        <w:rPr>
          <w:noProof/>
          <w:lang w:val="ru-RU"/>
        </w:rPr>
        <w:drawing>
          <wp:inline distT="0" distB="0" distL="0" distR="0">
            <wp:extent cx="885825" cy="885825"/>
            <wp:effectExtent l="0" t="0" r="0" b="0"/>
            <wp:docPr id="192" name="Рисунок 192" descr="C:\Users\Admin\Desktop\media\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Admin\Desktop\media\image19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1F5F06">
      <w:pPr>
        <w:rPr>
          <w:sz w:val="2"/>
          <w:szCs w:val="2"/>
        </w:rPr>
        <w:sectPr w:rsidR="001F5F06">
          <w:type w:val="continuous"/>
          <w:pgSz w:w="11905" w:h="16837"/>
          <w:pgMar w:top="566" w:right="493" w:bottom="268" w:left="7938" w:header="0" w:footer="3" w:gutter="0"/>
          <w:cols w:space="720"/>
          <w:noEndnote/>
          <w:docGrid w:linePitch="360"/>
        </w:sectPr>
      </w:pPr>
    </w:p>
    <w:p w:rsidR="001F5F06" w:rsidRDefault="00BE34FF">
      <w:pPr>
        <w:pStyle w:val="70"/>
        <w:keepNext/>
        <w:keepLines/>
        <w:shd w:val="clear" w:color="auto" w:fill="auto"/>
        <w:spacing w:after="114" w:line="274" w:lineRule="exact"/>
        <w:ind w:left="260" w:right="240"/>
        <w:jc w:val="right"/>
      </w:pPr>
      <w:bookmarkStart w:id="50" w:name="bookmark49"/>
      <w:r>
        <w:lastRenderedPageBreak/>
        <w:t>8. Знаки дополнительной информации (таблички)</w:t>
      </w:r>
      <w:bookmarkEnd w:id="50"/>
    </w:p>
    <w:p w:rsidR="001F5F06" w:rsidRDefault="00BE34FF">
      <w:pPr>
        <w:pStyle w:val="1"/>
        <w:shd w:val="clear" w:color="auto" w:fill="auto"/>
        <w:spacing w:before="0"/>
        <w:ind w:left="20" w:right="20" w:firstLine="240"/>
      </w:pPr>
      <w:r>
        <w:t>Знаки дополнительной информации (таблички) уточняют или ограничивают действие знаков, с которыми они примене</w:t>
      </w:r>
      <w:r>
        <w:softHyphen/>
        <w:t>ны, либо содержат иную информацию для участников дорожного движения.</w:t>
      </w:r>
    </w:p>
    <w:p w:rsidR="001F5F06" w:rsidRDefault="00BE34FF">
      <w:pPr>
        <w:pStyle w:val="1"/>
        <w:shd w:val="clear" w:color="auto" w:fill="auto"/>
        <w:spacing w:before="0" w:after="205"/>
        <w:ind w:left="20" w:right="20" w:firstLine="240"/>
      </w:pPr>
      <w:r>
        <w:rPr>
          <w:rStyle w:val="afc"/>
        </w:rPr>
        <w:t>8.1.1</w:t>
      </w:r>
      <w:r>
        <w:t xml:space="preserve"> "Расстояние до объекта". Указыва</w:t>
      </w:r>
      <w:r>
        <w:softHyphen/>
        <w:t>ет расстояние от знака до начала опасного участка, места введения соответствующего ограничения или определенного объекта (места), находящегося впереди по ходу движения.</w:t>
      </w:r>
    </w:p>
    <w:p w:rsidR="001F5F06" w:rsidRDefault="00BE34FF">
      <w:pPr>
        <w:pStyle w:val="140"/>
        <w:shd w:val="clear" w:color="auto" w:fill="auto"/>
        <w:spacing w:before="0" w:line="250" w:lineRule="exact"/>
        <w:ind w:left="20"/>
      </w:pPr>
      <w:bookmarkStart w:id="51" w:name="bookmark50"/>
      <w:r>
        <w:t>300 м</w:t>
      </w:r>
      <w:bookmarkEnd w:id="51"/>
    </w:p>
    <w:p w:rsidR="001F5F06" w:rsidRDefault="00557633">
      <w:pPr>
        <w:framePr w:wrap="notBeside" w:vAnchor="text" w:hAnchor="text" w:xAlign="center" w:y="1"/>
        <w:jc w:val="center"/>
        <w:rPr>
          <w:sz w:val="0"/>
          <w:szCs w:val="0"/>
        </w:rPr>
      </w:pPr>
      <w:r>
        <w:rPr>
          <w:noProof/>
          <w:lang w:val="ru-RU"/>
        </w:rPr>
        <w:drawing>
          <wp:inline distT="0" distB="0" distL="0" distR="0">
            <wp:extent cx="581025" cy="295275"/>
            <wp:effectExtent l="0" t="0" r="0" b="0"/>
            <wp:docPr id="193" name="Рисунок 193" descr="C:\Users\Admin\Desktop\media\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Admin\Desktop\media\image193.jpe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20" w:after="19"/>
        <w:ind w:left="20" w:right="20" w:firstLine="240"/>
      </w:pPr>
      <w:r>
        <w:rPr>
          <w:rStyle w:val="afc"/>
        </w:rPr>
        <w:t>8.1.2</w:t>
      </w:r>
      <w:r>
        <w:t xml:space="preserve"> "Расстояние до объекта". Указыва</w:t>
      </w:r>
      <w:r>
        <w:softHyphen/>
        <w:t>ет расстояние от знака 2.4 до перекрестка в случае, если непосредственно перед пере</w:t>
      </w:r>
      <w:r>
        <w:softHyphen/>
        <w:t>крестком установлен знак 2.5.</w:t>
      </w:r>
    </w:p>
    <w:p w:rsidR="001F5F06" w:rsidRDefault="00557633">
      <w:pPr>
        <w:framePr w:wrap="notBeside" w:vAnchor="text" w:hAnchor="text" w:xAlign="center" w:y="1"/>
        <w:jc w:val="center"/>
        <w:rPr>
          <w:sz w:val="0"/>
          <w:szCs w:val="0"/>
        </w:rPr>
      </w:pPr>
      <w:r>
        <w:rPr>
          <w:noProof/>
          <w:lang w:val="ru-RU"/>
        </w:rPr>
        <w:drawing>
          <wp:inline distT="0" distB="0" distL="0" distR="0">
            <wp:extent cx="619125" cy="600075"/>
            <wp:effectExtent l="0" t="0" r="0" b="0"/>
            <wp:docPr id="194" name="Рисунок 194" descr="C:\Users\Admin\Desktop\media\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Admin\Desktop\media\image194.jpe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9125" cy="6000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0" w:after="79"/>
        <w:ind w:left="20" w:right="20" w:firstLine="280"/>
      </w:pPr>
      <w:r>
        <w:rPr>
          <w:rStyle w:val="afc"/>
        </w:rPr>
        <w:lastRenderedPageBreak/>
        <w:t>8.4.1</w:t>
      </w:r>
      <w:r>
        <w:t xml:space="preserve"> -</w:t>
      </w:r>
      <w:r>
        <w:rPr>
          <w:rStyle w:val="afc"/>
        </w:rPr>
        <w:t xml:space="preserve"> 8.4.8</w:t>
      </w:r>
      <w:r>
        <w:t xml:space="preserve"> "Вид транспортного средст</w:t>
      </w:r>
      <w:r>
        <w:softHyphen/>
        <w:t>ва". Указывают вид транспортного средст</w:t>
      </w:r>
      <w:r>
        <w:softHyphen/>
        <w:t>ва, на который распространяется действие знака.</w:t>
      </w:r>
    </w:p>
    <w:p w:rsidR="001F5F06" w:rsidRDefault="00557633">
      <w:pPr>
        <w:framePr w:wrap="notBeside" w:vAnchor="text" w:hAnchor="text" w:xAlign="center" w:y="1"/>
        <w:jc w:val="center"/>
        <w:rPr>
          <w:sz w:val="0"/>
          <w:szCs w:val="0"/>
        </w:rPr>
      </w:pPr>
      <w:r>
        <w:rPr>
          <w:noProof/>
          <w:lang w:val="ru-RU"/>
        </w:rPr>
        <w:drawing>
          <wp:inline distT="0" distB="0" distL="0" distR="0">
            <wp:extent cx="1933575" cy="1057275"/>
            <wp:effectExtent l="0" t="0" r="0" b="0"/>
            <wp:docPr id="195" name="Рисунок 195" descr="C:\Users\Admin\Desktop\media\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Admin\Desktop\media\image195.jpe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33575" cy="10572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120"/>
        <w:ind w:left="20" w:right="20" w:firstLine="280"/>
      </w:pPr>
      <w:r>
        <w:t>Табличка 8.4.1 распространяет действие знака на грузовые автомобили, в том числе с прицепом, с разрешенной максимальной массой более 3,5 т, табличка 8.4.3 - на лег</w:t>
      </w:r>
      <w:r>
        <w:softHyphen/>
        <w:t>ковые автомобили, а также грузовые авто</w:t>
      </w:r>
      <w:r>
        <w:softHyphen/>
        <w:t>мобили с разрешенной максимальной мас</w:t>
      </w:r>
      <w:r>
        <w:softHyphen/>
        <w:t>сой до 3,5 т, табличка 8.4.8 - на транспорт</w:t>
      </w:r>
      <w:r>
        <w:softHyphen/>
        <w:t>ные средства, оборудованные опознава</w:t>
      </w:r>
      <w:r>
        <w:softHyphen/>
        <w:t>тельными знаками (информационными табличками) "Опасный груз".</w:t>
      </w:r>
    </w:p>
    <w:p w:rsidR="001F5F06" w:rsidRDefault="00BE34FF">
      <w:pPr>
        <w:pStyle w:val="1"/>
        <w:shd w:val="clear" w:color="auto" w:fill="auto"/>
        <w:spacing w:before="0" w:after="0"/>
        <w:ind w:left="20" w:right="20" w:firstLine="280"/>
      </w:pPr>
      <w:r>
        <w:rPr>
          <w:rStyle w:val="afc"/>
        </w:rPr>
        <w:t>8.4.9</w:t>
      </w:r>
      <w:r>
        <w:t xml:space="preserve"> -</w:t>
      </w:r>
      <w:r>
        <w:rPr>
          <w:rStyle w:val="afc"/>
        </w:rPr>
        <w:t xml:space="preserve"> 8.4.14</w:t>
      </w:r>
      <w:r>
        <w:t xml:space="preserve"> "Кроме вида транспортно</w:t>
      </w:r>
      <w:r>
        <w:softHyphen/>
        <w:t>го средства". Указывают вид транспортного средства, на который не распространяется действие знака.</w:t>
      </w:r>
    </w:p>
    <w:p w:rsidR="001F5F06" w:rsidRDefault="00BE34FF">
      <w:pPr>
        <w:pStyle w:val="1"/>
        <w:shd w:val="clear" w:color="auto" w:fill="auto"/>
        <w:spacing w:before="0" w:after="19"/>
        <w:ind w:left="20" w:firstLine="280"/>
      </w:pPr>
      <w:r>
        <w:rPr>
          <w:rStyle w:val="afc"/>
        </w:rPr>
        <w:lastRenderedPageBreak/>
        <w:t>8.6.1</w:t>
      </w:r>
      <w:r>
        <w:t xml:space="preserve"> -</w:t>
      </w:r>
      <w:r>
        <w:rPr>
          <w:rStyle w:val="afc"/>
        </w:rPr>
        <w:t xml:space="preserve"> 8.6.9</w:t>
      </w:r>
      <w:r>
        <w:t xml:space="preserve"> "Способ постановки транс</w:t>
      </w:r>
      <w:r>
        <w:softHyphen/>
        <w:t>портного средства на стоянку". 8.6.1 указы</w:t>
      </w:r>
      <w:r>
        <w:softHyphen/>
        <w:t>вает, что все транспортные средства долж</w:t>
      </w:r>
      <w:r>
        <w:softHyphen/>
        <w:t>ны быть поставлены на стоянку параллель</w:t>
      </w:r>
      <w:r>
        <w:softHyphen/>
        <w:t>но краю проезжей части; 8.6.2 - 8.6.9 ука</w:t>
      </w:r>
      <w:r>
        <w:softHyphen/>
        <w:t>зывают способ постановки легковых авто</w:t>
      </w:r>
      <w:r>
        <w:softHyphen/>
        <w:t xml:space="preserve">мобилей и мотоциклов на </w:t>
      </w:r>
      <w:proofErr w:type="spellStart"/>
      <w:r>
        <w:t>околотротуарной</w:t>
      </w:r>
      <w:proofErr w:type="spellEnd"/>
      <w:r>
        <w:t xml:space="preserve"> стоянке.</w:t>
      </w:r>
    </w:p>
    <w:p w:rsidR="001F5F06" w:rsidRDefault="00557633">
      <w:pPr>
        <w:framePr w:wrap="notBeside" w:vAnchor="text" w:hAnchor="text" w:xAlign="center" w:y="1"/>
        <w:jc w:val="center"/>
        <w:rPr>
          <w:sz w:val="0"/>
          <w:szCs w:val="0"/>
        </w:rPr>
      </w:pPr>
      <w:r>
        <w:rPr>
          <w:noProof/>
          <w:lang w:val="ru-RU"/>
        </w:rPr>
        <w:drawing>
          <wp:inline distT="0" distB="0" distL="0" distR="0">
            <wp:extent cx="1933575" cy="676275"/>
            <wp:effectExtent l="0" t="0" r="0" b="0"/>
            <wp:docPr id="196" name="Рисунок 196" descr="C:\Users\Admin\Desktop\media\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Admin\Desktop\media\image196.jpe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inline>
        </w:drawing>
      </w:r>
    </w:p>
    <w:p w:rsidR="001F5F06" w:rsidRDefault="001F5F06">
      <w:pPr>
        <w:rPr>
          <w:sz w:val="2"/>
          <w:szCs w:val="2"/>
        </w:rPr>
      </w:pPr>
    </w:p>
    <w:p w:rsidR="001F5F06" w:rsidRDefault="00BE34FF">
      <w:pPr>
        <w:pStyle w:val="30"/>
        <w:shd w:val="clear" w:color="auto" w:fill="auto"/>
        <w:spacing w:before="0" w:after="100" w:line="500" w:lineRule="exact"/>
        <w:ind w:left="20"/>
      </w:pPr>
      <w:proofErr w:type="spellStart"/>
      <w:r>
        <w:rPr>
          <w:rStyle w:val="36"/>
          <w:lang w:val="ru"/>
        </w:rPr>
        <w:t>ПаД</w:t>
      </w:r>
      <w:proofErr w:type="spellEnd"/>
      <w:r>
        <w:rPr>
          <w:rStyle w:val="36"/>
          <w:lang w:val="ru"/>
        </w:rPr>
        <w:t xml:space="preserve"> </w:t>
      </w:r>
      <w:r>
        <w:rPr>
          <w:rStyle w:val="36"/>
        </w:rPr>
        <w:t>n</w:t>
      </w:r>
      <w:r w:rsidRPr="00557633">
        <w:rPr>
          <w:rStyle w:val="36"/>
          <w:lang w:val="ru-RU"/>
        </w:rPr>
        <w:t>^</w:t>
      </w:r>
      <w:proofErr w:type="spellStart"/>
      <w:r>
        <w:rPr>
          <w:rStyle w:val="36"/>
        </w:rPr>
        <w:t>ir</w:t>
      </w:r>
      <w:proofErr w:type="spellEnd"/>
      <w:r w:rsidRPr="00557633">
        <w:rPr>
          <w:rStyle w:val="36"/>
          <w:lang w:val="ru-RU"/>
        </w:rPr>
        <w:t>^</w:t>
      </w:r>
      <w:r>
        <w:rPr>
          <w:rStyle w:val="36"/>
        </w:rPr>
        <w:t>i</w:t>
      </w:r>
    </w:p>
    <w:p w:rsidR="001F5F06" w:rsidRDefault="00BE34FF">
      <w:pPr>
        <w:pStyle w:val="1"/>
        <w:shd w:val="clear" w:color="auto" w:fill="auto"/>
        <w:spacing w:before="0" w:after="125"/>
        <w:ind w:left="20" w:firstLine="280"/>
      </w:pPr>
      <w:r w:rsidRPr="00557633">
        <w:rPr>
          <w:rStyle w:val="afc"/>
          <w:lang w:val="ru-RU"/>
        </w:rPr>
        <w:t>8.7</w:t>
      </w:r>
      <w:r w:rsidRPr="00557633">
        <w:rPr>
          <w:lang w:val="ru-RU"/>
        </w:rPr>
        <w:t xml:space="preserve"> </w:t>
      </w:r>
      <w:r>
        <w:t>"Стоянка с неработающим двигате</w:t>
      </w:r>
      <w:r>
        <w:softHyphen/>
        <w:t>лем". Указывает, что на стоянке, обозна</w:t>
      </w:r>
      <w:r>
        <w:softHyphen/>
        <w:t>ченной знаком 6.4, разрешается стоянка транспортных средств только с нерабо</w:t>
      </w:r>
      <w:r>
        <w:softHyphen/>
        <w:t>тающим двигателем.</w:t>
      </w:r>
    </w:p>
    <w:p w:rsidR="001F5F06" w:rsidRDefault="00BE34FF">
      <w:pPr>
        <w:pStyle w:val="30"/>
        <w:shd w:val="clear" w:color="auto" w:fill="auto"/>
        <w:spacing w:before="0" w:after="0" w:line="500" w:lineRule="exact"/>
        <w:ind w:left="20"/>
      </w:pPr>
      <w:r>
        <w:t>и</w:t>
      </w:r>
    </w:p>
    <w:p w:rsidR="001F5F06" w:rsidRDefault="00BE34FF">
      <w:pPr>
        <w:pStyle w:val="1"/>
        <w:shd w:val="clear" w:color="auto" w:fill="auto"/>
        <w:spacing w:before="0" w:after="0"/>
        <w:ind w:left="20" w:firstLine="280"/>
        <w:sectPr w:rsidR="001F5F06">
          <w:pgSz w:w="11905" w:h="16837"/>
          <w:pgMar w:top="566" w:right="562" w:bottom="268" w:left="565" w:header="0" w:footer="3" w:gutter="0"/>
          <w:cols w:num="3" w:space="266"/>
          <w:noEndnote/>
          <w:docGrid w:linePitch="360"/>
        </w:sectPr>
      </w:pPr>
      <w:r>
        <w:rPr>
          <w:rStyle w:val="afc"/>
        </w:rPr>
        <w:t>8.8</w:t>
      </w:r>
      <w:r>
        <w:t xml:space="preserve"> "Платные услуги". Указывает, что услуги предоставляются только за плату.</w:t>
      </w:r>
    </w:p>
    <w:p w:rsidR="001F5F06" w:rsidRDefault="001F5F06">
      <w:pPr>
        <w:framePr w:w="11902" w:h="67" w:hRule="exact" w:wrap="notBeside" w:vAnchor="text" w:hAnchor="text" w:xAlign="center" w:y="1" w:anchorLock="1"/>
      </w:pPr>
    </w:p>
    <w:p w:rsidR="001F5F06" w:rsidRDefault="00BE34FF">
      <w:pPr>
        <w:rPr>
          <w:sz w:val="2"/>
          <w:szCs w:val="2"/>
        </w:rPr>
        <w:sectPr w:rsidR="001F5F06">
          <w:type w:val="continuous"/>
          <w:pgSz w:w="11905" w:h="16837"/>
          <w:pgMar w:top="0" w:right="0" w:bottom="0" w:left="0" w:header="0" w:footer="3" w:gutter="0"/>
          <w:cols w:space="720"/>
          <w:noEndnote/>
          <w:docGrid w:linePitch="360"/>
        </w:sectPr>
      </w:pPr>
      <w:r>
        <w:t xml:space="preserve"> </w:t>
      </w:r>
    </w:p>
    <w:p w:rsidR="001F5F06" w:rsidRDefault="00BE34FF">
      <w:pPr>
        <w:pStyle w:val="1"/>
        <w:framePr w:h="180" w:vSpace="271" w:wrap="around" w:hAnchor="margin" w:x="1651" w:y="6658"/>
        <w:shd w:val="clear" w:color="auto" w:fill="auto"/>
        <w:spacing w:before="0" w:after="0" w:line="180" w:lineRule="exact"/>
        <w:ind w:left="100"/>
        <w:jc w:val="left"/>
      </w:pPr>
      <w:r>
        <w:rPr>
          <w:lang w:val="en-US"/>
        </w:rPr>
        <w:t>J</w:t>
      </w:r>
      <w:r w:rsidRPr="00557633">
        <w:rPr>
          <w:lang w:val="ru-RU"/>
        </w:rPr>
        <w:t xml:space="preserve"> </w:t>
      </w:r>
      <w:r>
        <w:t>м</w:t>
      </w:r>
    </w:p>
    <w:p w:rsidR="001F5F06" w:rsidRDefault="00BE34FF">
      <w:pPr>
        <w:pStyle w:val="1"/>
        <w:shd w:val="clear" w:color="auto" w:fill="auto"/>
        <w:spacing w:before="0" w:after="261"/>
        <w:ind w:left="20" w:right="20" w:firstLine="280"/>
      </w:pPr>
      <w:r>
        <w:rPr>
          <w:rStyle w:val="afc"/>
        </w:rPr>
        <w:t>8.1.3, 8.1.4</w:t>
      </w:r>
      <w:r>
        <w:t xml:space="preserve"> "Расстояние до объекта". Указывают расстояние до объекта, находя</w:t>
      </w:r>
      <w:r>
        <w:softHyphen/>
        <w:t>щегося в стороне от дороги.</w:t>
      </w:r>
    </w:p>
    <w:p w:rsidR="001F5F06" w:rsidRDefault="00BE34FF">
      <w:pPr>
        <w:pStyle w:val="1"/>
        <w:shd w:val="clear" w:color="auto" w:fill="auto"/>
        <w:spacing w:before="0" w:after="164" w:line="180" w:lineRule="exact"/>
        <w:ind w:left="20"/>
        <w:jc w:val="left"/>
      </w:pPr>
      <w:bookmarkStart w:id="52" w:name="bookmark51"/>
      <w:r>
        <w:t xml:space="preserve">100 </w:t>
      </w:r>
      <w:proofErr w:type="spellStart"/>
      <w:r>
        <w:t>мв</w:t>
      </w:r>
      <w:proofErr w:type="spellEnd"/>
      <w:r>
        <w:t xml:space="preserve">^ </w:t>
      </w:r>
      <w:proofErr w:type="gramStart"/>
      <w:r>
        <w:t>^-</w:t>
      </w:r>
      <w:proofErr w:type="gramEnd"/>
      <w:r>
        <w:t>ЗОС</w:t>
      </w:r>
      <w:bookmarkEnd w:id="52"/>
    </w:p>
    <w:p w:rsidR="001F5F06" w:rsidRDefault="00BE34FF">
      <w:pPr>
        <w:pStyle w:val="1"/>
        <w:shd w:val="clear" w:color="auto" w:fill="auto"/>
        <w:spacing w:before="0" w:after="261"/>
        <w:ind w:left="20" w:right="20" w:firstLine="280"/>
      </w:pPr>
      <w:r>
        <w:rPr>
          <w:rStyle w:val="afc"/>
        </w:rPr>
        <w:t>8.2.1</w:t>
      </w:r>
      <w:r>
        <w:t xml:space="preserve"> "Зона действия". Указывает про</w:t>
      </w:r>
      <w:r>
        <w:softHyphen/>
        <w:t>тяженность опасного участка дороги, обо</w:t>
      </w:r>
      <w:r>
        <w:softHyphen/>
        <w:t>значенного предупреждающими знаками, или зону действия запрещающих знаков, а также знаков 5.16, 6.2 и 6.4.</w:t>
      </w:r>
    </w:p>
    <w:p w:rsidR="001F5F06" w:rsidRDefault="00BE34FF">
      <w:pPr>
        <w:pStyle w:val="1"/>
        <w:shd w:val="clear" w:color="auto" w:fill="auto"/>
        <w:spacing w:before="0" w:after="164" w:line="180" w:lineRule="exact"/>
        <w:ind w:left="120"/>
        <w:jc w:val="left"/>
      </w:pPr>
      <w:bookmarkStart w:id="53" w:name="bookmark52"/>
      <w:proofErr w:type="gramStart"/>
      <w:r>
        <w:rPr>
          <w:lang w:val="en-US"/>
        </w:rPr>
        <w:t>f</w:t>
      </w:r>
      <w:proofErr w:type="gramEnd"/>
      <w:r w:rsidRPr="00557633">
        <w:rPr>
          <w:lang w:val="ru-RU"/>
        </w:rPr>
        <w:t xml:space="preserve"> </w:t>
      </w:r>
      <w:proofErr w:type="spellStart"/>
      <w:r>
        <w:rPr>
          <w:lang w:val="en-US"/>
        </w:rPr>
        <w:t>lOOMf</w:t>
      </w:r>
      <w:bookmarkEnd w:id="53"/>
      <w:proofErr w:type="spellEnd"/>
    </w:p>
    <w:p w:rsidR="001F5F06" w:rsidRDefault="00BE34FF">
      <w:pPr>
        <w:pStyle w:val="1"/>
        <w:shd w:val="clear" w:color="auto" w:fill="auto"/>
        <w:spacing w:before="0" w:after="79"/>
        <w:ind w:left="20" w:right="20" w:firstLine="280"/>
      </w:pPr>
      <w:proofErr w:type="gramStart"/>
      <w:r>
        <w:rPr>
          <w:rStyle w:val="afc"/>
        </w:rPr>
        <w:t>8.2.2</w:t>
      </w:r>
      <w:r>
        <w:t xml:space="preserve"> -</w:t>
      </w:r>
      <w:r>
        <w:rPr>
          <w:rStyle w:val="afc"/>
        </w:rPr>
        <w:t xml:space="preserve"> 8.2.6</w:t>
      </w:r>
      <w:r>
        <w:t xml:space="preserve"> "Зона действия". 8.2.2 ука</w:t>
      </w:r>
      <w:r>
        <w:softHyphen/>
        <w:t>зывает зону действия запрещающих знаков 3.27 - 3.30; 8.2.3 указывает конец зоны дей</w:t>
      </w:r>
      <w:r>
        <w:softHyphen/>
        <w:t>ствия знаков 3.27 - 3.30; 8.2.4 информирует водителей о нахождении их в зоне действия знаков 3.27 - 3.30; 8.2.5, 8.2.6 указывают направление и зону действия знаков 3.27 - 3.30 при запрещении остановки или стоян</w:t>
      </w:r>
      <w:r>
        <w:softHyphen/>
        <w:t>ки вдоль одной стороны площади, фасада здания и тому подобного.</w:t>
      </w:r>
      <w:proofErr w:type="gramEnd"/>
    </w:p>
    <w:p w:rsidR="001F5F06" w:rsidRDefault="00557633">
      <w:pPr>
        <w:framePr w:wrap="notBeside" w:vAnchor="text" w:hAnchor="text" w:xAlign="center" w:y="1"/>
        <w:jc w:val="center"/>
        <w:rPr>
          <w:sz w:val="0"/>
          <w:szCs w:val="0"/>
        </w:rPr>
      </w:pPr>
      <w:r>
        <w:rPr>
          <w:noProof/>
          <w:lang w:val="ru-RU"/>
        </w:rPr>
        <w:drawing>
          <wp:inline distT="0" distB="0" distL="0" distR="0">
            <wp:extent cx="1247775" cy="962025"/>
            <wp:effectExtent l="0" t="0" r="0" b="0"/>
            <wp:docPr id="197" name="Рисунок 197" descr="C:\Users\Admin\Desktop\media\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Admin\Desktop\media\image197.jpe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47775" cy="962025"/>
                    </a:xfrm>
                    <a:prstGeom prst="rect">
                      <a:avLst/>
                    </a:prstGeom>
                    <a:noFill/>
                    <a:ln>
                      <a:noFill/>
                    </a:ln>
                  </pic:spPr>
                </pic:pic>
              </a:graphicData>
            </a:graphic>
          </wp:inline>
        </w:drawing>
      </w:r>
    </w:p>
    <w:p w:rsidR="001F5F06" w:rsidRDefault="001F5F06">
      <w:pPr>
        <w:rPr>
          <w:sz w:val="2"/>
          <w:szCs w:val="2"/>
        </w:rPr>
      </w:pPr>
    </w:p>
    <w:p w:rsidR="001F5F06" w:rsidRDefault="00557633">
      <w:pPr>
        <w:framePr w:wrap="notBeside" w:vAnchor="text" w:hAnchor="text" w:xAlign="center" w:y="1"/>
        <w:jc w:val="center"/>
        <w:rPr>
          <w:sz w:val="0"/>
          <w:szCs w:val="0"/>
        </w:rPr>
      </w:pPr>
      <w:r>
        <w:rPr>
          <w:noProof/>
          <w:lang w:val="ru-RU"/>
        </w:rPr>
        <w:drawing>
          <wp:inline distT="0" distB="0" distL="0" distR="0">
            <wp:extent cx="1933575" cy="981075"/>
            <wp:effectExtent l="0" t="0" r="0" b="0"/>
            <wp:docPr id="198" name="Рисунок 198" descr="C:\Users\Admin\Desktop\media\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Admin\Desktop\media\image198.jpe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33575" cy="9810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120"/>
        <w:ind w:left="40" w:firstLine="260"/>
      </w:pPr>
      <w:r>
        <w:lastRenderedPageBreak/>
        <w:t>Табличка 8.4.14 не распространяет дей</w:t>
      </w:r>
      <w:r>
        <w:softHyphen/>
        <w:t>ствие знака на транспортные средства, ис</w:t>
      </w:r>
      <w:r>
        <w:softHyphen/>
        <w:t>пользуемые в качестве легкового такси.</w:t>
      </w:r>
    </w:p>
    <w:p w:rsidR="001F5F06" w:rsidRDefault="00BE34FF">
      <w:pPr>
        <w:pStyle w:val="1"/>
        <w:framePr w:w="1035" w:h="268" w:vSpace="239" w:wrap="around" w:hAnchor="margin" w:x="5755" w:y="9273"/>
        <w:shd w:val="clear" w:color="auto" w:fill="auto"/>
        <w:spacing w:before="0" w:after="0" w:line="134" w:lineRule="exact"/>
        <w:ind w:left="20"/>
        <w:jc w:val="center"/>
      </w:pPr>
      <w:proofErr w:type="spellStart"/>
      <w:r>
        <w:t>понелельннк</w:t>
      </w:r>
      <w:proofErr w:type="spellEnd"/>
      <w:r>
        <w:t xml:space="preserve">| </w:t>
      </w:r>
      <w:proofErr w:type="spellStart"/>
      <w:r>
        <w:rPr>
          <w:rStyle w:val="Consolas7pt"/>
        </w:rPr>
        <w:t>сгедя</w:t>
      </w:r>
      <w:proofErr w:type="spellEnd"/>
    </w:p>
    <w:p w:rsidR="001F5F06" w:rsidRDefault="00BE34FF">
      <w:pPr>
        <w:pStyle w:val="1"/>
        <w:shd w:val="clear" w:color="auto" w:fill="auto"/>
        <w:spacing w:before="0" w:after="221"/>
        <w:ind w:left="40" w:firstLine="260"/>
      </w:pPr>
      <w:r>
        <w:rPr>
          <w:rStyle w:val="afc"/>
        </w:rPr>
        <w:t>8.5.1</w:t>
      </w:r>
      <w:r>
        <w:t xml:space="preserve"> "Субботние, воскресные и празд</w:t>
      </w:r>
      <w:r>
        <w:softHyphen/>
        <w:t>ничные дни",</w:t>
      </w:r>
      <w:r>
        <w:rPr>
          <w:rStyle w:val="afc"/>
        </w:rPr>
        <w:t xml:space="preserve"> 8.5.2</w:t>
      </w:r>
      <w:r>
        <w:t xml:space="preserve"> "Рабочие дни",</w:t>
      </w:r>
      <w:r>
        <w:rPr>
          <w:rStyle w:val="afc"/>
        </w:rPr>
        <w:t xml:space="preserve"> 8.5.3 </w:t>
      </w:r>
      <w:r>
        <w:t>"Дни недели". Указывают дни недели, в течение которых действует знак.</w:t>
      </w:r>
    </w:p>
    <w:p w:rsidR="001F5F06" w:rsidRDefault="00BE34FF">
      <w:pPr>
        <w:pStyle w:val="90"/>
        <w:shd w:val="clear" w:color="auto" w:fill="auto"/>
        <w:spacing w:before="0" w:after="4" w:line="380" w:lineRule="exact"/>
        <w:ind w:left="40"/>
      </w:pPr>
      <w:proofErr w:type="spellStart"/>
      <w:proofErr w:type="gramStart"/>
      <w:r>
        <w:rPr>
          <w:rStyle w:val="94pt"/>
        </w:rPr>
        <w:t>тш</w:t>
      </w:r>
      <w:proofErr w:type="spellEnd"/>
      <w:r>
        <w:rPr>
          <w:rStyle w:val="94pt"/>
        </w:rPr>
        <w:t>{</w:t>
      </w:r>
      <w:proofErr w:type="gramEnd"/>
    </w:p>
    <w:p w:rsidR="001F5F06" w:rsidRDefault="00BE34FF">
      <w:pPr>
        <w:pStyle w:val="1"/>
        <w:shd w:val="clear" w:color="auto" w:fill="auto"/>
        <w:spacing w:before="0" w:after="205"/>
        <w:ind w:left="40" w:firstLine="260"/>
      </w:pPr>
      <w:r>
        <w:rPr>
          <w:rStyle w:val="afc"/>
        </w:rPr>
        <w:t>8.5.4</w:t>
      </w:r>
      <w:r>
        <w:t xml:space="preserve"> "Время действия". Указывает вре</w:t>
      </w:r>
      <w:r>
        <w:softHyphen/>
        <w:t>мя суток, в течение которого действует знак.</w:t>
      </w:r>
    </w:p>
    <w:p w:rsidR="001F5F06" w:rsidRDefault="00BE34FF">
      <w:pPr>
        <w:pStyle w:val="150"/>
        <w:shd w:val="clear" w:color="auto" w:fill="auto"/>
        <w:spacing w:before="0" w:after="150" w:line="250" w:lineRule="exact"/>
        <w:ind w:left="40"/>
      </w:pPr>
      <w:r>
        <w:rPr>
          <w:rStyle w:val="15AngsanaUPC125pt"/>
        </w:rPr>
        <w:t>8</w:t>
      </w:r>
      <w:r>
        <w:t>.00</w:t>
      </w:r>
      <w:r>
        <w:rPr>
          <w:rStyle w:val="15AngsanaUPC125pt"/>
        </w:rPr>
        <w:t>-17</w:t>
      </w:r>
      <w:r>
        <w:t>.30</w:t>
      </w:r>
    </w:p>
    <w:p w:rsidR="001F5F06" w:rsidRDefault="00BE34FF">
      <w:pPr>
        <w:pStyle w:val="1"/>
        <w:shd w:val="clear" w:color="auto" w:fill="auto"/>
        <w:spacing w:before="0" w:after="79"/>
        <w:ind w:left="40" w:firstLine="260"/>
      </w:pPr>
      <w:r>
        <w:rPr>
          <w:rStyle w:val="afc"/>
        </w:rPr>
        <w:t>8.5.5</w:t>
      </w:r>
      <w:r>
        <w:t xml:space="preserve"> -</w:t>
      </w:r>
      <w:r>
        <w:rPr>
          <w:rStyle w:val="afc"/>
        </w:rPr>
        <w:t xml:space="preserve"> 8.5.7</w:t>
      </w:r>
      <w:r>
        <w:t xml:space="preserve"> "Время действия". Указы</w:t>
      </w:r>
      <w:r>
        <w:softHyphen/>
        <w:t>вают дни недели и время суток, в течение которых действует знак.</w:t>
      </w:r>
    </w:p>
    <w:p w:rsidR="001F5F06" w:rsidRDefault="00557633">
      <w:pPr>
        <w:framePr w:wrap="notBeside" w:vAnchor="text" w:hAnchor="text" w:xAlign="center" w:y="1"/>
        <w:jc w:val="center"/>
        <w:rPr>
          <w:sz w:val="0"/>
          <w:szCs w:val="0"/>
        </w:rPr>
      </w:pPr>
      <w:r>
        <w:rPr>
          <w:noProof/>
          <w:lang w:val="ru-RU"/>
        </w:rPr>
        <w:drawing>
          <wp:inline distT="0" distB="0" distL="0" distR="0">
            <wp:extent cx="1933575" cy="304800"/>
            <wp:effectExtent l="0" t="0" r="0" b="0"/>
            <wp:docPr id="199" name="Рисунок 199" descr="C:\Users\Admin\Desktop\media\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Admin\Desktop\media\image199.jpe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933575" cy="304800"/>
                    </a:xfrm>
                    <a:prstGeom prst="rect">
                      <a:avLst/>
                    </a:prstGeom>
                    <a:noFill/>
                    <a:ln>
                      <a:noFill/>
                    </a:ln>
                  </pic:spPr>
                </pic:pic>
              </a:graphicData>
            </a:graphic>
          </wp:inline>
        </w:drawing>
      </w:r>
    </w:p>
    <w:p w:rsidR="001F5F06" w:rsidRDefault="001F5F06">
      <w:pPr>
        <w:rPr>
          <w:sz w:val="2"/>
          <w:szCs w:val="2"/>
        </w:rPr>
      </w:pPr>
    </w:p>
    <w:p w:rsidR="001F5F06" w:rsidRDefault="00557633">
      <w:pPr>
        <w:framePr w:wrap="notBeside" w:vAnchor="text" w:hAnchor="text" w:xAlign="center" w:y="1"/>
        <w:jc w:val="center"/>
        <w:rPr>
          <w:sz w:val="0"/>
          <w:szCs w:val="0"/>
        </w:rPr>
      </w:pPr>
      <w:r>
        <w:rPr>
          <w:noProof/>
          <w:lang w:val="ru-RU"/>
        </w:rPr>
        <w:drawing>
          <wp:inline distT="0" distB="0" distL="0" distR="0">
            <wp:extent cx="638175" cy="304800"/>
            <wp:effectExtent l="0" t="0" r="0" b="0"/>
            <wp:docPr id="200" name="Рисунок 200" descr="C:\Users\Admin\Desktop\media\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Admin\Desktop\media\image200.jpe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20" w:after="221"/>
        <w:ind w:left="20" w:right="20" w:firstLine="280"/>
      </w:pPr>
      <w:r>
        <w:rPr>
          <w:rStyle w:val="afc"/>
        </w:rPr>
        <w:t>8.9</w:t>
      </w:r>
      <w:r>
        <w:t xml:space="preserve"> "Ограничение продолжительности стоянки". Указывает максимальную про</w:t>
      </w:r>
      <w:r>
        <w:softHyphen/>
        <w:t xml:space="preserve">должительность пребывания </w:t>
      </w:r>
      <w:r>
        <w:lastRenderedPageBreak/>
        <w:t>транспортного средства на стоянке, обозначенной знаком 6.4.</w:t>
      </w:r>
    </w:p>
    <w:p w:rsidR="001F5F06" w:rsidRDefault="00BE34FF">
      <w:pPr>
        <w:pStyle w:val="621"/>
        <w:keepNext/>
        <w:keepLines/>
        <w:shd w:val="clear" w:color="auto" w:fill="auto"/>
        <w:spacing w:before="0" w:after="154" w:line="230" w:lineRule="exact"/>
        <w:ind w:left="20"/>
      </w:pPr>
      <w:bookmarkStart w:id="54" w:name="bookmark53"/>
      <w:r>
        <w:t>30</w:t>
      </w:r>
      <w:bookmarkEnd w:id="54"/>
    </w:p>
    <w:p w:rsidR="001F5F06" w:rsidRDefault="00BE34FF">
      <w:pPr>
        <w:pStyle w:val="1"/>
        <w:shd w:val="clear" w:color="auto" w:fill="auto"/>
        <w:spacing w:before="0"/>
        <w:ind w:left="20" w:right="20" w:firstLine="280"/>
      </w:pPr>
      <w:r>
        <w:rPr>
          <w:rStyle w:val="afc"/>
        </w:rPr>
        <w:t>8.9.1</w:t>
      </w:r>
      <w:r>
        <w:t xml:space="preserve"> "Стоянка только для владельцев парковочных разрешений". </w:t>
      </w:r>
      <w:proofErr w:type="gramStart"/>
      <w:r>
        <w:t>Указывает, что на парковке, обозначенной знаком 6.4, мо</w:t>
      </w:r>
      <w:r>
        <w:softHyphen/>
        <w:t>гут размещаться только транспортные средства, владельцы которых имеют раз</w:t>
      </w:r>
      <w:r>
        <w:softHyphen/>
        <w:t>решение на парковку, полученное в уста</w:t>
      </w:r>
      <w:r>
        <w:softHyphen/>
        <w:t>новленном органами исполнительной вла</w:t>
      </w:r>
      <w:r>
        <w:softHyphen/>
        <w:t>сти субъекта Российской Федерации или органами местного самоуправления поряд</w:t>
      </w:r>
      <w:r>
        <w:softHyphen/>
        <w:t>ке и действующее в пределах территории, границы которой установлены соответст</w:t>
      </w:r>
      <w:r>
        <w:softHyphen/>
        <w:t>вующими органами исполнительной власти субъекта Российской Федерации или орга</w:t>
      </w:r>
      <w:r>
        <w:softHyphen/>
        <w:t>нами местного самоуправления.</w:t>
      </w:r>
      <w:proofErr w:type="gramEnd"/>
    </w:p>
    <w:p w:rsidR="001F5F06" w:rsidRDefault="00BE34FF">
      <w:pPr>
        <w:pStyle w:val="160"/>
        <w:framePr w:h="170" w:hSpace="91" w:vSpace="254" w:wrap="around" w:hAnchor="margin" w:x="7935" w:y="7722"/>
        <w:shd w:val="clear" w:color="auto" w:fill="auto"/>
        <w:spacing w:line="170" w:lineRule="exact"/>
      </w:pPr>
      <w:r>
        <w:t>мин</w:t>
      </w:r>
    </w:p>
    <w:p w:rsidR="001F5F06" w:rsidRDefault="00BE34FF">
      <w:pPr>
        <w:pStyle w:val="1"/>
        <w:shd w:val="clear" w:color="auto" w:fill="auto"/>
        <w:spacing w:before="0" w:after="0"/>
        <w:ind w:left="20" w:right="20" w:firstLine="280"/>
        <w:sectPr w:rsidR="001F5F06">
          <w:type w:val="continuous"/>
          <w:pgSz w:w="11905" w:h="16837"/>
          <w:pgMar w:top="566" w:right="553" w:bottom="268" w:left="563" w:header="0" w:footer="3" w:gutter="0"/>
          <w:cols w:num="3" w:space="271"/>
          <w:noEndnote/>
          <w:docGrid w:linePitch="360"/>
        </w:sectPr>
      </w:pPr>
      <w:r>
        <w:rPr>
          <w:rStyle w:val="afc"/>
        </w:rPr>
        <w:t>8.10</w:t>
      </w:r>
      <w:r>
        <w:t xml:space="preserve"> "Место для осмотра автомобилей". Указывает, что на площадке, обозначенной знаком 6.4 или 7.11, имеется эстакада или смотровая канава.</w:t>
      </w:r>
    </w:p>
    <w:p w:rsidR="001F5F06" w:rsidRDefault="001F5F06">
      <w:pPr>
        <w:framePr w:w="11899" w:h="101" w:hRule="exact" w:wrap="notBeside" w:vAnchor="text" w:hAnchor="text" w:xAlign="center" w:y="1" w:anchorLock="1"/>
      </w:pPr>
    </w:p>
    <w:p w:rsidR="001F5F06" w:rsidRDefault="00BE34FF">
      <w:pPr>
        <w:rPr>
          <w:sz w:val="2"/>
          <w:szCs w:val="2"/>
        </w:rPr>
        <w:sectPr w:rsidR="001F5F06">
          <w:type w:val="continuous"/>
          <w:pgSz w:w="11905" w:h="16837"/>
          <w:pgMar w:top="0" w:right="0" w:bottom="0" w:left="0" w:header="0" w:footer="3" w:gutter="0"/>
          <w:cols w:space="720"/>
          <w:noEndnote/>
          <w:docGrid w:linePitch="360"/>
        </w:sectPr>
      </w:pPr>
      <w:r>
        <w:lastRenderedPageBreak/>
        <w:t xml:space="preserve"> </w:t>
      </w:r>
    </w:p>
    <w:p w:rsidR="001F5F06" w:rsidRDefault="00BE34FF">
      <w:pPr>
        <w:pStyle w:val="1"/>
        <w:shd w:val="clear" w:color="auto" w:fill="auto"/>
        <w:spacing w:before="0" w:after="0"/>
        <w:ind w:right="20" w:firstLine="280"/>
      </w:pPr>
      <w:r>
        <w:rPr>
          <w:rStyle w:val="afc"/>
        </w:rPr>
        <w:lastRenderedPageBreak/>
        <w:t>8.3.1</w:t>
      </w:r>
      <w:r>
        <w:t xml:space="preserve"> -</w:t>
      </w:r>
      <w:r>
        <w:rPr>
          <w:rStyle w:val="afc"/>
        </w:rPr>
        <w:t xml:space="preserve"> 8.3.3</w:t>
      </w:r>
      <w:r>
        <w:t xml:space="preserve"> "Направления действия". Указывают направления действия знаков, установленных перед перекрестком, или направления движения к обозначенным объектам, находящимся непосредственно у дороги.</w:t>
      </w:r>
    </w:p>
    <w:p w:rsidR="001F5F06" w:rsidRDefault="00BE34FF">
      <w:pPr>
        <w:pStyle w:val="1"/>
        <w:shd w:val="clear" w:color="auto" w:fill="auto"/>
        <w:spacing w:before="0" w:after="0"/>
        <w:ind w:left="20" w:firstLine="280"/>
        <w:sectPr w:rsidR="001F5F06">
          <w:type w:val="continuous"/>
          <w:pgSz w:w="11905" w:h="16837"/>
          <w:pgMar w:top="566" w:right="560" w:bottom="268" w:left="565" w:header="0" w:footer="3" w:gutter="0"/>
          <w:cols w:num="2" w:space="3950"/>
          <w:noEndnote/>
          <w:docGrid w:linePitch="360"/>
        </w:sectPr>
      </w:pPr>
      <w:r>
        <w:rPr>
          <w:rStyle w:val="afc"/>
        </w:rPr>
        <w:lastRenderedPageBreak/>
        <w:t>8.11</w:t>
      </w:r>
      <w:r>
        <w:t xml:space="preserve"> "Ограничение разрешенной макси</w:t>
      </w:r>
      <w:r>
        <w:softHyphen/>
        <w:t>мальной массы". Указывает, что действие знака распространяется только на транс</w:t>
      </w:r>
      <w:r>
        <w:softHyphen/>
        <w:t>портные средства с разрешенной макси</w:t>
      </w:r>
      <w:r>
        <w:softHyphen/>
        <w:t>мальной массой, превышающей макси</w:t>
      </w:r>
      <w:r>
        <w:softHyphen/>
        <w:t>мальную массу, указанную на табличке.</w:t>
      </w:r>
    </w:p>
    <w:p w:rsidR="001F5F06" w:rsidRDefault="001F5F06">
      <w:pPr>
        <w:framePr w:w="11899" w:h="245" w:hRule="exact" w:wrap="notBeside" w:vAnchor="text" w:hAnchor="text" w:xAlign="center" w:y="1" w:anchorLock="1"/>
      </w:pPr>
    </w:p>
    <w:p w:rsidR="001F5F06" w:rsidRDefault="00BE34FF">
      <w:pPr>
        <w:rPr>
          <w:sz w:val="2"/>
          <w:szCs w:val="2"/>
        </w:rPr>
        <w:sectPr w:rsidR="001F5F06">
          <w:type w:val="continuous"/>
          <w:pgSz w:w="11905" w:h="16837"/>
          <w:pgMar w:top="0" w:right="0" w:bottom="0" w:left="0" w:header="0" w:footer="3" w:gutter="0"/>
          <w:cols w:space="720"/>
          <w:noEndnote/>
          <w:docGrid w:linePitch="360"/>
        </w:sectPr>
      </w:pPr>
      <w:r>
        <w:lastRenderedPageBreak/>
        <w:t xml:space="preserve"> </w:t>
      </w:r>
    </w:p>
    <w:p w:rsidR="001F5F06" w:rsidRDefault="00557633">
      <w:pPr>
        <w:framePr w:w="3034" w:h="470" w:wrap="around" w:hAnchor="margin" w:x="-7597" w:y="14017"/>
        <w:jc w:val="center"/>
        <w:rPr>
          <w:sz w:val="0"/>
          <w:szCs w:val="0"/>
        </w:rPr>
      </w:pPr>
      <w:r>
        <w:rPr>
          <w:noProof/>
          <w:lang w:val="ru-RU"/>
        </w:rPr>
        <w:drawing>
          <wp:inline distT="0" distB="0" distL="0" distR="0">
            <wp:extent cx="1933575" cy="304800"/>
            <wp:effectExtent l="0" t="0" r="0" b="0"/>
            <wp:docPr id="201" name="Рисунок 201" descr="C:\Users\Admin\Desktop\media\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Admin\Desktop\media\image201.jpe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33575" cy="304800"/>
                    </a:xfrm>
                    <a:prstGeom prst="rect">
                      <a:avLst/>
                    </a:prstGeom>
                    <a:noFill/>
                    <a:ln>
                      <a:noFill/>
                    </a:ln>
                  </pic:spPr>
                </pic:pic>
              </a:graphicData>
            </a:graphic>
          </wp:inline>
        </w:drawing>
      </w:r>
    </w:p>
    <w:p w:rsidR="001F5F06" w:rsidRDefault="00BE34FF">
      <w:pPr>
        <w:pStyle w:val="170"/>
        <w:shd w:val="clear" w:color="auto" w:fill="auto"/>
        <w:spacing w:line="290" w:lineRule="exact"/>
        <w:sectPr w:rsidR="001F5F06">
          <w:type w:val="continuous"/>
          <w:pgSz w:w="11905" w:h="16837"/>
          <w:pgMar w:top="566" w:right="3037" w:bottom="268" w:left="8206" w:header="0" w:footer="3" w:gutter="0"/>
          <w:cols w:space="720"/>
          <w:noEndnote/>
          <w:docGrid w:linePitch="360"/>
        </w:sectPr>
      </w:pPr>
      <w:bookmarkStart w:id="55" w:name="bookmark54"/>
      <w:r>
        <w:lastRenderedPageBreak/>
        <w:t>15</w:t>
      </w:r>
      <w:bookmarkEnd w:id="55"/>
    </w:p>
    <w:p w:rsidR="001F5F06" w:rsidRDefault="001F5F06">
      <w:pPr>
        <w:framePr w:w="11899" w:h="168" w:hRule="exact" w:wrap="notBeside" w:vAnchor="text" w:hAnchor="text" w:xAlign="center" w:y="1" w:anchorLock="1"/>
      </w:pPr>
    </w:p>
    <w:p w:rsidR="001F5F06" w:rsidRDefault="00BE34FF">
      <w:pPr>
        <w:rPr>
          <w:sz w:val="2"/>
          <w:szCs w:val="2"/>
        </w:rPr>
        <w:sectPr w:rsidR="001F5F06">
          <w:type w:val="continuous"/>
          <w:pgSz w:w="11905" w:h="16837"/>
          <w:pgMar w:top="0" w:right="0" w:bottom="0" w:left="0" w:header="0" w:footer="3" w:gutter="0"/>
          <w:cols w:space="720"/>
          <w:noEndnote/>
          <w:docGrid w:linePitch="360"/>
        </w:sectPr>
      </w:pPr>
      <w:r>
        <w:t xml:space="preserve"> </w:t>
      </w:r>
    </w:p>
    <w:p w:rsidR="001F5F06" w:rsidRDefault="00557633">
      <w:pPr>
        <w:framePr w:wrap="notBeside" w:vAnchor="text" w:hAnchor="text" w:xAlign="center" w:y="1"/>
        <w:jc w:val="center"/>
        <w:rPr>
          <w:sz w:val="0"/>
          <w:szCs w:val="0"/>
        </w:rPr>
      </w:pPr>
      <w:r>
        <w:rPr>
          <w:noProof/>
          <w:lang w:val="ru-RU"/>
        </w:rPr>
        <w:drawing>
          <wp:inline distT="0" distB="0" distL="0" distR="0">
            <wp:extent cx="885825" cy="885825"/>
            <wp:effectExtent l="0" t="0" r="0" b="0"/>
            <wp:docPr id="202" name="Рисунок 202" descr="C:\Users\Admin\Desktop\media\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Admin\Desktop\media\image20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1F5F06">
      <w:pPr>
        <w:rPr>
          <w:sz w:val="2"/>
          <w:szCs w:val="2"/>
        </w:rPr>
        <w:sectPr w:rsidR="001F5F06">
          <w:type w:val="continuous"/>
          <w:pgSz w:w="11905" w:h="16837"/>
          <w:pgMar w:top="566" w:right="492" w:bottom="268" w:left="10001" w:header="0" w:footer="3" w:gutter="0"/>
          <w:cols w:space="720"/>
          <w:noEndnote/>
          <w:docGrid w:linePitch="360"/>
        </w:sectPr>
      </w:pPr>
    </w:p>
    <w:p w:rsidR="001F5F06" w:rsidRDefault="00BE34FF">
      <w:pPr>
        <w:pStyle w:val="1"/>
        <w:framePr w:h="180" w:hSpace="102" w:vSpace="24" w:wrap="around" w:hAnchor="margin" w:x="2993" w:y="5262"/>
        <w:shd w:val="clear" w:color="auto" w:fill="auto"/>
        <w:spacing w:before="0" w:after="0" w:line="180" w:lineRule="exact"/>
        <w:ind w:left="80"/>
        <w:jc w:val="left"/>
      </w:pPr>
      <w:r>
        <w:lastRenderedPageBreak/>
        <w:t>1.22,</w:t>
      </w:r>
    </w:p>
    <w:p w:rsidR="001F5F06" w:rsidRDefault="00BE34FF">
      <w:pPr>
        <w:pStyle w:val="1"/>
        <w:shd w:val="clear" w:color="auto" w:fill="auto"/>
        <w:spacing w:before="0" w:after="79"/>
        <w:ind w:left="20" w:right="20" w:firstLine="280"/>
      </w:pPr>
      <w:r>
        <w:rPr>
          <w:rStyle w:val="afd"/>
        </w:rPr>
        <w:lastRenderedPageBreak/>
        <w:t>8.12</w:t>
      </w:r>
      <w:r>
        <w:t xml:space="preserve"> "Опасная обочина". Предупрежда</w:t>
      </w:r>
      <w:r>
        <w:softHyphen/>
        <w:t>ет, что съезд на обочину опасен в связи с проведением на ней ремонтных работ. Применяется со знаком 1.25.</w:t>
      </w:r>
    </w:p>
    <w:p w:rsidR="001F5F06" w:rsidRDefault="00557633">
      <w:pPr>
        <w:framePr w:wrap="notBeside" w:vAnchor="text" w:hAnchor="text" w:xAlign="center" w:y="1"/>
        <w:jc w:val="center"/>
        <w:rPr>
          <w:sz w:val="0"/>
          <w:szCs w:val="0"/>
        </w:rPr>
      </w:pPr>
      <w:r>
        <w:rPr>
          <w:noProof/>
          <w:lang w:val="ru-RU"/>
        </w:rPr>
        <w:drawing>
          <wp:inline distT="0" distB="0" distL="0" distR="0">
            <wp:extent cx="619125" cy="304800"/>
            <wp:effectExtent l="0" t="0" r="0" b="0"/>
            <wp:docPr id="203" name="Рисунок 203" descr="C:\Users\Admin\Desktop\media\image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Admin\Desktop\media\image203.jpe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19125" cy="304800"/>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80"/>
      </w:pPr>
      <w:r>
        <w:rPr>
          <w:rStyle w:val="afd"/>
        </w:rPr>
        <w:t>8.13</w:t>
      </w:r>
      <w:r>
        <w:t xml:space="preserve"> "Направление главной дороги". Указывает направление главной дороги на перекрестке.</w:t>
      </w:r>
    </w:p>
    <w:p w:rsidR="001F5F06" w:rsidRDefault="00557633">
      <w:pPr>
        <w:framePr w:wrap="notBeside" w:vAnchor="text" w:hAnchor="text" w:xAlign="center" w:y="1"/>
        <w:jc w:val="center"/>
        <w:rPr>
          <w:sz w:val="0"/>
          <w:szCs w:val="0"/>
        </w:rPr>
      </w:pPr>
      <w:r>
        <w:rPr>
          <w:noProof/>
          <w:lang w:val="ru-RU"/>
        </w:rPr>
        <w:drawing>
          <wp:inline distT="0" distB="0" distL="0" distR="0">
            <wp:extent cx="619125" cy="600075"/>
            <wp:effectExtent l="0" t="0" r="0" b="0"/>
            <wp:docPr id="204" name="Рисунок 204" descr="C:\Users\Admin\Desktop\media\image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Admin\Desktop\media\image204.jpe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19125" cy="6000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660"/>
        <w:ind w:left="20" w:right="20" w:firstLine="280"/>
      </w:pPr>
      <w:r>
        <w:rPr>
          <w:rStyle w:val="afd"/>
        </w:rPr>
        <w:t>8.14</w:t>
      </w:r>
      <w:r>
        <w:t xml:space="preserve"> "Полоса движения". Указывает по</w:t>
      </w:r>
      <w:r>
        <w:softHyphen/>
        <w:t>лосу движения или полосу для велосипеди</w:t>
      </w:r>
      <w:r>
        <w:softHyphen/>
        <w:t>стов, на которую распространяется дейст</w:t>
      </w:r>
      <w:r>
        <w:softHyphen/>
        <w:t>вие знака или светофора.</w:t>
      </w:r>
    </w:p>
    <w:p w:rsidR="001F5F06" w:rsidRDefault="00BE34FF">
      <w:pPr>
        <w:pStyle w:val="1"/>
        <w:shd w:val="clear" w:color="auto" w:fill="auto"/>
        <w:spacing w:before="0" w:after="660"/>
        <w:ind w:left="20" w:right="20" w:firstLine="280"/>
      </w:pPr>
      <w:r>
        <w:rPr>
          <w:rStyle w:val="afd"/>
        </w:rPr>
        <w:t>8.15</w:t>
      </w:r>
      <w:r>
        <w:t xml:space="preserve"> "Слепые пешеходы". Указывает, что пешеходным переходом пользуются слепые. Применяется со знаками 5.19.1, 5.19.2 и светофорами.</w:t>
      </w:r>
    </w:p>
    <w:p w:rsidR="001F5F06" w:rsidRDefault="00BE34FF">
      <w:pPr>
        <w:pStyle w:val="1"/>
        <w:shd w:val="clear" w:color="auto" w:fill="auto"/>
        <w:spacing w:before="0" w:after="221"/>
        <w:ind w:left="20" w:right="20" w:firstLine="280"/>
      </w:pPr>
      <w:r>
        <w:rPr>
          <w:rStyle w:val="afd"/>
        </w:rPr>
        <w:t>8.16</w:t>
      </w:r>
      <w:r>
        <w:t xml:space="preserve"> "Влажное покрытие". Указывает, что действие знака распространяется на период времени, когда покрытие проезжей части влажное.</w:t>
      </w:r>
    </w:p>
    <w:p w:rsidR="001F5F06" w:rsidRDefault="00BE34FF">
      <w:pPr>
        <w:pStyle w:val="50"/>
        <w:shd w:val="clear" w:color="auto" w:fill="auto"/>
        <w:spacing w:before="0" w:after="154" w:line="230" w:lineRule="exact"/>
        <w:ind w:left="20" w:firstLine="280"/>
      </w:pPr>
      <w:r>
        <w:t>с:9</w:t>
      </w:r>
    </w:p>
    <w:p w:rsidR="001F5F06" w:rsidRDefault="00BE34FF">
      <w:pPr>
        <w:pStyle w:val="1"/>
        <w:shd w:val="clear" w:color="auto" w:fill="auto"/>
        <w:spacing w:before="0" w:after="0"/>
        <w:ind w:left="20" w:right="20" w:firstLine="280"/>
      </w:pPr>
      <w:r>
        <w:rPr>
          <w:rStyle w:val="afd"/>
        </w:rPr>
        <w:t>8.17</w:t>
      </w:r>
      <w:r>
        <w:t xml:space="preserve"> "Инвалиды". Указывает, что дейст</w:t>
      </w:r>
      <w:r>
        <w:softHyphen/>
        <w:t>вие знака 6.4 распространяется только на мотоколяски и автомобили, на которых установлен опознавательный знак "Инва</w:t>
      </w:r>
      <w:r>
        <w:softHyphen/>
        <w:t>лид".</w:t>
      </w:r>
    </w:p>
    <w:p w:rsidR="001F5F06" w:rsidRDefault="00BE34FF">
      <w:pPr>
        <w:pStyle w:val="30"/>
        <w:framePr w:w="467" w:h="1041" w:hSpace="58" w:vSpace="350" w:wrap="around" w:hAnchor="margin" w:x="4590" w:y="3083"/>
        <w:shd w:val="clear" w:color="auto" w:fill="auto"/>
        <w:spacing w:before="0" w:after="0" w:line="500" w:lineRule="exact"/>
        <w:ind w:right="100"/>
        <w:jc w:val="both"/>
      </w:pPr>
      <w:r>
        <w:rPr>
          <w:rStyle w:val="37"/>
        </w:rPr>
        <w:t>А</w:t>
      </w:r>
      <w:r>
        <w:rPr>
          <w:rStyle w:val="38"/>
        </w:rPr>
        <w:t xml:space="preserve"> </w:t>
      </w:r>
      <w:r>
        <w:rPr>
          <w:rStyle w:val="37"/>
        </w:rPr>
        <w:t>*</w:t>
      </w:r>
    </w:p>
    <w:p w:rsidR="001F5F06" w:rsidRDefault="00BE34FF">
      <w:pPr>
        <w:pStyle w:val="1"/>
        <w:shd w:val="clear" w:color="auto" w:fill="auto"/>
        <w:spacing w:before="0" w:after="79"/>
        <w:ind w:right="20" w:firstLine="280"/>
      </w:pPr>
      <w:r>
        <w:rPr>
          <w:rStyle w:val="afd"/>
        </w:rPr>
        <w:lastRenderedPageBreak/>
        <w:t>8.21.1</w:t>
      </w:r>
      <w:r>
        <w:t xml:space="preserve"> -</w:t>
      </w:r>
      <w:r>
        <w:rPr>
          <w:rStyle w:val="afd"/>
        </w:rPr>
        <w:t xml:space="preserve"> 8.21.3</w:t>
      </w:r>
      <w:r>
        <w:t xml:space="preserve"> "Вид маршрутного транспортного средства". Применяются со знаком 6.4. Обозначают место стоянки транспортных средств у станций метро, остановок автобуса (троллейбуса) или трамвая, где возможна пересадка на соот</w:t>
      </w:r>
      <w:r>
        <w:softHyphen/>
        <w:t>ветствующий вид транспорта.</w:t>
      </w:r>
    </w:p>
    <w:p w:rsidR="001F5F06" w:rsidRDefault="00557633">
      <w:pPr>
        <w:framePr w:wrap="notBeside" w:vAnchor="text" w:hAnchor="text" w:xAlign="center" w:y="1"/>
        <w:jc w:val="center"/>
        <w:rPr>
          <w:sz w:val="0"/>
          <w:szCs w:val="0"/>
        </w:rPr>
      </w:pPr>
      <w:r>
        <w:rPr>
          <w:noProof/>
          <w:lang w:val="ru-RU"/>
        </w:rPr>
        <w:drawing>
          <wp:inline distT="0" distB="0" distL="0" distR="0">
            <wp:extent cx="1933575" cy="304800"/>
            <wp:effectExtent l="0" t="0" r="0" b="0"/>
            <wp:docPr id="205" name="Рисунок 205" descr="C:\Users\Admin\Desktop\media\image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Admin\Desktop\media\image205.jpe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33575" cy="304800"/>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377"/>
        <w:ind w:right="20" w:firstLine="280"/>
      </w:pPr>
      <w:r>
        <w:rPr>
          <w:rStyle w:val="afd"/>
        </w:rPr>
        <w:t>8.22.1</w:t>
      </w:r>
      <w:r>
        <w:t xml:space="preserve"> -</w:t>
      </w:r>
      <w:r>
        <w:rPr>
          <w:rStyle w:val="afd"/>
        </w:rPr>
        <w:t xml:space="preserve"> 8.22.3</w:t>
      </w:r>
      <w:r>
        <w:t xml:space="preserve"> "Препятствие". Обозна</w:t>
      </w:r>
      <w:r>
        <w:softHyphen/>
        <w:t>чают препятствие и направление его объез</w:t>
      </w:r>
      <w:r>
        <w:softHyphen/>
        <w:t>да. Применяются со знаками 4.2.1 - 4.2.3.</w:t>
      </w:r>
    </w:p>
    <w:p w:rsidR="001F5F06" w:rsidRDefault="00BE34FF">
      <w:pPr>
        <w:pStyle w:val="60"/>
        <w:shd w:val="clear" w:color="auto" w:fill="auto"/>
        <w:spacing w:before="0" w:after="603" w:line="710" w:lineRule="exact"/>
        <w:jc w:val="left"/>
      </w:pPr>
      <w:r>
        <w:rPr>
          <w:rStyle w:val="69"/>
        </w:rPr>
        <w:t>S</w:t>
      </w:r>
      <w:r w:rsidRPr="00557633">
        <w:rPr>
          <w:rStyle w:val="69"/>
          <w:lang w:val="ru-RU"/>
        </w:rPr>
        <w:t>?</w:t>
      </w:r>
    </w:p>
    <w:p w:rsidR="001F5F06" w:rsidRDefault="00BE34FF">
      <w:pPr>
        <w:pStyle w:val="1"/>
        <w:shd w:val="clear" w:color="auto" w:fill="auto"/>
        <w:spacing w:before="0" w:after="0"/>
        <w:ind w:right="20" w:firstLine="280"/>
      </w:pPr>
      <w:r>
        <w:rPr>
          <w:rStyle w:val="afd"/>
        </w:rPr>
        <w:t>8.23</w:t>
      </w:r>
      <w:r>
        <w:t xml:space="preserve"> "</w:t>
      </w:r>
      <w:proofErr w:type="spellStart"/>
      <w:r>
        <w:t>Фотовидеофиксация</w:t>
      </w:r>
      <w:proofErr w:type="spellEnd"/>
      <w:r>
        <w:t>". Применяет</w:t>
      </w:r>
      <w:r>
        <w:softHyphen/>
        <w:t>ся со знаками 1.1, 1.2, 1.8, 1.22, 3.1 - 3.7, 3.18.1, 3.18.2, 3.19, 3.20, 3.22, 3.24, 3.27 - 3.30, 5.14, 5.21, 5.27 и 5.31, а также со све</w:t>
      </w:r>
      <w:r>
        <w:softHyphen/>
        <w:t>тофорами. Указывает, что в зоне действия дорожного знака либо на данном участке дороги может осуществляться фиксация административных правонарушений рабо</w:t>
      </w:r>
      <w:r>
        <w:softHyphen/>
        <w:t>тающими в автоматическом режиме специ</w:t>
      </w:r>
      <w:r>
        <w:softHyphen/>
        <w:t>альными техническими средствами, имею</w:t>
      </w:r>
      <w:r>
        <w:softHyphen/>
        <w:t>щими функции фото-, киносъемки и видео</w:t>
      </w:r>
      <w:r>
        <w:softHyphen/>
        <w:t xml:space="preserve">записи, или средствами фото-, киносъемки и </w:t>
      </w:r>
      <w:proofErr w:type="spellStart"/>
      <w:r>
        <w:t>видеозаписи</w:t>
      </w:r>
      <w:proofErr w:type="gramStart"/>
      <w:r>
        <w:t>.Т</w:t>
      </w:r>
      <w:proofErr w:type="gramEnd"/>
      <w:r>
        <w:t>аблички</w:t>
      </w:r>
      <w:proofErr w:type="spellEnd"/>
      <w:r>
        <w:t xml:space="preserve"> размещаются не</w:t>
      </w:r>
      <w:r>
        <w:softHyphen/>
        <w:t>посредственно под знаком, с которым они применены. Таблички 8.2.2 - 8.2.4, 8.13 при расположении знаков над проезжей частью, обочиной или тротуаром размещаются сбо</w:t>
      </w:r>
      <w:r>
        <w:softHyphen/>
        <w:t>ку от знака.</w:t>
      </w:r>
    </w:p>
    <w:p w:rsidR="001F5F06" w:rsidRDefault="00BE34FF">
      <w:pPr>
        <w:pStyle w:val="70"/>
        <w:keepNext/>
        <w:keepLines/>
        <w:shd w:val="clear" w:color="auto" w:fill="auto"/>
        <w:spacing w:after="114" w:line="274" w:lineRule="exact"/>
        <w:jc w:val="center"/>
      </w:pPr>
      <w:bookmarkStart w:id="56" w:name="bookmark55"/>
      <w:r>
        <w:lastRenderedPageBreak/>
        <w:t>Приложение 2. Дорожная разметка и ее характери</w:t>
      </w:r>
      <w:r>
        <w:softHyphen/>
        <w:t>стики.</w:t>
      </w:r>
      <w:bookmarkEnd w:id="56"/>
    </w:p>
    <w:p w:rsidR="001F5F06" w:rsidRDefault="00BE34FF">
      <w:pPr>
        <w:pStyle w:val="1"/>
        <w:shd w:val="clear" w:color="auto" w:fill="auto"/>
        <w:spacing w:before="0"/>
        <w:ind w:left="20" w:right="20" w:firstLine="260"/>
      </w:pPr>
      <w:r>
        <w:t>Горизонтальная разметка (линии, стре</w:t>
      </w:r>
      <w:r>
        <w:softHyphen/>
        <w:t>лы, надписи и другие обозначения на про</w:t>
      </w:r>
      <w:r>
        <w:softHyphen/>
        <w:t>езжей части) устанавливает определенные режимы и порядок движения либо содер</w:t>
      </w:r>
      <w:r>
        <w:softHyphen/>
        <w:t>жит иную информацию для участников дорожного движения.</w:t>
      </w:r>
    </w:p>
    <w:p w:rsidR="001F5F06" w:rsidRDefault="00BE34FF">
      <w:pPr>
        <w:pStyle w:val="1"/>
        <w:shd w:val="clear" w:color="auto" w:fill="auto"/>
        <w:spacing w:before="0" w:after="81"/>
        <w:ind w:left="20" w:right="20" w:firstLine="260"/>
      </w:pPr>
      <w:r>
        <w:t>Горизонтальная разметка может быть постоянной или временной. Постоянная разметка имеет белый цвет, кроме линий 1.4, 1.10 и 1.17 желтого цвета, временная - оранжевый цвет</w:t>
      </w:r>
    </w:p>
    <w:p w:rsidR="001F5F06" w:rsidRDefault="00BE34FF">
      <w:pPr>
        <w:pStyle w:val="1"/>
        <w:shd w:val="clear" w:color="auto" w:fill="auto"/>
        <w:spacing w:before="0" w:after="104" w:line="180" w:lineRule="exact"/>
        <w:ind w:left="20" w:firstLine="260"/>
      </w:pPr>
      <w:r>
        <w:t>Горизонтальная разметка:</w:t>
      </w:r>
    </w:p>
    <w:p w:rsidR="001F5F06" w:rsidRDefault="00557633">
      <w:pPr>
        <w:framePr w:w="1709" w:h="624" w:vSpace="134" w:wrap="around" w:hAnchor="margin" w:x="7412" w:y="5329"/>
        <w:jc w:val="center"/>
        <w:rPr>
          <w:sz w:val="0"/>
          <w:szCs w:val="0"/>
        </w:rPr>
      </w:pPr>
      <w:r>
        <w:rPr>
          <w:noProof/>
          <w:lang w:val="ru-RU"/>
        </w:rPr>
        <w:drawing>
          <wp:inline distT="0" distB="0" distL="0" distR="0">
            <wp:extent cx="1076325" cy="390525"/>
            <wp:effectExtent l="0" t="0" r="0" b="0"/>
            <wp:docPr id="206" name="Рисунок 206" descr="C:\Users\Admin\Desktop\media\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dmin\Desktop\media\image206.jpe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1F5F06" w:rsidRDefault="00BE34FF">
      <w:pPr>
        <w:pStyle w:val="1"/>
        <w:framePr w:w="3506" w:h="413" w:wrap="around" w:hAnchor="margin" w:x="7281" w:y="6057"/>
        <w:shd w:val="clear" w:color="auto" w:fill="auto"/>
        <w:spacing w:before="0" w:after="0"/>
        <w:ind w:left="100" w:firstLine="300"/>
      </w:pPr>
      <w:r>
        <w:rPr>
          <w:rStyle w:val="afd"/>
        </w:rPr>
        <w:t>1.2.1</w:t>
      </w:r>
      <w:r>
        <w:t xml:space="preserve"> (сплошная линия) - обозначает край проезжей части;</w:t>
      </w:r>
    </w:p>
    <w:p w:rsidR="001F5F06" w:rsidRDefault="00557633">
      <w:pPr>
        <w:framePr w:w="1709" w:h="624" w:vSpace="149" w:wrap="around" w:hAnchor="margin" w:x="7412" w:y="6596"/>
        <w:jc w:val="center"/>
        <w:rPr>
          <w:sz w:val="0"/>
          <w:szCs w:val="0"/>
        </w:rPr>
      </w:pPr>
      <w:r>
        <w:rPr>
          <w:noProof/>
          <w:lang w:val="ru-RU"/>
        </w:rPr>
        <w:drawing>
          <wp:inline distT="0" distB="0" distL="0" distR="0">
            <wp:extent cx="1076325" cy="390525"/>
            <wp:effectExtent l="0" t="0" r="0" b="0"/>
            <wp:docPr id="207" name="Рисунок 207" descr="C:\Users\Admin\Desktop\media\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dmin\Desktop\media\image207.jpe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1F5F06" w:rsidRDefault="00BE34FF">
      <w:pPr>
        <w:pStyle w:val="1"/>
        <w:shd w:val="clear" w:color="auto" w:fill="auto"/>
        <w:spacing w:before="0"/>
        <w:ind w:left="20" w:right="20" w:firstLine="260"/>
      </w:pPr>
      <w:r>
        <w:rPr>
          <w:rStyle w:val="afd"/>
        </w:rPr>
        <w:t>1.1</w:t>
      </w:r>
      <w:r>
        <w:t xml:space="preserve"> - разделяет транспортные потоки противоположных направлений и обозна</w:t>
      </w:r>
      <w:r>
        <w:softHyphen/>
        <w:t>чает границы полос движения в опасных местах на дорогах; обозначает границы проезжей части, на которые въезд запре</w:t>
      </w:r>
      <w:r>
        <w:softHyphen/>
        <w:t>щен; обозначает границы стояночных мест транспортных средств;</w:t>
      </w:r>
    </w:p>
    <w:p w:rsidR="001F5F06" w:rsidRDefault="00BE34FF">
      <w:pPr>
        <w:pStyle w:val="1"/>
        <w:shd w:val="clear" w:color="auto" w:fill="auto"/>
        <w:spacing w:before="0" w:after="139"/>
        <w:ind w:left="20" w:right="20" w:firstLine="260"/>
      </w:pPr>
      <w:r>
        <w:rPr>
          <w:rStyle w:val="afd"/>
        </w:rPr>
        <w:t>1.2.2</w:t>
      </w:r>
      <w:r>
        <w:t xml:space="preserve"> (прерывистая линия, у которой длина штрихов в 2 раза короче промежут</w:t>
      </w:r>
      <w:r>
        <w:softHyphen/>
        <w:t>ков между ними) - обозначает край проез</w:t>
      </w:r>
      <w:r>
        <w:softHyphen/>
        <w:t xml:space="preserve">жей части на </w:t>
      </w:r>
      <w:proofErr w:type="spellStart"/>
      <w:r>
        <w:t>двухполосных</w:t>
      </w:r>
      <w:proofErr w:type="spellEnd"/>
      <w:r>
        <w:t xml:space="preserve"> дорогах;</w:t>
      </w:r>
    </w:p>
    <w:p w:rsidR="001F5F06" w:rsidRDefault="00557633">
      <w:pPr>
        <w:framePr w:wrap="notBeside" w:vAnchor="text" w:hAnchor="text" w:xAlign="center" w:y="1"/>
        <w:jc w:val="center"/>
        <w:rPr>
          <w:sz w:val="0"/>
          <w:szCs w:val="0"/>
        </w:rPr>
      </w:pPr>
      <w:r>
        <w:rPr>
          <w:noProof/>
          <w:lang w:val="ru-RU"/>
        </w:rPr>
        <w:drawing>
          <wp:inline distT="0" distB="0" distL="0" distR="0">
            <wp:extent cx="1076325" cy="390525"/>
            <wp:effectExtent l="0" t="0" r="0" b="0"/>
            <wp:docPr id="208" name="Рисунок 208" descr="C:\Users\Admin\Desktop\media\image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dmin\Desktop\media\image208.jpe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1F5F06" w:rsidRDefault="001F5F06">
      <w:pPr>
        <w:rPr>
          <w:sz w:val="2"/>
          <w:szCs w:val="2"/>
        </w:rPr>
        <w:sectPr w:rsidR="001F5F06">
          <w:pgSz w:w="11905" w:h="16837"/>
          <w:pgMar w:top="566" w:right="557" w:bottom="268" w:left="560" w:header="0" w:footer="3" w:gutter="0"/>
          <w:cols w:num="3" w:space="271"/>
          <w:noEndnote/>
          <w:docGrid w:linePitch="360"/>
        </w:sectPr>
      </w:pPr>
    </w:p>
    <w:p w:rsidR="001F5F06" w:rsidRDefault="001F5F06">
      <w:pPr>
        <w:framePr w:w="11904" w:h="66" w:hRule="exact" w:wrap="notBeside" w:vAnchor="text" w:hAnchor="text" w:xAlign="center" w:y="1" w:anchorLock="1"/>
      </w:pPr>
    </w:p>
    <w:p w:rsidR="001F5F06" w:rsidRDefault="00BE34FF">
      <w:pPr>
        <w:rPr>
          <w:sz w:val="2"/>
          <w:szCs w:val="2"/>
        </w:rPr>
        <w:sectPr w:rsidR="001F5F06">
          <w:type w:val="continuous"/>
          <w:pgSz w:w="11905" w:h="16837"/>
          <w:pgMar w:top="0" w:right="0" w:bottom="0" w:left="0" w:header="0" w:footer="3" w:gutter="0"/>
          <w:cols w:space="720"/>
          <w:noEndnote/>
          <w:docGrid w:linePitch="360"/>
        </w:sectPr>
      </w:pPr>
      <w:r>
        <w:t xml:space="preserve"> </w:t>
      </w:r>
    </w:p>
    <w:p w:rsidR="001F5F06" w:rsidRDefault="00BE34FF">
      <w:pPr>
        <w:pStyle w:val="1"/>
        <w:framePr w:w="691" w:h="315" w:wrap="notBeside" w:hAnchor="margin" w:x="188" w:y="13945"/>
        <w:shd w:val="clear" w:color="auto" w:fill="auto"/>
        <w:spacing w:before="0" w:after="0" w:line="180" w:lineRule="exact"/>
        <w:ind w:left="60"/>
        <w:jc w:val="left"/>
      </w:pPr>
      <w:r>
        <w:t>ДПД2-0СН0Й</w:t>
      </w:r>
    </w:p>
    <w:p w:rsidR="001F5F06" w:rsidRDefault="00BE34FF">
      <w:pPr>
        <w:pStyle w:val="1"/>
        <w:framePr w:w="691" w:h="315" w:wrap="notBeside" w:hAnchor="margin" w:x="188" w:y="13945"/>
        <w:shd w:val="clear" w:color="auto" w:fill="auto"/>
        <w:spacing w:before="0" w:after="0" w:line="180" w:lineRule="exact"/>
        <w:ind w:left="60"/>
        <w:jc w:val="left"/>
      </w:pPr>
      <w:proofErr w:type="spellStart"/>
      <w:r>
        <w:t>гележш</w:t>
      </w:r>
      <w:proofErr w:type="spellEnd"/>
    </w:p>
    <w:p w:rsidR="001F5F06" w:rsidRDefault="00BE34FF">
      <w:pPr>
        <w:pStyle w:val="1"/>
        <w:framePr w:w="691" w:h="269" w:wrap="notBeside" w:hAnchor="margin" w:x="1211" w:y="13982"/>
        <w:shd w:val="clear" w:color="auto" w:fill="auto"/>
        <w:spacing w:before="0" w:after="0" w:line="134" w:lineRule="exact"/>
        <w:ind w:left="60" w:right="60"/>
      </w:pPr>
      <w:proofErr w:type="spellStart"/>
      <w:r>
        <w:t>дпдЗ-осной</w:t>
      </w:r>
      <w:proofErr w:type="spellEnd"/>
      <w:r>
        <w:t xml:space="preserve"> </w:t>
      </w:r>
      <w:proofErr w:type="spellStart"/>
      <w:r>
        <w:t>гележш</w:t>
      </w:r>
      <w:proofErr w:type="spellEnd"/>
    </w:p>
    <w:p w:rsidR="001F5F06" w:rsidRDefault="00BE34FF">
      <w:pPr>
        <w:pStyle w:val="30"/>
        <w:shd w:val="clear" w:color="auto" w:fill="auto"/>
        <w:spacing w:before="0" w:after="40" w:line="500" w:lineRule="exact"/>
        <w:ind w:firstLine="280"/>
        <w:jc w:val="both"/>
      </w:pPr>
      <w:r>
        <w:lastRenderedPageBreak/>
        <w:t>с*</w:t>
      </w:r>
    </w:p>
    <w:p w:rsidR="001F5F06" w:rsidRDefault="00BE34FF">
      <w:pPr>
        <w:pStyle w:val="1"/>
        <w:shd w:val="clear" w:color="auto" w:fill="auto"/>
        <w:spacing w:before="0" w:after="660"/>
        <w:ind w:right="20" w:firstLine="280"/>
      </w:pPr>
      <w:r>
        <w:rPr>
          <w:rStyle w:val="afd"/>
        </w:rPr>
        <w:t>8.18</w:t>
      </w:r>
      <w:r>
        <w:t xml:space="preserve"> "Кроме инвалидов". Указывает, что действие знака не распространяется на мо</w:t>
      </w:r>
      <w:r>
        <w:softHyphen/>
        <w:t>токоляски и автомобили, на которых уста</w:t>
      </w:r>
      <w:r>
        <w:softHyphen/>
        <w:t>новлен опознавательный знак "Инвалид".</w:t>
      </w:r>
    </w:p>
    <w:p w:rsidR="001F5F06" w:rsidRDefault="00BE34FF">
      <w:pPr>
        <w:pStyle w:val="1"/>
        <w:shd w:val="clear" w:color="auto" w:fill="auto"/>
        <w:spacing w:before="0" w:after="226"/>
        <w:ind w:right="20" w:firstLine="280"/>
      </w:pPr>
      <w:r>
        <w:rPr>
          <w:rStyle w:val="afd"/>
        </w:rPr>
        <w:t>8.19</w:t>
      </w:r>
      <w:r>
        <w:t xml:space="preserve"> "Класс опасного груза". Указывает номер класса (классов) опасных грузов по ГОСТу 19433-88.</w:t>
      </w:r>
    </w:p>
    <w:p w:rsidR="001F5F06" w:rsidRDefault="00BE34FF">
      <w:pPr>
        <w:pStyle w:val="1"/>
        <w:shd w:val="clear" w:color="auto" w:fill="auto"/>
        <w:spacing w:before="0" w:after="134" w:line="149" w:lineRule="exact"/>
        <w:ind w:left="300" w:right="2540"/>
        <w:jc w:val="right"/>
      </w:pPr>
      <w:r>
        <w:t>ОПЙСНЫИГРИ&amp; КЛ 1,3 &lt;?■.!</w:t>
      </w:r>
    </w:p>
    <w:p w:rsidR="001F5F06" w:rsidRDefault="00BE34FF">
      <w:pPr>
        <w:pStyle w:val="1"/>
        <w:shd w:val="clear" w:color="auto" w:fill="auto"/>
        <w:spacing w:before="0" w:after="0"/>
        <w:ind w:right="20" w:firstLine="280"/>
      </w:pPr>
      <w:r>
        <w:rPr>
          <w:rStyle w:val="afd"/>
        </w:rPr>
        <w:t>8.20.1, 8.20.2</w:t>
      </w:r>
      <w:r>
        <w:t xml:space="preserve"> "Тип тележки транспорт</w:t>
      </w:r>
      <w:r>
        <w:softHyphen/>
        <w:t>ного средства". Применяются со знаком 3.12. Указывают число сближенных осей транспортного средства, для каждой из которых указанная на знаке масса является предельно допустимой.</w:t>
      </w:r>
    </w:p>
    <w:p w:rsidR="001F5F06" w:rsidRDefault="00BE34FF">
      <w:pPr>
        <w:pStyle w:val="1"/>
        <w:shd w:val="clear" w:color="auto" w:fill="auto"/>
        <w:spacing w:before="0" w:after="660"/>
        <w:ind w:right="20" w:firstLine="280"/>
      </w:pPr>
      <w:r>
        <w:rPr>
          <w:rStyle w:val="afd"/>
        </w:rPr>
        <w:t>8.24</w:t>
      </w:r>
      <w:r>
        <w:t xml:space="preserve"> "Работает эвакуатор". Указывает, что в зоне действия дорожных знаков 3.27 - 3.30 осуществляется задержание транс</w:t>
      </w:r>
      <w:r>
        <w:softHyphen/>
        <w:t>портного средства.</w:t>
      </w:r>
    </w:p>
    <w:p w:rsidR="001F5F06" w:rsidRDefault="00BE34FF">
      <w:pPr>
        <w:pStyle w:val="1"/>
        <w:shd w:val="clear" w:color="auto" w:fill="auto"/>
        <w:spacing w:before="0"/>
        <w:ind w:right="20" w:firstLine="280"/>
      </w:pPr>
      <w:r>
        <w:lastRenderedPageBreak/>
        <w:t>Желтый фон на знаках 1.8, 1.15, 1.16, 1.18 - 1.21, 1.33, 2.6, 3.11 - 3.16, 3.18.1 - 3.25, установленных в местах производства дорожных работ, означает, что эти знаки являются временными.</w:t>
      </w:r>
    </w:p>
    <w:p w:rsidR="001F5F06" w:rsidRDefault="00BE34FF">
      <w:pPr>
        <w:pStyle w:val="1"/>
        <w:shd w:val="clear" w:color="auto" w:fill="auto"/>
        <w:spacing w:before="0"/>
        <w:ind w:right="20" w:firstLine="280"/>
      </w:pPr>
      <w:r>
        <w:t>В случаях если значения временных до</w:t>
      </w:r>
      <w:r>
        <w:softHyphen/>
        <w:t>рожных знаков и стационарных дорожных знаков противоречат друг другу, водители должны руководствоваться временными знаками.</w:t>
      </w:r>
    </w:p>
    <w:p w:rsidR="001F5F06" w:rsidRDefault="00BE34FF">
      <w:pPr>
        <w:pStyle w:val="1"/>
        <w:shd w:val="clear" w:color="auto" w:fill="auto"/>
        <w:spacing w:before="0" w:after="0"/>
        <w:ind w:right="20" w:firstLine="280"/>
      </w:pPr>
      <w:r>
        <w:t xml:space="preserve">Примечание. Знаки по ГОСТу 10807-78, находящиеся в эксплуатации, действуют до их замены в установленном порядке на знаки по ГОСТу </w:t>
      </w:r>
      <w:proofErr w:type="gramStart"/>
      <w:r>
        <w:t>Р</w:t>
      </w:r>
      <w:proofErr w:type="gramEnd"/>
      <w:r>
        <w:t xml:space="preserve"> 52290-2004.</w:t>
      </w:r>
    </w:p>
    <w:p w:rsidR="001F5F06" w:rsidRDefault="00557633">
      <w:pPr>
        <w:framePr w:w="1709" w:h="624" w:wrap="notBeside" w:hAnchor="margin" w:x="7407" w:y="13959"/>
        <w:jc w:val="center"/>
        <w:rPr>
          <w:sz w:val="0"/>
          <w:szCs w:val="0"/>
        </w:rPr>
      </w:pPr>
      <w:r>
        <w:rPr>
          <w:noProof/>
          <w:lang w:val="ru-RU"/>
        </w:rPr>
        <w:drawing>
          <wp:inline distT="0" distB="0" distL="0" distR="0">
            <wp:extent cx="1076325" cy="390525"/>
            <wp:effectExtent l="0" t="0" r="0" b="0"/>
            <wp:docPr id="209" name="Рисунок 209" descr="C:\Users\Admin\Desktop\media\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Admin\Desktop\media\image209.jpe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1F5F06" w:rsidRDefault="00557633">
      <w:pPr>
        <w:framePr w:w="1402" w:h="1402" w:wrap="notBeside" w:hAnchor="margin" w:x="9443" w:y="14603"/>
        <w:jc w:val="center"/>
        <w:rPr>
          <w:sz w:val="0"/>
          <w:szCs w:val="0"/>
        </w:rPr>
      </w:pPr>
      <w:r>
        <w:rPr>
          <w:noProof/>
          <w:lang w:val="ru-RU"/>
        </w:rPr>
        <w:drawing>
          <wp:inline distT="0" distB="0" distL="0" distR="0">
            <wp:extent cx="885825" cy="885825"/>
            <wp:effectExtent l="0" t="0" r="0" b="0"/>
            <wp:docPr id="210" name="Рисунок 210" descr="C:\Users\Admin\Desktop\media\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Admin\Desktop\media\image21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shd w:val="clear" w:color="auto" w:fill="auto"/>
        <w:spacing w:before="0" w:after="79"/>
        <w:ind w:left="20" w:right="20" w:firstLine="300"/>
      </w:pPr>
      <w:r>
        <w:rPr>
          <w:rStyle w:val="afd"/>
        </w:rPr>
        <w:t>1.3</w:t>
      </w:r>
      <w:r>
        <w:t xml:space="preserve"> - разделяет транспортные потоки противоположных направлений на дорогах, имеющих четыре полосы движения и бо</w:t>
      </w:r>
      <w:r>
        <w:softHyphen/>
        <w:t>лее;</w:t>
      </w:r>
    </w:p>
    <w:p w:rsidR="001F5F06" w:rsidRDefault="00557633">
      <w:pPr>
        <w:framePr w:wrap="notBeside" w:vAnchor="text" w:hAnchor="text" w:xAlign="center" w:y="1"/>
        <w:jc w:val="center"/>
        <w:rPr>
          <w:sz w:val="0"/>
          <w:szCs w:val="0"/>
        </w:rPr>
      </w:pPr>
      <w:r>
        <w:rPr>
          <w:noProof/>
          <w:lang w:val="ru-RU"/>
        </w:rPr>
        <w:drawing>
          <wp:inline distT="0" distB="0" distL="0" distR="0">
            <wp:extent cx="1076325" cy="390525"/>
            <wp:effectExtent l="0" t="0" r="0" b="0"/>
            <wp:docPr id="211" name="Рисунок 211" descr="C:\Users\Admin\Desktop\media\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dmin\Desktop\media\image211.jpe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300"/>
      </w:pPr>
      <w:r>
        <w:rPr>
          <w:rStyle w:val="afd"/>
        </w:rPr>
        <w:t>1.4</w:t>
      </w:r>
      <w:r>
        <w:t xml:space="preserve"> - обозначает места, где запрещена остановка. Применяется самостоятельно или в сочетании со знаком 3.27 и наносится у края проезжей части или по верху бордю</w:t>
      </w:r>
      <w:r>
        <w:softHyphen/>
        <w:t>ра;</w:t>
      </w:r>
    </w:p>
    <w:p w:rsidR="001F5F06" w:rsidRDefault="00557633">
      <w:pPr>
        <w:framePr w:wrap="notBeside" w:vAnchor="text" w:hAnchor="text" w:xAlign="center" w:y="1"/>
        <w:jc w:val="center"/>
        <w:rPr>
          <w:sz w:val="0"/>
          <w:szCs w:val="0"/>
        </w:rPr>
      </w:pPr>
      <w:r>
        <w:rPr>
          <w:noProof/>
          <w:lang w:val="ru-RU"/>
        </w:rPr>
        <w:drawing>
          <wp:inline distT="0" distB="0" distL="0" distR="0">
            <wp:extent cx="1076325" cy="390525"/>
            <wp:effectExtent l="0" t="0" r="0" b="0"/>
            <wp:docPr id="212" name="Рисунок 212" descr="C:\Users\Admin\Desktop\media\image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dmin\Desktop\media\image212.jpe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0"/>
        <w:ind w:left="20" w:right="20" w:firstLine="300"/>
      </w:pPr>
      <w:r>
        <w:rPr>
          <w:rStyle w:val="afd"/>
        </w:rPr>
        <w:t>1.5</w:t>
      </w:r>
      <w:r>
        <w:t xml:space="preserve"> - разделяет транспортные потоки противоположных направлений на дорогах, имеющих две или три полосы; обозначает </w:t>
      </w:r>
      <w:r>
        <w:lastRenderedPageBreak/>
        <w:t>границы полос движения при наличии двух и более полос, предназначенных для дви</w:t>
      </w:r>
      <w:r>
        <w:softHyphen/>
        <w:t>жения в одном направлении;</w:t>
      </w:r>
      <w:r>
        <w:br w:type="page"/>
      </w:r>
    </w:p>
    <w:p w:rsidR="001F5F06" w:rsidRDefault="00557633">
      <w:pPr>
        <w:framePr w:w="1162" w:h="1018" w:vSpace="130" w:wrap="around" w:hAnchor="margin" w:x="3731" w:y="913"/>
        <w:jc w:val="center"/>
        <w:rPr>
          <w:sz w:val="0"/>
          <w:szCs w:val="0"/>
        </w:rPr>
      </w:pPr>
      <w:r>
        <w:rPr>
          <w:noProof/>
          <w:lang w:val="ru-RU"/>
        </w:rPr>
        <w:lastRenderedPageBreak/>
        <w:drawing>
          <wp:inline distT="0" distB="0" distL="0" distR="0">
            <wp:extent cx="733425" cy="647700"/>
            <wp:effectExtent l="0" t="0" r="0" b="0"/>
            <wp:docPr id="213" name="Рисунок 213" descr="C:\Users\Admin\Desktop\media\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Admin\Desktop\media\image213.jpe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33425" cy="647700"/>
                    </a:xfrm>
                    <a:prstGeom prst="rect">
                      <a:avLst/>
                    </a:prstGeom>
                    <a:noFill/>
                    <a:ln>
                      <a:noFill/>
                    </a:ln>
                  </pic:spPr>
                </pic:pic>
              </a:graphicData>
            </a:graphic>
          </wp:inline>
        </w:drawing>
      </w:r>
    </w:p>
    <w:p w:rsidR="001F5F06" w:rsidRDefault="00557633">
      <w:pPr>
        <w:framePr w:w="2371" w:h="1378" w:wrap="around" w:hAnchor="margin" w:x="7407" w:y="1950"/>
        <w:rPr>
          <w:sz w:val="0"/>
          <w:szCs w:val="0"/>
        </w:rPr>
      </w:pPr>
      <w:r>
        <w:rPr>
          <w:noProof/>
          <w:lang w:val="ru-RU"/>
        </w:rPr>
        <w:drawing>
          <wp:inline distT="0" distB="0" distL="0" distR="0">
            <wp:extent cx="1514475" cy="876300"/>
            <wp:effectExtent l="0" t="0" r="0" b="0"/>
            <wp:docPr id="214" name="Рисунок 214" descr="C:\Users\Admin\Desktop\media\image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Admin\Desktop\media\image214.jpe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514475" cy="876300"/>
                    </a:xfrm>
                    <a:prstGeom prst="rect">
                      <a:avLst/>
                    </a:prstGeom>
                    <a:noFill/>
                    <a:ln>
                      <a:noFill/>
                    </a:ln>
                  </pic:spPr>
                </pic:pic>
              </a:graphicData>
            </a:graphic>
          </wp:inline>
        </w:drawing>
      </w:r>
    </w:p>
    <w:p w:rsidR="001F5F06" w:rsidRDefault="00BE34FF">
      <w:pPr>
        <w:pStyle w:val="a9"/>
        <w:framePr w:w="3398" w:h="825" w:wrap="around" w:hAnchor="margin" w:x="3692" w:y="2040"/>
        <w:shd w:val="clear" w:color="auto" w:fill="auto"/>
        <w:spacing w:line="206" w:lineRule="exact"/>
        <w:ind w:firstLine="300"/>
        <w:jc w:val="both"/>
      </w:pPr>
      <w:r>
        <w:rPr>
          <w:rStyle w:val="afe"/>
        </w:rPr>
        <w:t>1.13</w:t>
      </w:r>
      <w:r>
        <w:t xml:space="preserve"> - указывает место, где водитель должен при необходимости остановиться, уступая дорогу транспортным средствам, движущимся по пересекаемой дороге;</w:t>
      </w:r>
    </w:p>
    <w:p w:rsidR="001F5F06" w:rsidRDefault="00557633">
      <w:pPr>
        <w:framePr w:w="1162" w:h="331" w:wrap="around" w:hAnchor="margin" w:x="3731" w:y="2996"/>
        <w:jc w:val="center"/>
        <w:rPr>
          <w:sz w:val="0"/>
          <w:szCs w:val="0"/>
        </w:rPr>
      </w:pPr>
      <w:r>
        <w:rPr>
          <w:noProof/>
          <w:lang w:val="ru-RU"/>
        </w:rPr>
        <w:drawing>
          <wp:inline distT="0" distB="0" distL="0" distR="0">
            <wp:extent cx="733425" cy="219075"/>
            <wp:effectExtent l="0" t="0" r="0" b="0"/>
            <wp:docPr id="215" name="Рисунок 215" descr="C:\Users\Admin\Desktop\media\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dmin\Desktop\media\image215.jpe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p w:rsidR="001F5F06" w:rsidRDefault="00BE34FF">
      <w:pPr>
        <w:pStyle w:val="1"/>
        <w:shd w:val="clear" w:color="auto" w:fill="auto"/>
        <w:spacing w:before="0" w:after="79"/>
        <w:ind w:left="20" w:right="20" w:firstLine="300"/>
      </w:pPr>
      <w:r>
        <w:rPr>
          <w:rStyle w:val="aff"/>
        </w:rPr>
        <w:lastRenderedPageBreak/>
        <w:t>1.6</w:t>
      </w:r>
      <w:r>
        <w:t xml:space="preserve"> (линия приближения - прерывистая линия, у которой длина штрихов в 3 раза превышает промежутки между ними) - предупреждает о приближении к разметке 1.1 или 1.11, которая разделяет транспорт</w:t>
      </w:r>
      <w:r>
        <w:softHyphen/>
        <w:t>ные потоки противоположных или попут</w:t>
      </w:r>
      <w:r>
        <w:softHyphen/>
        <w:t>ных направлений;</w:t>
      </w:r>
    </w:p>
    <w:p w:rsidR="001F5F06" w:rsidRDefault="00557633">
      <w:pPr>
        <w:framePr w:wrap="notBeside" w:vAnchor="text" w:hAnchor="text" w:xAlign="center" w:y="1"/>
        <w:jc w:val="center"/>
        <w:rPr>
          <w:sz w:val="0"/>
          <w:szCs w:val="0"/>
        </w:rPr>
      </w:pPr>
      <w:r>
        <w:rPr>
          <w:noProof/>
          <w:lang w:val="ru-RU"/>
        </w:rPr>
        <w:drawing>
          <wp:inline distT="0" distB="0" distL="0" distR="0">
            <wp:extent cx="1076325" cy="390525"/>
            <wp:effectExtent l="0" t="0" r="0" b="0"/>
            <wp:docPr id="216" name="Рисунок 216" descr="C:\Users\Admin\Desktop\media\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Admin\Desktop\media\image216.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0"/>
        <w:ind w:left="20" w:right="20" w:firstLine="300"/>
      </w:pPr>
      <w:r>
        <w:rPr>
          <w:rStyle w:val="aff"/>
        </w:rPr>
        <w:t>1.7</w:t>
      </w:r>
      <w:r>
        <w:t xml:space="preserve"> (прерывистая линия с короткими штрихами и равными им промежутками) - обозначает полосы движения в пределах </w:t>
      </w:r>
      <w:r>
        <w:lastRenderedPageBreak/>
        <w:t>перекрестка. Применяется для разметки зоны парковки;</w:t>
      </w:r>
    </w:p>
    <w:p w:rsidR="001F5F06" w:rsidRDefault="00BE34FF">
      <w:pPr>
        <w:pStyle w:val="1"/>
        <w:shd w:val="clear" w:color="auto" w:fill="auto"/>
        <w:spacing w:before="0" w:after="0"/>
        <w:ind w:firstLine="300"/>
      </w:pPr>
      <w:r>
        <w:rPr>
          <w:rStyle w:val="aff"/>
        </w:rPr>
        <w:t>1.12</w:t>
      </w:r>
      <w:r>
        <w:t xml:space="preserve"> (</w:t>
      </w:r>
      <w:proofErr w:type="gramStart"/>
      <w:r>
        <w:t>стоп-линия</w:t>
      </w:r>
      <w:proofErr w:type="gramEnd"/>
      <w:r>
        <w:t>) - указывает место, где водитель должен остановиться при наличии знака 2.5 или при запрещающем сигнале светофора (регулировщика);</w:t>
      </w:r>
    </w:p>
    <w:p w:rsidR="001F5F06" w:rsidRDefault="00BE34FF">
      <w:pPr>
        <w:pStyle w:val="1"/>
        <w:shd w:val="clear" w:color="auto" w:fill="auto"/>
        <w:spacing w:before="0" w:after="0"/>
        <w:ind w:firstLine="300"/>
        <w:sectPr w:rsidR="001F5F06">
          <w:type w:val="continuous"/>
          <w:pgSz w:w="11905" w:h="16837"/>
          <w:pgMar w:top="566" w:right="555" w:bottom="268" w:left="562" w:header="0" w:footer="3" w:gutter="0"/>
          <w:cols w:num="3" w:space="271"/>
          <w:noEndnote/>
          <w:docGrid w:linePitch="360"/>
        </w:sectPr>
      </w:pPr>
      <w:r>
        <w:rPr>
          <w:rStyle w:val="aff"/>
        </w:rPr>
        <w:t>1.18</w:t>
      </w:r>
      <w:r>
        <w:t xml:space="preserve"> - указывает </w:t>
      </w:r>
      <w:r>
        <w:lastRenderedPageBreak/>
        <w:t>разрешенные на пере</w:t>
      </w:r>
      <w:r>
        <w:softHyphen/>
        <w:t>крестке направления движения по полосам. Применяется самостоятельно или в сочета</w:t>
      </w:r>
      <w:r>
        <w:softHyphen/>
        <w:t>нии со знаками 5.15.1, 5.15.2; разметка с изображением тупика наносится для указа</w:t>
      </w:r>
      <w:r>
        <w:softHyphen/>
        <w:t>ния того, что поворот на ближайшую про</w:t>
      </w:r>
      <w:r>
        <w:softHyphen/>
        <w:t>езжую часть запрещен; разметка, разре</w:t>
      </w:r>
      <w:r>
        <w:softHyphen/>
        <w:t>шающая поворот налево из крайней левой полосы, разрешает и разворот;</w:t>
      </w:r>
    </w:p>
    <w:p w:rsidR="001F5F06" w:rsidRDefault="001F5F06">
      <w:pPr>
        <w:framePr w:w="11899" w:h="854" w:hRule="exact" w:wrap="notBeside" w:vAnchor="text" w:hAnchor="text" w:xAlign="center" w:y="1" w:anchorLock="1"/>
      </w:pPr>
    </w:p>
    <w:p w:rsidR="001F5F06" w:rsidRDefault="00BE34FF">
      <w:pPr>
        <w:rPr>
          <w:sz w:val="2"/>
          <w:szCs w:val="2"/>
        </w:rPr>
        <w:sectPr w:rsidR="001F5F06">
          <w:type w:val="continuous"/>
          <w:pgSz w:w="11905" w:h="16837"/>
          <w:pgMar w:top="0" w:right="0" w:bottom="0" w:left="0" w:header="0" w:footer="3" w:gutter="0"/>
          <w:cols w:space="720"/>
          <w:noEndnote/>
          <w:docGrid w:linePitch="360"/>
        </w:sectPr>
      </w:pPr>
      <w:r>
        <w:t xml:space="preserve"> </w:t>
      </w:r>
    </w:p>
    <w:p w:rsidR="001F5F06" w:rsidRDefault="00557633">
      <w:pPr>
        <w:framePr w:w="1699" w:h="614" w:vSpace="134" w:wrap="around" w:hAnchor="margin" w:x="44" w:y="7835"/>
        <w:jc w:val="center"/>
        <w:rPr>
          <w:sz w:val="0"/>
          <w:szCs w:val="0"/>
        </w:rPr>
      </w:pPr>
      <w:r>
        <w:rPr>
          <w:noProof/>
          <w:lang w:val="ru-RU"/>
        </w:rPr>
        <w:drawing>
          <wp:inline distT="0" distB="0" distL="0" distR="0">
            <wp:extent cx="1076325" cy="390525"/>
            <wp:effectExtent l="0" t="0" r="0" b="0"/>
            <wp:docPr id="217" name="Рисунок 217" descr="C:\Users\Admin\Desktop\media\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Admin\Desktop\media\image217.jpe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1F5F06" w:rsidRDefault="00557633">
      <w:pPr>
        <w:framePr w:w="1699" w:h="624" w:vSpace="149" w:wrap="around" w:hAnchor="margin" w:x="44" w:y="9515"/>
        <w:jc w:val="center"/>
        <w:rPr>
          <w:sz w:val="0"/>
          <w:szCs w:val="0"/>
        </w:rPr>
      </w:pPr>
      <w:r>
        <w:rPr>
          <w:noProof/>
          <w:lang w:val="ru-RU"/>
        </w:rPr>
        <w:drawing>
          <wp:inline distT="0" distB="0" distL="0" distR="0">
            <wp:extent cx="1076325" cy="390525"/>
            <wp:effectExtent l="0" t="0" r="0" b="0"/>
            <wp:docPr id="218" name="Рисунок 218" descr="C:\Users\Admin\Desktop\media\image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Admin\Desktop\media\image218.jpe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1F5F06" w:rsidRDefault="00557633">
      <w:pPr>
        <w:framePr w:w="1699" w:h="624" w:wrap="around" w:hAnchor="margin" w:x="44" w:y="12030"/>
        <w:jc w:val="center"/>
        <w:rPr>
          <w:sz w:val="0"/>
          <w:szCs w:val="0"/>
        </w:rPr>
      </w:pPr>
      <w:r>
        <w:rPr>
          <w:noProof/>
          <w:lang w:val="ru-RU"/>
        </w:rPr>
        <w:drawing>
          <wp:inline distT="0" distB="0" distL="0" distR="0">
            <wp:extent cx="1076325" cy="390525"/>
            <wp:effectExtent l="0" t="0" r="0" b="0"/>
            <wp:docPr id="219" name="Рисунок 219" descr="C:\Users\Admin\Desktop\media\image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Admin\Desktop\media\image219.jpe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1F5F06" w:rsidRDefault="00BE34FF">
      <w:pPr>
        <w:pStyle w:val="1"/>
        <w:shd w:val="clear" w:color="auto" w:fill="auto"/>
        <w:spacing w:before="0" w:after="79"/>
        <w:ind w:right="20" w:firstLine="300"/>
      </w:pPr>
      <w:r>
        <w:rPr>
          <w:rStyle w:val="aff"/>
        </w:rPr>
        <w:lastRenderedPageBreak/>
        <w:t>1.8</w:t>
      </w:r>
      <w:r>
        <w:t xml:space="preserve"> (широкая прерывистая линия) - обо</w:t>
      </w:r>
      <w:r>
        <w:softHyphen/>
        <w:t>значает границу между полосой разгона или торможения и основной полосой про</w:t>
      </w:r>
      <w:r>
        <w:softHyphen/>
        <w:t>езжей части (на перекрестках, пересечениях дорог на разных уровнях, в зоне автобус</w:t>
      </w:r>
      <w:r>
        <w:softHyphen/>
        <w:t>ных остановок и тому подобное);</w:t>
      </w:r>
    </w:p>
    <w:p w:rsidR="001F5F06" w:rsidRDefault="00557633">
      <w:pPr>
        <w:framePr w:wrap="notBeside" w:vAnchor="text" w:hAnchor="text" w:xAlign="center" w:y="1"/>
        <w:jc w:val="center"/>
        <w:rPr>
          <w:sz w:val="0"/>
          <w:szCs w:val="0"/>
        </w:rPr>
      </w:pPr>
      <w:r>
        <w:rPr>
          <w:noProof/>
          <w:lang w:val="ru-RU"/>
        </w:rPr>
        <w:drawing>
          <wp:inline distT="0" distB="0" distL="0" distR="0">
            <wp:extent cx="1076325" cy="390525"/>
            <wp:effectExtent l="0" t="0" r="0" b="0"/>
            <wp:docPr id="220" name="Рисунок 220" descr="C:\Users\Admin\Desktop\media\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Admin\Desktop\media\image220.jpe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120"/>
        <w:ind w:right="20" w:firstLine="300"/>
      </w:pPr>
      <w:r>
        <w:rPr>
          <w:rStyle w:val="aff"/>
        </w:rPr>
        <w:t>1.9</w:t>
      </w:r>
      <w:r>
        <w:t xml:space="preserve"> - обозначает границы полос движе</w:t>
      </w:r>
      <w:r>
        <w:softHyphen/>
        <w:t>ния, на которых осуществляется реверсив</w:t>
      </w:r>
      <w:r>
        <w:softHyphen/>
        <w:t>ное регулирование; разделяет транспорт</w:t>
      </w:r>
      <w:r>
        <w:softHyphen/>
        <w:t>ные потоки противоположных направлений (при выключенных реверсивных светофо</w:t>
      </w:r>
      <w:r>
        <w:softHyphen/>
        <w:t>рах) на дорогах, где осуществляется ревер</w:t>
      </w:r>
      <w:r>
        <w:softHyphen/>
        <w:t>сивное регулирование;</w:t>
      </w:r>
    </w:p>
    <w:p w:rsidR="001F5F06" w:rsidRDefault="00BE34FF">
      <w:pPr>
        <w:pStyle w:val="1"/>
        <w:shd w:val="clear" w:color="auto" w:fill="auto"/>
        <w:spacing w:before="0" w:after="0"/>
        <w:ind w:right="20" w:firstLine="300"/>
      </w:pPr>
      <w:r>
        <w:rPr>
          <w:rStyle w:val="aff"/>
        </w:rPr>
        <w:t>1.11</w:t>
      </w:r>
      <w:r>
        <w:t xml:space="preserve"> - разделяет транспортные потоки противоположных или попутных направле</w:t>
      </w:r>
      <w:r>
        <w:softHyphen/>
        <w:t>ний на участках дорог, где перестроение разрешено только из одной полосы; обо</w:t>
      </w:r>
      <w:r>
        <w:softHyphen/>
        <w:t>значает места, предназначенные для разво</w:t>
      </w:r>
      <w:r>
        <w:softHyphen/>
        <w:t>рота, въезда и выезда со стояночных пло</w:t>
      </w:r>
      <w:r>
        <w:softHyphen/>
        <w:t>щадок и тому подобного, где движение разрешено только в одну сторону;</w:t>
      </w:r>
    </w:p>
    <w:p w:rsidR="001F5F06" w:rsidRDefault="00557633">
      <w:pPr>
        <w:framePr w:w="2362" w:h="1018" w:vSpace="144" w:wrap="around" w:hAnchor="margin" w:x="3731" w:y="5070"/>
        <w:jc w:val="center"/>
        <w:rPr>
          <w:sz w:val="0"/>
          <w:szCs w:val="0"/>
        </w:rPr>
      </w:pPr>
      <w:r>
        <w:rPr>
          <w:noProof/>
          <w:lang w:val="ru-RU"/>
        </w:rPr>
        <w:drawing>
          <wp:inline distT="0" distB="0" distL="0" distR="0">
            <wp:extent cx="1495425" cy="647700"/>
            <wp:effectExtent l="0" t="0" r="0" b="0"/>
            <wp:docPr id="221" name="Рисунок 221" descr="C:\Users\Admin\Desktop\media\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Admin\Desktop\media\image221.jpe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95425" cy="647700"/>
                    </a:xfrm>
                    <a:prstGeom prst="rect">
                      <a:avLst/>
                    </a:prstGeom>
                    <a:noFill/>
                    <a:ln>
                      <a:noFill/>
                    </a:ln>
                  </pic:spPr>
                </pic:pic>
              </a:graphicData>
            </a:graphic>
          </wp:inline>
        </w:drawing>
      </w:r>
    </w:p>
    <w:p w:rsidR="001F5F06" w:rsidRDefault="00557633">
      <w:pPr>
        <w:framePr w:w="1162" w:h="1018" w:vSpace="125" w:wrap="around" w:hAnchor="margin" w:x="3731" w:y="6731"/>
        <w:jc w:val="center"/>
        <w:rPr>
          <w:sz w:val="0"/>
          <w:szCs w:val="0"/>
        </w:rPr>
      </w:pPr>
      <w:r>
        <w:rPr>
          <w:noProof/>
          <w:lang w:val="ru-RU"/>
        </w:rPr>
        <w:drawing>
          <wp:inline distT="0" distB="0" distL="0" distR="0">
            <wp:extent cx="733425" cy="647700"/>
            <wp:effectExtent l="0" t="0" r="0" b="0"/>
            <wp:docPr id="222" name="Рисунок 222" descr="C:\Users\Admin\Desktop\media\image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Admin\Desktop\media\image222.jpe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33425" cy="647700"/>
                    </a:xfrm>
                    <a:prstGeom prst="rect">
                      <a:avLst/>
                    </a:prstGeom>
                    <a:noFill/>
                    <a:ln>
                      <a:noFill/>
                    </a:ln>
                  </pic:spPr>
                </pic:pic>
              </a:graphicData>
            </a:graphic>
          </wp:inline>
        </w:drawing>
      </w:r>
    </w:p>
    <w:p w:rsidR="001F5F06" w:rsidRDefault="00BE34FF">
      <w:pPr>
        <w:pStyle w:val="74"/>
        <w:framePr w:w="1485" w:h="389" w:hSpace="82" w:wrap="around" w:hAnchor="margin" w:x="3590" w:y="7878"/>
        <w:shd w:val="clear" w:color="auto" w:fill="auto"/>
        <w:spacing w:before="0" w:line="180" w:lineRule="exact"/>
        <w:ind w:left="400"/>
        <w:jc w:val="left"/>
      </w:pPr>
      <w:r>
        <w:t>1.16.1</w:t>
      </w:r>
      <w:r>
        <w:rPr>
          <w:rStyle w:val="77"/>
        </w:rPr>
        <w:t xml:space="preserve"> -</w:t>
      </w:r>
      <w:r>
        <w:t xml:space="preserve"> 1.16.3</w:t>
      </w:r>
    </w:p>
    <w:p w:rsidR="001F5F06" w:rsidRDefault="00BE34FF">
      <w:pPr>
        <w:pStyle w:val="1"/>
        <w:framePr w:w="1485" w:h="389" w:hSpace="82" w:wrap="around" w:hAnchor="margin" w:x="3590" w:y="7878"/>
        <w:shd w:val="clear" w:color="auto" w:fill="auto"/>
        <w:spacing w:before="0" w:after="0" w:line="180" w:lineRule="exact"/>
        <w:ind w:left="100"/>
        <w:jc w:val="left"/>
      </w:pPr>
      <w:proofErr w:type="spellStart"/>
      <w:r>
        <w:t>щие</w:t>
      </w:r>
      <w:proofErr w:type="spellEnd"/>
      <w:r>
        <w:t xml:space="preserve"> островки </w:t>
      </w:r>
      <w:proofErr w:type="gramStart"/>
      <w:r>
        <w:t>в</w:t>
      </w:r>
      <w:proofErr w:type="gramEnd"/>
    </w:p>
    <w:p w:rsidR="001F5F06" w:rsidRDefault="00557633">
      <w:pPr>
        <w:framePr w:w="2362" w:h="2026" w:wrap="around" w:hAnchor="margin" w:x="3731" w:y="8602"/>
        <w:rPr>
          <w:sz w:val="0"/>
          <w:szCs w:val="0"/>
        </w:rPr>
      </w:pPr>
      <w:r>
        <w:rPr>
          <w:noProof/>
          <w:lang w:val="ru-RU"/>
        </w:rPr>
        <w:drawing>
          <wp:inline distT="0" distB="0" distL="0" distR="0">
            <wp:extent cx="1495425" cy="1285875"/>
            <wp:effectExtent l="0" t="0" r="0" b="0"/>
            <wp:docPr id="223" name="Рисунок 223" descr="C:\Users\Admin\Desktop\media\image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Admin\Desktop\media\image223.jpe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95425" cy="1285875"/>
                    </a:xfrm>
                    <a:prstGeom prst="rect">
                      <a:avLst/>
                    </a:prstGeom>
                    <a:noFill/>
                    <a:ln>
                      <a:noFill/>
                    </a:ln>
                  </pic:spPr>
                </pic:pic>
              </a:graphicData>
            </a:graphic>
          </wp:inline>
        </w:drawing>
      </w:r>
    </w:p>
    <w:p w:rsidR="001F5F06" w:rsidRDefault="00BE34FF">
      <w:pPr>
        <w:pStyle w:val="a9"/>
        <w:framePr w:w="2448" w:h="183" w:wrap="around" w:hAnchor="margin" w:x="3697" w:y="8348"/>
        <w:shd w:val="clear" w:color="auto" w:fill="auto"/>
        <w:spacing w:line="180" w:lineRule="exact"/>
      </w:pPr>
      <w:r>
        <w:t>слияния транспортных потоков;</w:t>
      </w:r>
    </w:p>
    <w:p w:rsidR="001F5F06" w:rsidRDefault="00BE34FF">
      <w:pPr>
        <w:pStyle w:val="a9"/>
        <w:framePr w:w="3403" w:h="825" w:wrap="around" w:hAnchor="margin" w:x="6" w:y="8562"/>
        <w:shd w:val="clear" w:color="auto" w:fill="auto"/>
        <w:spacing w:line="206" w:lineRule="exact"/>
        <w:ind w:right="20" w:firstLine="300"/>
        <w:jc w:val="both"/>
      </w:pPr>
      <w:r>
        <w:rPr>
          <w:rStyle w:val="afe"/>
        </w:rPr>
        <w:t>1.10</w:t>
      </w:r>
      <w:r>
        <w:t xml:space="preserve"> - обозначает места, где запрещена стоянка. Применяется самостоятельно или в сочетании со знаком 3.28 и наносится у края проезжей части или по верху бордюра;</w:t>
      </w:r>
    </w:p>
    <w:p w:rsidR="001F5F06" w:rsidRDefault="00BE34FF">
      <w:pPr>
        <w:pStyle w:val="1"/>
        <w:shd w:val="clear" w:color="auto" w:fill="auto"/>
        <w:spacing w:before="0" w:after="124" w:line="211" w:lineRule="exact"/>
        <w:ind w:firstLine="300"/>
      </w:pPr>
      <w:r>
        <w:rPr>
          <w:rStyle w:val="aff"/>
        </w:rPr>
        <w:t>1.15</w:t>
      </w:r>
      <w:r>
        <w:t xml:space="preserve"> - обозначает место, где велосипед</w:t>
      </w:r>
      <w:r>
        <w:softHyphen/>
        <w:t>ная дорожка пересекает проезжую часть;</w:t>
      </w:r>
    </w:p>
    <w:p w:rsidR="001F5F06" w:rsidRDefault="00BE34FF">
      <w:pPr>
        <w:pStyle w:val="1"/>
        <w:shd w:val="clear" w:color="auto" w:fill="auto"/>
        <w:spacing w:before="0" w:after="120"/>
      </w:pPr>
      <w:r w:rsidRPr="00557633">
        <w:rPr>
          <w:lang w:val="ru-RU"/>
        </w:rPr>
        <w:t xml:space="preserve">- </w:t>
      </w:r>
      <w:proofErr w:type="gramStart"/>
      <w:r>
        <w:t>обозначает</w:t>
      </w:r>
      <w:proofErr w:type="gramEnd"/>
      <w:r>
        <w:t xml:space="preserve"> направляю- местах разделения или</w:t>
      </w:r>
    </w:p>
    <w:p w:rsidR="001F5F06" w:rsidRDefault="00BE34FF">
      <w:pPr>
        <w:pStyle w:val="1"/>
        <w:shd w:val="clear" w:color="auto" w:fill="auto"/>
        <w:spacing w:before="0" w:after="0"/>
        <w:ind w:firstLine="300"/>
      </w:pPr>
      <w:r>
        <w:rPr>
          <w:rStyle w:val="aff"/>
        </w:rPr>
        <w:t>1.17</w:t>
      </w:r>
      <w:r>
        <w:t xml:space="preserve"> - обозначает места остановок мар</w:t>
      </w:r>
      <w:r>
        <w:softHyphen/>
        <w:t>шрутных транспортных средств и стоянки такси;</w:t>
      </w:r>
    </w:p>
    <w:p w:rsidR="001F5F06" w:rsidRDefault="00557633">
      <w:pPr>
        <w:framePr w:w="2371" w:h="2208" w:wrap="around" w:hAnchor="margin" w:x="7407" w:y="4148"/>
        <w:rPr>
          <w:sz w:val="0"/>
          <w:szCs w:val="0"/>
        </w:rPr>
      </w:pPr>
      <w:r>
        <w:rPr>
          <w:noProof/>
          <w:lang w:val="ru-RU"/>
        </w:rPr>
        <w:drawing>
          <wp:inline distT="0" distB="0" distL="0" distR="0">
            <wp:extent cx="1514475" cy="1400175"/>
            <wp:effectExtent l="0" t="0" r="0" b="0"/>
            <wp:docPr id="224" name="Рисунок 224" descr="C:\Users\Admin\Desktop\media\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Admin\Desktop\media\image224.jpe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14475" cy="1400175"/>
                    </a:xfrm>
                    <a:prstGeom prst="rect">
                      <a:avLst/>
                    </a:prstGeom>
                    <a:noFill/>
                    <a:ln>
                      <a:noFill/>
                    </a:ln>
                  </pic:spPr>
                </pic:pic>
              </a:graphicData>
            </a:graphic>
          </wp:inline>
        </w:drawing>
      </w:r>
    </w:p>
    <w:p w:rsidR="001F5F06" w:rsidRDefault="00BE34FF">
      <w:pPr>
        <w:pStyle w:val="a9"/>
        <w:framePr w:w="3398" w:h="825" w:wrap="around" w:hAnchor="margin" w:x="3692" w:y="4148"/>
        <w:shd w:val="clear" w:color="auto" w:fill="auto"/>
        <w:spacing w:line="206" w:lineRule="exact"/>
        <w:ind w:firstLine="300"/>
        <w:jc w:val="both"/>
      </w:pPr>
      <w:r>
        <w:rPr>
          <w:rStyle w:val="afe"/>
        </w:rPr>
        <w:t>1.14.1, 1.14.2</w:t>
      </w:r>
      <w:r>
        <w:t xml:space="preserve"> ("зебра") - обозначает пе</w:t>
      </w:r>
      <w:r>
        <w:softHyphen/>
        <w:t>шеходный переход; стрелы разметки 1.14.2 указывают направление движения пешехо</w:t>
      </w:r>
      <w:r>
        <w:softHyphen/>
        <w:t>дов;</w:t>
      </w:r>
    </w:p>
    <w:p w:rsidR="001F5F06" w:rsidRDefault="00BE34FF">
      <w:pPr>
        <w:pStyle w:val="60"/>
        <w:framePr w:h="709" w:wrap="notBeside" w:hAnchor="margin" w:x="7590" w:y="12192"/>
        <w:shd w:val="clear" w:color="auto" w:fill="000000"/>
        <w:spacing w:before="0" w:after="0" w:line="710" w:lineRule="exact"/>
        <w:jc w:val="left"/>
      </w:pPr>
      <w:bookmarkStart w:id="57" w:name="bookmark56"/>
      <w:r>
        <w:rPr>
          <w:rStyle w:val="6a"/>
        </w:rPr>
        <w:t>СТОП</w:t>
      </w:r>
      <w:bookmarkEnd w:id="57"/>
    </w:p>
    <w:p w:rsidR="001F5F06" w:rsidRDefault="00557633">
      <w:pPr>
        <w:framePr w:w="1402" w:h="1402" w:wrap="notBeside" w:hAnchor="margin" w:x="9443" w:y="14603"/>
        <w:jc w:val="center"/>
        <w:rPr>
          <w:sz w:val="0"/>
          <w:szCs w:val="0"/>
        </w:rPr>
      </w:pPr>
      <w:r>
        <w:rPr>
          <w:noProof/>
          <w:lang w:val="ru-RU"/>
        </w:rPr>
        <w:drawing>
          <wp:inline distT="0" distB="0" distL="0" distR="0">
            <wp:extent cx="885825" cy="885825"/>
            <wp:effectExtent l="0" t="0" r="0" b="0"/>
            <wp:docPr id="225" name="Рисунок 225" descr="C:\Users\Admin\Desktop\media\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Admin\Desktop\media\image22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1F5F06" w:rsidRDefault="00BE34FF">
      <w:pPr>
        <w:pStyle w:val="1"/>
        <w:shd w:val="clear" w:color="auto" w:fill="auto"/>
        <w:spacing w:before="0" w:after="79"/>
        <w:ind w:left="20" w:right="20" w:firstLine="280"/>
      </w:pPr>
      <w:r>
        <w:rPr>
          <w:rStyle w:val="aff"/>
        </w:rPr>
        <w:t>1.19</w:t>
      </w:r>
      <w:r>
        <w:t xml:space="preserve"> </w:t>
      </w:r>
      <w:r w:rsidRPr="00557633">
        <w:rPr>
          <w:lang w:val="ru-RU"/>
        </w:rPr>
        <w:t xml:space="preserve">- </w:t>
      </w:r>
      <w:r>
        <w:t>предупреждает о приближении к сужению проезжей части (участку, где уменьшается количество полос движения в данном направлении) или к линиям размет</w:t>
      </w:r>
      <w:r>
        <w:softHyphen/>
        <w:t xml:space="preserve">ки </w:t>
      </w:r>
      <w:r w:rsidRPr="00557633">
        <w:rPr>
          <w:lang w:val="ru-RU"/>
        </w:rPr>
        <w:t xml:space="preserve">1.1 </w:t>
      </w:r>
      <w:r>
        <w:t xml:space="preserve">или </w:t>
      </w:r>
      <w:r w:rsidRPr="00557633">
        <w:rPr>
          <w:lang w:val="ru-RU"/>
        </w:rPr>
        <w:t xml:space="preserve">1.11, </w:t>
      </w:r>
      <w:r>
        <w:t>разделяющим транспорт</w:t>
      </w:r>
      <w:r>
        <w:softHyphen/>
        <w:t>ные потоки противоположных направле</w:t>
      </w:r>
      <w:r>
        <w:softHyphen/>
        <w:t xml:space="preserve">ний. В первом случае разметка </w:t>
      </w:r>
      <w:r w:rsidRPr="00557633">
        <w:rPr>
          <w:lang w:val="ru-RU"/>
        </w:rPr>
        <w:t xml:space="preserve">1.19 </w:t>
      </w:r>
      <w:r>
        <w:t>может применяться в сочетании со знаками 1.20.1 - 1.20.3;</w:t>
      </w:r>
    </w:p>
    <w:p w:rsidR="001F5F06" w:rsidRDefault="00557633">
      <w:pPr>
        <w:framePr w:wrap="notBeside" w:vAnchor="text" w:hAnchor="text" w:xAlign="center" w:y="1"/>
        <w:jc w:val="center"/>
        <w:rPr>
          <w:sz w:val="0"/>
          <w:szCs w:val="0"/>
        </w:rPr>
      </w:pPr>
      <w:r>
        <w:rPr>
          <w:noProof/>
          <w:lang w:val="ru-RU"/>
        </w:rPr>
        <w:drawing>
          <wp:inline distT="0" distB="0" distL="0" distR="0">
            <wp:extent cx="1485900" cy="619125"/>
            <wp:effectExtent l="0" t="0" r="0" b="0"/>
            <wp:docPr id="226" name="Рисунок 226" descr="C:\Users\Admin\Desktop\media\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Admin\Desktop\media\image226.jpe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485900" cy="6191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80"/>
      </w:pPr>
      <w:r>
        <w:rPr>
          <w:rStyle w:val="aff"/>
        </w:rPr>
        <w:t>1.20</w:t>
      </w:r>
      <w:r>
        <w:t xml:space="preserve"> - предупреждает о приближении к разметке 1.13;</w:t>
      </w:r>
    </w:p>
    <w:p w:rsidR="001F5F06" w:rsidRDefault="00557633">
      <w:pPr>
        <w:framePr w:wrap="notBeside" w:vAnchor="text" w:hAnchor="text" w:xAlign="center" w:y="1"/>
        <w:jc w:val="center"/>
        <w:rPr>
          <w:sz w:val="0"/>
          <w:szCs w:val="0"/>
        </w:rPr>
      </w:pPr>
      <w:r>
        <w:rPr>
          <w:noProof/>
          <w:lang w:val="ru-RU"/>
        </w:rPr>
        <w:drawing>
          <wp:inline distT="0" distB="0" distL="0" distR="0">
            <wp:extent cx="723900" cy="619125"/>
            <wp:effectExtent l="0" t="0" r="0" b="0"/>
            <wp:docPr id="227" name="Рисунок 227" descr="C:\Users\Admin\Desktop\media\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Admin\Desktop\media\image227.jpe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23900" cy="6191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0"/>
        <w:ind w:left="20" w:right="20" w:firstLine="280"/>
      </w:pPr>
      <w:r>
        <w:rPr>
          <w:rStyle w:val="aff"/>
        </w:rPr>
        <w:t>1.21</w:t>
      </w:r>
      <w:r>
        <w:t xml:space="preserve"> (надпись "СТОП") - предупреждает о приближении к разметке 1.12, когда она применяется в сочетании со знаком 2.5;</w:t>
      </w:r>
      <w:r>
        <w:br w:type="page"/>
      </w:r>
    </w:p>
    <w:p w:rsidR="001F5F06" w:rsidRDefault="00557633">
      <w:pPr>
        <w:framePr w:w="1171" w:h="2026" w:hSpace="86" w:vSpace="130" w:wrap="around" w:hAnchor="margin" w:x="1225" w:y="8785"/>
        <w:jc w:val="center"/>
        <w:rPr>
          <w:sz w:val="0"/>
          <w:szCs w:val="0"/>
        </w:rPr>
      </w:pPr>
      <w:r>
        <w:rPr>
          <w:noProof/>
          <w:lang w:val="ru-RU"/>
        </w:rPr>
        <w:lastRenderedPageBreak/>
        <w:drawing>
          <wp:inline distT="0" distB="0" distL="0" distR="0">
            <wp:extent cx="752475" cy="1285875"/>
            <wp:effectExtent l="0" t="0" r="0" b="0"/>
            <wp:docPr id="228" name="Рисунок 228" descr="C:\Users\Admin\Desktop\media\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Admin\Desktop\media\image228.jpe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52475" cy="1285875"/>
                    </a:xfrm>
                    <a:prstGeom prst="rect">
                      <a:avLst/>
                    </a:prstGeom>
                    <a:noFill/>
                    <a:ln>
                      <a:noFill/>
                    </a:ln>
                  </pic:spPr>
                </pic:pic>
              </a:graphicData>
            </a:graphic>
          </wp:inline>
        </w:drawing>
      </w:r>
    </w:p>
    <w:p w:rsidR="001F5F06" w:rsidRDefault="00BE34FF">
      <w:pPr>
        <w:pStyle w:val="1"/>
        <w:shd w:val="clear" w:color="auto" w:fill="auto"/>
        <w:spacing w:before="0" w:after="5" w:line="180" w:lineRule="exact"/>
        <w:ind w:left="100" w:firstLine="200"/>
      </w:pPr>
      <w:proofErr w:type="gramStart"/>
      <w:r>
        <w:rPr>
          <w:rStyle w:val="aff0"/>
        </w:rPr>
        <w:lastRenderedPageBreak/>
        <w:t>1.22</w:t>
      </w:r>
      <w:r>
        <w:t xml:space="preserve"> - указывает номер дороги (</w:t>
      </w:r>
      <w:proofErr w:type="spellStart"/>
      <w:r>
        <w:t>маршру</w:t>
      </w:r>
      <w:proofErr w:type="spellEnd"/>
      <w:r>
        <w:t>-</w:t>
      </w:r>
      <w:proofErr w:type="gramEnd"/>
    </w:p>
    <w:p w:rsidR="001F5F06" w:rsidRDefault="00BE34FF">
      <w:pPr>
        <w:pStyle w:val="1"/>
        <w:shd w:val="clear" w:color="auto" w:fill="auto"/>
        <w:spacing w:before="0" w:after="116" w:line="180" w:lineRule="exact"/>
        <w:ind w:left="100"/>
        <w:jc w:val="left"/>
      </w:pPr>
      <w:r>
        <w:t>та);</w:t>
      </w:r>
    </w:p>
    <w:p w:rsidR="001F5F06" w:rsidRDefault="00BE34FF">
      <w:pPr>
        <w:pStyle w:val="60"/>
        <w:shd w:val="clear" w:color="auto" w:fill="000000"/>
        <w:spacing w:before="0" w:after="0" w:line="989" w:lineRule="exact"/>
        <w:ind w:left="100" w:right="20" w:firstLine="200"/>
        <w:jc w:val="left"/>
      </w:pPr>
      <w:bookmarkStart w:id="58" w:name="bookmark57"/>
      <w:r>
        <w:rPr>
          <w:rStyle w:val="6b"/>
        </w:rPr>
        <w:t xml:space="preserve">М 27 А-141 </w:t>
      </w:r>
      <w:r>
        <w:rPr>
          <w:rStyle w:val="6b"/>
          <w:lang w:val="en-US"/>
        </w:rPr>
        <w:t>IP</w:t>
      </w:r>
      <w:proofErr w:type="gramStart"/>
      <w:r w:rsidRPr="00557633">
        <w:rPr>
          <w:rStyle w:val="6b"/>
          <w:lang w:val="ru-RU"/>
        </w:rPr>
        <w:t xml:space="preserve"> </w:t>
      </w:r>
      <w:r>
        <w:rPr>
          <w:rStyle w:val="6b"/>
        </w:rPr>
        <w:t>Ж</w:t>
      </w:r>
      <w:proofErr w:type="gramEnd"/>
      <w:r>
        <w:rPr>
          <w:rStyle w:val="6b"/>
        </w:rPr>
        <w:t xml:space="preserve"> Е8</w:t>
      </w:r>
      <w:bookmarkEnd w:id="58"/>
    </w:p>
    <w:p w:rsidR="001F5F06" w:rsidRDefault="00BE34FF">
      <w:pPr>
        <w:pStyle w:val="1"/>
        <w:shd w:val="clear" w:color="auto" w:fill="auto"/>
        <w:spacing w:before="0" w:after="79"/>
        <w:ind w:left="100" w:right="20" w:firstLine="200"/>
      </w:pPr>
      <w:r>
        <w:rPr>
          <w:rStyle w:val="aff0"/>
        </w:rPr>
        <w:t>1.23.1</w:t>
      </w:r>
      <w:r>
        <w:t xml:space="preserve"> - обозначает специальную полосу для маршрутных транспортных средств;</w:t>
      </w:r>
    </w:p>
    <w:p w:rsidR="001F5F06" w:rsidRDefault="00557633">
      <w:pPr>
        <w:framePr w:wrap="notBeside" w:vAnchor="text" w:hAnchor="text" w:xAlign="center" w:y="1"/>
        <w:jc w:val="center"/>
        <w:rPr>
          <w:sz w:val="0"/>
          <w:szCs w:val="0"/>
        </w:rPr>
      </w:pPr>
      <w:r>
        <w:rPr>
          <w:noProof/>
          <w:lang w:val="ru-RU"/>
        </w:rPr>
        <w:drawing>
          <wp:inline distT="0" distB="0" distL="0" distR="0">
            <wp:extent cx="714375" cy="619125"/>
            <wp:effectExtent l="0" t="0" r="0" b="0"/>
            <wp:docPr id="229" name="Рисунок 229" descr="C:\Users\Admin\Desktop\media\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Admin\Desktop\media\image229.jpe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14375" cy="61912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100" w:right="20" w:firstLine="200"/>
      </w:pPr>
      <w:r>
        <w:rPr>
          <w:rStyle w:val="aff0"/>
        </w:rPr>
        <w:t>1.23.2</w:t>
      </w:r>
      <w:r>
        <w:t xml:space="preserve"> - обозначает пешеходную дорож</w:t>
      </w:r>
      <w:r>
        <w:softHyphen/>
        <w:t xml:space="preserve">ку или пешеходную сторону </w:t>
      </w:r>
      <w:proofErr w:type="spellStart"/>
      <w:r>
        <w:t>велопешехо</w:t>
      </w:r>
      <w:proofErr w:type="gramStart"/>
      <w:r>
        <w:t>д</w:t>
      </w:r>
      <w:proofErr w:type="spellEnd"/>
      <w:r>
        <w:t>-</w:t>
      </w:r>
      <w:proofErr w:type="gramEnd"/>
      <w:r>
        <w:t xml:space="preserve"> ной дорожки;</w:t>
      </w:r>
    </w:p>
    <w:p w:rsidR="001F5F06" w:rsidRDefault="00557633">
      <w:pPr>
        <w:framePr w:wrap="notBeside" w:vAnchor="text" w:hAnchor="text" w:xAlign="center" w:y="1"/>
        <w:jc w:val="center"/>
        <w:rPr>
          <w:sz w:val="0"/>
          <w:szCs w:val="0"/>
        </w:rPr>
      </w:pPr>
      <w:r>
        <w:rPr>
          <w:noProof/>
          <w:lang w:val="ru-RU"/>
        </w:rPr>
        <w:drawing>
          <wp:inline distT="0" distB="0" distL="0" distR="0">
            <wp:extent cx="733425" cy="647700"/>
            <wp:effectExtent l="0" t="0" r="0" b="0"/>
            <wp:docPr id="230" name="Рисунок 230" descr="C:\Users\Admin\Desktop\media\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Admin\Desktop\media\image230.jpe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733425" cy="647700"/>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100" w:right="20" w:firstLine="200"/>
      </w:pPr>
      <w:r>
        <w:rPr>
          <w:rStyle w:val="aff0"/>
        </w:rPr>
        <w:t>1.23.3</w:t>
      </w:r>
      <w:r>
        <w:t xml:space="preserve"> - обозначает велосипедную до</w:t>
      </w:r>
      <w:r>
        <w:softHyphen/>
        <w:t xml:space="preserve">рожку, велосипедную сторону </w:t>
      </w:r>
      <w:proofErr w:type="spellStart"/>
      <w:r>
        <w:t>велопеш</w:t>
      </w:r>
      <w:proofErr w:type="gramStart"/>
      <w:r>
        <w:t>е</w:t>
      </w:r>
      <w:proofErr w:type="spellEnd"/>
      <w:r>
        <w:t>-</w:t>
      </w:r>
      <w:proofErr w:type="gramEnd"/>
      <w:r>
        <w:t xml:space="preserve"> </w:t>
      </w:r>
      <w:proofErr w:type="spellStart"/>
      <w:r>
        <w:t>ходной</w:t>
      </w:r>
      <w:proofErr w:type="spellEnd"/>
      <w:r>
        <w:t xml:space="preserve"> дорожки или полосу для велосипе</w:t>
      </w:r>
      <w:r>
        <w:softHyphen/>
        <w:t>дистов;</w:t>
      </w:r>
    </w:p>
    <w:p w:rsidR="001F5F06" w:rsidRDefault="00557633">
      <w:pPr>
        <w:framePr w:wrap="notBeside" w:vAnchor="text" w:hAnchor="text" w:xAlign="center" w:y="1"/>
        <w:jc w:val="center"/>
        <w:rPr>
          <w:sz w:val="0"/>
          <w:szCs w:val="0"/>
        </w:rPr>
      </w:pPr>
      <w:r>
        <w:rPr>
          <w:noProof/>
          <w:lang w:val="ru-RU"/>
        </w:rPr>
        <w:drawing>
          <wp:inline distT="0" distB="0" distL="0" distR="0">
            <wp:extent cx="733425" cy="647700"/>
            <wp:effectExtent l="0" t="0" r="0" b="0"/>
            <wp:docPr id="231" name="Рисунок 231" descr="C:\Users\Admin\Desktop\media\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Admin\Desktop\media\image231.jpe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33425" cy="647700"/>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0"/>
        <w:ind w:left="100" w:right="20" w:firstLine="200"/>
      </w:pPr>
      <w:r>
        <w:rPr>
          <w:rStyle w:val="aff0"/>
        </w:rPr>
        <w:t>1.24.1</w:t>
      </w:r>
      <w:r>
        <w:t xml:space="preserve"> -</w:t>
      </w:r>
      <w:r>
        <w:rPr>
          <w:rStyle w:val="aff0"/>
        </w:rPr>
        <w:t xml:space="preserve"> 1.24.4</w:t>
      </w:r>
      <w:r>
        <w:t xml:space="preserve"> - дублирует соответст</w:t>
      </w:r>
      <w:r>
        <w:softHyphen/>
        <w:t>вующие дорожные знаки.</w:t>
      </w:r>
    </w:p>
    <w:p w:rsidR="001F5F06" w:rsidRDefault="00BE34FF">
      <w:pPr>
        <w:pStyle w:val="80"/>
        <w:shd w:val="clear" w:color="auto" w:fill="000000"/>
        <w:spacing w:before="0" w:after="81" w:line="1350" w:lineRule="exact"/>
        <w:ind w:left="100"/>
      </w:pPr>
      <w:r>
        <w:rPr>
          <w:rStyle w:val="84"/>
        </w:rPr>
        <w:t>м</w:t>
      </w:r>
    </w:p>
    <w:p w:rsidR="001F5F06" w:rsidRDefault="00BE34FF">
      <w:pPr>
        <w:pStyle w:val="30"/>
        <w:shd w:val="clear" w:color="auto" w:fill="000000"/>
        <w:spacing w:before="0" w:after="280" w:line="500" w:lineRule="exact"/>
        <w:ind w:left="100"/>
      </w:pPr>
      <w:r>
        <w:rPr>
          <w:rStyle w:val="39"/>
        </w:rPr>
        <w:t>ш</w:t>
      </w:r>
    </w:p>
    <w:p w:rsidR="001F5F06" w:rsidRDefault="00BE34FF">
      <w:pPr>
        <w:pStyle w:val="1"/>
        <w:shd w:val="clear" w:color="auto" w:fill="auto"/>
        <w:spacing w:before="0" w:after="0"/>
        <w:ind w:left="100" w:right="20" w:firstLine="200"/>
      </w:pPr>
      <w:r>
        <w:t>Разметка 1.24.4 может применяться са</w:t>
      </w:r>
      <w:r>
        <w:softHyphen/>
        <w:t>мостоятельно;</w:t>
      </w:r>
    </w:p>
    <w:p w:rsidR="001F5F06" w:rsidRDefault="00BE34FF">
      <w:pPr>
        <w:pStyle w:val="1"/>
        <w:shd w:val="clear" w:color="auto" w:fill="auto"/>
        <w:spacing w:before="0" w:after="64" w:line="211" w:lineRule="exact"/>
        <w:ind w:left="20" w:right="20" w:firstLine="280"/>
      </w:pPr>
      <w:r>
        <w:t>Линии 1.1, 1.2.1 и 1.3 пересекать за</w:t>
      </w:r>
      <w:r>
        <w:softHyphen/>
        <w:t>прещается.</w:t>
      </w:r>
    </w:p>
    <w:p w:rsidR="001F5F06" w:rsidRDefault="00BE34FF">
      <w:pPr>
        <w:pStyle w:val="1"/>
        <w:shd w:val="clear" w:color="auto" w:fill="auto"/>
        <w:spacing w:before="0"/>
        <w:ind w:left="20" w:right="20" w:firstLine="280"/>
      </w:pPr>
      <w:r>
        <w:t>Линию 1.2.1 допускается пересекать для остановки транспортного средства на обочине и при выезде с нее в местах, где разрешена остановка или стоянка.</w:t>
      </w:r>
    </w:p>
    <w:p w:rsidR="001F5F06" w:rsidRDefault="00BE34FF">
      <w:pPr>
        <w:pStyle w:val="1"/>
        <w:shd w:val="clear" w:color="auto" w:fill="auto"/>
        <w:spacing w:before="0"/>
        <w:ind w:left="20" w:right="20" w:firstLine="280"/>
      </w:pPr>
      <w:r>
        <w:t>Линии 1.2.2, 1.5 - 1.8 пересекать разре</w:t>
      </w:r>
      <w:r>
        <w:softHyphen/>
        <w:t>шается с любой стороны.</w:t>
      </w:r>
    </w:p>
    <w:p w:rsidR="001F5F06" w:rsidRDefault="00BE34FF">
      <w:pPr>
        <w:pStyle w:val="1"/>
        <w:shd w:val="clear" w:color="auto" w:fill="auto"/>
        <w:spacing w:before="0"/>
        <w:ind w:left="20" w:right="20" w:firstLine="280"/>
      </w:pPr>
      <w:r>
        <w:t xml:space="preserve">Линию 1.9 при отсутствии реверсивных светофоров или когда они </w:t>
      </w:r>
      <w:proofErr w:type="gramStart"/>
      <w:r>
        <w:t>отключены</w:t>
      </w:r>
      <w:proofErr w:type="gramEnd"/>
      <w:r>
        <w:t xml:space="preserve"> раз</w:t>
      </w:r>
      <w:r>
        <w:softHyphen/>
        <w:t>решается пересекать, если она расположена справа от водителя; при включенных ре</w:t>
      </w:r>
      <w:r>
        <w:softHyphen/>
        <w:t>версивных светофорах - с любой стороны, если она разделяет полосы, по которым движение разрешено в одном направлении. При отключении реверсивных светофоров водитель должен немедленно перестроить</w:t>
      </w:r>
      <w:r>
        <w:softHyphen/>
        <w:t>ся вправо за линию разметки 1.9.</w:t>
      </w:r>
    </w:p>
    <w:p w:rsidR="001F5F06" w:rsidRDefault="00BE34FF">
      <w:pPr>
        <w:pStyle w:val="1"/>
        <w:shd w:val="clear" w:color="auto" w:fill="auto"/>
        <w:spacing w:before="0"/>
        <w:ind w:left="20" w:right="20" w:firstLine="280"/>
      </w:pPr>
      <w:r>
        <w:t>Линию 1.9, разделяющую транспортные потоки противоположных направлений, при выключенных реверсивных светофорах пересекать запрещается.</w:t>
      </w:r>
    </w:p>
    <w:p w:rsidR="001F5F06" w:rsidRDefault="00BE34FF">
      <w:pPr>
        <w:pStyle w:val="1"/>
        <w:shd w:val="clear" w:color="auto" w:fill="auto"/>
        <w:spacing w:before="0"/>
        <w:ind w:left="20" w:right="20" w:firstLine="280"/>
      </w:pPr>
      <w:r>
        <w:t>Линию 1.11 разрешается пересекать со стороны прерывистой, а также и со сторо</w:t>
      </w:r>
      <w:r>
        <w:softHyphen/>
        <w:t>ны сплошной, но только при завершении обгона или объезда.</w:t>
      </w:r>
    </w:p>
    <w:p w:rsidR="001F5F06" w:rsidRDefault="00BE34FF">
      <w:pPr>
        <w:pStyle w:val="1"/>
        <w:shd w:val="clear" w:color="auto" w:fill="auto"/>
        <w:spacing w:before="0" w:after="81"/>
        <w:ind w:left="20" w:right="20" w:firstLine="280"/>
      </w:pPr>
      <w:r>
        <w:t xml:space="preserve">В </w:t>
      </w:r>
      <w:proofErr w:type="gramStart"/>
      <w:r>
        <w:t>случаях</w:t>
      </w:r>
      <w:proofErr w:type="gramEnd"/>
      <w:r>
        <w:t xml:space="preserve"> когда значения дорожных знаков, в том числе временных, и линий горизонтальной разметки противоречат друг другу либо разметка недостаточно различима, водители должны руководство</w:t>
      </w:r>
      <w:r>
        <w:softHyphen/>
        <w:t>ваться дорожными знаками. В случаях, когда линии временной разметки и линии постоянной разметки противоречат друг другу, водители должны руководствоваться линиями временной разметки.</w:t>
      </w:r>
    </w:p>
    <w:p w:rsidR="001F5F06" w:rsidRDefault="00BE34FF">
      <w:pPr>
        <w:pStyle w:val="1"/>
        <w:shd w:val="clear" w:color="auto" w:fill="auto"/>
        <w:spacing w:before="0" w:after="104" w:line="180" w:lineRule="exact"/>
        <w:ind w:left="20" w:firstLine="280"/>
      </w:pPr>
      <w:r>
        <w:t>Вертикальная разметка</w:t>
      </w:r>
    </w:p>
    <w:p w:rsidR="001F5F06" w:rsidRDefault="00BE34FF">
      <w:pPr>
        <w:pStyle w:val="1"/>
        <w:shd w:val="clear" w:color="auto" w:fill="auto"/>
        <w:spacing w:before="0" w:after="81"/>
        <w:ind w:left="20" w:right="20" w:firstLine="280"/>
      </w:pPr>
      <w:r>
        <w:t>Вертикальная разметка в виде сочета</w:t>
      </w:r>
      <w:r>
        <w:softHyphen/>
        <w:t xml:space="preserve">ния черных и белых полос на дорожных </w:t>
      </w:r>
      <w:r>
        <w:lastRenderedPageBreak/>
        <w:t>сооружениях и элементах оборудования дорог показывает их габариты и служит средством зрительного ориентирования.</w:t>
      </w:r>
    </w:p>
    <w:p w:rsidR="001F5F06" w:rsidRDefault="00BE34FF">
      <w:pPr>
        <w:pStyle w:val="1"/>
        <w:framePr w:w="3594" w:h="413" w:wrap="around" w:hAnchor="margin" w:x="3590" w:y="-38"/>
        <w:shd w:val="clear" w:color="auto" w:fill="auto"/>
        <w:spacing w:before="0" w:after="0"/>
        <w:ind w:left="100" w:right="100" w:firstLine="300"/>
      </w:pPr>
      <w:r>
        <w:rPr>
          <w:rStyle w:val="aff0"/>
        </w:rPr>
        <w:t>1.25</w:t>
      </w:r>
      <w:r>
        <w:t xml:space="preserve"> - обозначает искусственную неров</w:t>
      </w:r>
      <w:r>
        <w:softHyphen/>
        <w:t>ность на проезжей части.</w:t>
      </w:r>
    </w:p>
    <w:p w:rsidR="001F5F06" w:rsidRDefault="00557633">
      <w:pPr>
        <w:framePr w:w="1162" w:h="1018" w:vSpace="144" w:wrap="around" w:hAnchor="margin" w:x="3731" w:y="500"/>
        <w:jc w:val="center"/>
        <w:rPr>
          <w:sz w:val="0"/>
          <w:szCs w:val="0"/>
        </w:rPr>
      </w:pPr>
      <w:r>
        <w:rPr>
          <w:noProof/>
          <w:lang w:val="ru-RU"/>
        </w:rPr>
        <w:drawing>
          <wp:inline distT="0" distB="0" distL="0" distR="0">
            <wp:extent cx="733425" cy="647700"/>
            <wp:effectExtent l="0" t="0" r="0" b="0"/>
            <wp:docPr id="232" name="Рисунок 232" descr="C:\Users\Admin\Desktop\media\image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Admin\Desktop\media\image232.jpe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33425" cy="647700"/>
                    </a:xfrm>
                    <a:prstGeom prst="rect">
                      <a:avLst/>
                    </a:prstGeom>
                    <a:noFill/>
                    <a:ln>
                      <a:noFill/>
                    </a:ln>
                  </pic:spPr>
                </pic:pic>
              </a:graphicData>
            </a:graphic>
          </wp:inline>
        </w:drawing>
      </w:r>
    </w:p>
    <w:p w:rsidR="001F5F06" w:rsidRDefault="00BE34FF">
      <w:pPr>
        <w:pStyle w:val="1"/>
        <w:shd w:val="clear" w:color="auto" w:fill="auto"/>
        <w:spacing w:before="0" w:after="0" w:line="180" w:lineRule="exact"/>
        <w:ind w:left="20" w:firstLine="280"/>
      </w:pPr>
      <w:r>
        <w:t>Вертикальная разметка:</w:t>
      </w:r>
    </w:p>
    <w:p w:rsidR="001F5F06" w:rsidRDefault="00BE34FF">
      <w:pPr>
        <w:pStyle w:val="1"/>
        <w:shd w:val="clear" w:color="auto" w:fill="auto"/>
        <w:spacing w:before="0" w:after="79"/>
        <w:ind w:left="20" w:right="20" w:firstLine="280"/>
      </w:pPr>
      <w:r>
        <w:rPr>
          <w:rStyle w:val="aff0"/>
        </w:rPr>
        <w:t>2.1.1</w:t>
      </w:r>
      <w:r>
        <w:t xml:space="preserve"> -</w:t>
      </w:r>
      <w:r>
        <w:rPr>
          <w:rStyle w:val="aff0"/>
        </w:rPr>
        <w:t xml:space="preserve"> 2.1.3</w:t>
      </w:r>
      <w:r>
        <w:t xml:space="preserve"> - обозначают элементы до</w:t>
      </w:r>
      <w:r>
        <w:softHyphen/>
        <w:t>рожных сооружений (опор мостов, путе</w:t>
      </w:r>
      <w:r>
        <w:softHyphen/>
        <w:t>проводов, торцовых частей парапетов и тому подобного), когда эти элементы пред</w:t>
      </w:r>
      <w:r>
        <w:softHyphen/>
        <w:t>ставляют опасность для движущихся транспортных средств;</w:t>
      </w:r>
    </w:p>
    <w:p w:rsidR="001F5F06" w:rsidRDefault="00557633">
      <w:pPr>
        <w:framePr w:wrap="notBeside" w:vAnchor="text" w:hAnchor="text" w:xAlign="center" w:y="1"/>
        <w:jc w:val="center"/>
        <w:rPr>
          <w:sz w:val="0"/>
          <w:szCs w:val="0"/>
        </w:rPr>
      </w:pPr>
      <w:r>
        <w:rPr>
          <w:noProof/>
          <w:lang w:val="ru-RU"/>
        </w:rPr>
        <w:drawing>
          <wp:inline distT="0" distB="0" distL="0" distR="0">
            <wp:extent cx="904875" cy="952500"/>
            <wp:effectExtent l="0" t="0" r="0" b="0"/>
            <wp:docPr id="233" name="Рисунок 233" descr="C:\Users\Admin\Desktop\media\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Admin\Desktop\media\image233.jpe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04875" cy="952500"/>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185"/>
        <w:ind w:left="20" w:right="20" w:firstLine="280"/>
      </w:pPr>
      <w:r>
        <w:rPr>
          <w:rStyle w:val="aff0"/>
        </w:rPr>
        <w:t>2.2</w:t>
      </w:r>
      <w:r>
        <w:t xml:space="preserve"> - обозначает нижний край пролетно</w:t>
      </w:r>
      <w:r>
        <w:softHyphen/>
        <w:t>го строения тоннелей, мостов и путепрово</w:t>
      </w:r>
      <w:r>
        <w:softHyphen/>
        <w:t>дов;</w:t>
      </w:r>
    </w:p>
    <w:p w:rsidR="001F5F06" w:rsidRDefault="00BE34FF">
      <w:pPr>
        <w:pStyle w:val="30"/>
        <w:shd w:val="clear" w:color="auto" w:fill="auto"/>
        <w:spacing w:before="0" w:after="0" w:line="500" w:lineRule="exact"/>
        <w:ind w:left="20"/>
      </w:pPr>
      <w:r>
        <w:rPr>
          <w:rStyle w:val="37pt"/>
        </w:rPr>
        <w:t>III</w:t>
      </w:r>
    </w:p>
    <w:p w:rsidR="001F5F06" w:rsidRDefault="00BE34FF">
      <w:pPr>
        <w:pStyle w:val="1"/>
        <w:shd w:val="clear" w:color="auto" w:fill="auto"/>
        <w:spacing w:before="0" w:after="79"/>
        <w:ind w:left="20" w:right="20" w:firstLine="280"/>
      </w:pPr>
      <w:r>
        <w:rPr>
          <w:rStyle w:val="aff0"/>
        </w:rPr>
        <w:t>2.3</w:t>
      </w:r>
      <w:r>
        <w:t xml:space="preserve"> - обозначает круглые тумбы, уста</w:t>
      </w:r>
      <w:r>
        <w:softHyphen/>
        <w:t>новленные на разделительных полосах или островках безопасности;</w:t>
      </w:r>
    </w:p>
    <w:p w:rsidR="001F5F06" w:rsidRDefault="00557633">
      <w:pPr>
        <w:framePr w:wrap="notBeside" w:vAnchor="text" w:hAnchor="text" w:xAlign="center" w:y="1"/>
        <w:jc w:val="center"/>
        <w:rPr>
          <w:sz w:val="0"/>
          <w:szCs w:val="0"/>
        </w:rPr>
      </w:pPr>
      <w:r>
        <w:rPr>
          <w:noProof/>
          <w:lang w:val="ru-RU"/>
        </w:rPr>
        <w:drawing>
          <wp:inline distT="0" distB="0" distL="0" distR="0">
            <wp:extent cx="676275" cy="676275"/>
            <wp:effectExtent l="0" t="0" r="0" b="0"/>
            <wp:docPr id="234" name="Рисунок 234" descr="C:\Users\Admin\Desktop\media\image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Admin\Desktop\media\image234.jpe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79"/>
        <w:ind w:left="20" w:right="20" w:firstLine="280"/>
      </w:pPr>
      <w:r>
        <w:rPr>
          <w:rStyle w:val="aff0"/>
        </w:rPr>
        <w:t>2.4</w:t>
      </w:r>
      <w:r>
        <w:t xml:space="preserve"> - обозначает направляющие столби</w:t>
      </w:r>
      <w:r>
        <w:softHyphen/>
        <w:t>ки, надолбы, опоры ограждений и тому подобное;</w:t>
      </w:r>
    </w:p>
    <w:p w:rsidR="001F5F06" w:rsidRDefault="00557633">
      <w:pPr>
        <w:framePr w:wrap="notBeside" w:vAnchor="text" w:hAnchor="text" w:xAlign="center" w:y="1"/>
        <w:jc w:val="center"/>
        <w:rPr>
          <w:sz w:val="0"/>
          <w:szCs w:val="0"/>
        </w:rPr>
      </w:pPr>
      <w:r>
        <w:rPr>
          <w:noProof/>
          <w:lang w:val="ru-RU"/>
        </w:rPr>
        <w:drawing>
          <wp:inline distT="0" distB="0" distL="0" distR="0">
            <wp:extent cx="600075" cy="952500"/>
            <wp:effectExtent l="0" t="0" r="0" b="0"/>
            <wp:docPr id="235" name="Рисунок 235" descr="C:\Users\Admin\Desktop\media\image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Admin\Desktop\media\image235.jpe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00075" cy="952500"/>
                    </a:xfrm>
                    <a:prstGeom prst="rect">
                      <a:avLst/>
                    </a:prstGeom>
                    <a:noFill/>
                    <a:ln>
                      <a:noFill/>
                    </a:ln>
                  </pic:spPr>
                </pic:pic>
              </a:graphicData>
            </a:graphic>
          </wp:inline>
        </w:drawing>
      </w:r>
    </w:p>
    <w:p w:rsidR="001F5F06" w:rsidRDefault="001F5F06">
      <w:pPr>
        <w:rPr>
          <w:sz w:val="2"/>
          <w:szCs w:val="2"/>
        </w:rPr>
      </w:pPr>
    </w:p>
    <w:p w:rsidR="001F5F06" w:rsidRDefault="00BE34FF">
      <w:pPr>
        <w:pStyle w:val="1"/>
        <w:shd w:val="clear" w:color="auto" w:fill="auto"/>
        <w:spacing w:before="80" w:after="480"/>
        <w:ind w:left="20" w:right="20" w:firstLine="280"/>
      </w:pPr>
      <w:r>
        <w:rPr>
          <w:rStyle w:val="aff0"/>
        </w:rPr>
        <w:t>2.5</w:t>
      </w:r>
      <w:r>
        <w:t xml:space="preserve"> - обозначает боковые поверхности ограждений дорог на закруглениях малого радиуса, крутых спусках, других опасных участках;</w:t>
      </w:r>
    </w:p>
    <w:p w:rsidR="001F5F06" w:rsidRDefault="00BE34FF">
      <w:pPr>
        <w:pStyle w:val="1"/>
        <w:shd w:val="clear" w:color="auto" w:fill="auto"/>
        <w:spacing w:before="0" w:after="480"/>
        <w:ind w:left="20" w:right="20" w:firstLine="280"/>
      </w:pPr>
      <w:r>
        <w:rPr>
          <w:rStyle w:val="aff0"/>
        </w:rPr>
        <w:t>2.6</w:t>
      </w:r>
      <w:r>
        <w:t xml:space="preserve"> - обозначает боковые поверхности ограждений дорог на других участках;</w:t>
      </w:r>
    </w:p>
    <w:p w:rsidR="001F5F06" w:rsidRDefault="00BE34FF">
      <w:pPr>
        <w:pStyle w:val="1"/>
        <w:shd w:val="clear" w:color="auto" w:fill="auto"/>
        <w:spacing w:before="0" w:after="0"/>
        <w:ind w:left="20" w:right="20" w:firstLine="280"/>
        <w:sectPr w:rsidR="001F5F06">
          <w:type w:val="continuous"/>
          <w:pgSz w:w="11905" w:h="16837"/>
          <w:pgMar w:top="566" w:right="558" w:bottom="268" w:left="565" w:header="0" w:footer="3" w:gutter="0"/>
          <w:cols w:num="3" w:space="269"/>
          <w:noEndnote/>
          <w:docGrid w:linePitch="360"/>
        </w:sectPr>
      </w:pPr>
      <w:r>
        <w:rPr>
          <w:rStyle w:val="aff0"/>
        </w:rPr>
        <w:t>2.7</w:t>
      </w:r>
      <w:r>
        <w:t xml:space="preserve"> - обозначает бордюры на опасных участках и возвышающиеся островки безо</w:t>
      </w:r>
      <w:r>
        <w:softHyphen/>
        <w:t>пасности.</w:t>
      </w:r>
    </w:p>
    <w:p w:rsidR="001F5F06" w:rsidRDefault="001F5F06">
      <w:pPr>
        <w:framePr w:w="11899" w:h="2959" w:hRule="exact" w:wrap="notBeside" w:vAnchor="text" w:hAnchor="text" w:xAlign="center" w:y="1" w:anchorLock="1"/>
      </w:pPr>
    </w:p>
    <w:p w:rsidR="001F5F06" w:rsidRDefault="00BE34FF">
      <w:pPr>
        <w:rPr>
          <w:sz w:val="2"/>
          <w:szCs w:val="2"/>
        </w:rPr>
        <w:sectPr w:rsidR="001F5F06">
          <w:type w:val="continuous"/>
          <w:pgSz w:w="11905" w:h="16837"/>
          <w:pgMar w:top="0" w:right="0" w:bottom="0" w:left="0" w:header="0" w:footer="3" w:gutter="0"/>
          <w:cols w:space="720"/>
          <w:noEndnote/>
          <w:docGrid w:linePitch="360"/>
        </w:sectPr>
      </w:pPr>
      <w:r>
        <w:t xml:space="preserve"> </w:t>
      </w:r>
    </w:p>
    <w:p w:rsidR="001F5F06" w:rsidRDefault="001F5F06">
      <w:pPr>
        <w:framePr w:wrap="notBeside" w:vAnchor="text" w:hAnchor="text" w:xAlign="center" w:y="1"/>
        <w:jc w:val="center"/>
        <w:rPr>
          <w:sz w:val="0"/>
          <w:szCs w:val="0"/>
        </w:rPr>
      </w:pPr>
    </w:p>
    <w:p w:rsidR="001F5F06" w:rsidRPr="008F11D8" w:rsidRDefault="001F5F06">
      <w:pPr>
        <w:rPr>
          <w:sz w:val="2"/>
          <w:szCs w:val="2"/>
          <w:lang w:val="ru-RU"/>
        </w:rPr>
        <w:sectPr w:rsidR="001F5F06" w:rsidRPr="008F11D8">
          <w:type w:val="continuous"/>
          <w:pgSz w:w="11905" w:h="16837"/>
          <w:pgMar w:top="566" w:right="492" w:bottom="268" w:left="10001" w:header="0" w:footer="3" w:gutter="0"/>
          <w:cols w:space="720"/>
          <w:noEndnote/>
          <w:docGrid w:linePitch="360"/>
        </w:sectPr>
      </w:pPr>
    </w:p>
    <w:p w:rsidR="008F11D8" w:rsidRDefault="008F11D8" w:rsidP="008F11D8">
      <w:pPr>
        <w:framePr w:wrap="notBeside" w:vAnchor="text" w:hAnchor="text" w:xAlign="center" w:y="1"/>
        <w:rPr>
          <w:noProof/>
          <w:lang w:val="ru-RU"/>
        </w:rPr>
      </w:pPr>
    </w:p>
    <w:p w:rsidR="001F5F06" w:rsidRDefault="001F5F06">
      <w:pPr>
        <w:framePr w:wrap="notBeside" w:vAnchor="text" w:hAnchor="text" w:xAlign="center" w:y="1"/>
        <w:jc w:val="center"/>
        <w:rPr>
          <w:sz w:val="0"/>
          <w:szCs w:val="0"/>
        </w:rPr>
      </w:pPr>
    </w:p>
    <w:p w:rsidR="001F5F06" w:rsidRDefault="001F5F06">
      <w:pPr>
        <w:rPr>
          <w:sz w:val="2"/>
          <w:szCs w:val="2"/>
        </w:rPr>
      </w:pPr>
    </w:p>
    <w:sectPr w:rsidR="001F5F06">
      <w:pgSz w:w="11905" w:h="16837"/>
      <w:pgMar w:top="691" w:right="272" w:bottom="269" w:left="56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EA3" w:rsidRDefault="001C2EA3">
      <w:r>
        <w:separator/>
      </w:r>
    </w:p>
  </w:endnote>
  <w:endnote w:type="continuationSeparator" w:id="0">
    <w:p w:rsidR="001C2EA3" w:rsidRDefault="001C2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DejaVu Sans">
    <w:panose1 w:val="020B0603030804020204"/>
    <w:charset w:val="CC"/>
    <w:family w:val="swiss"/>
    <w:pitch w:val="variable"/>
    <w:sig w:usb0="E7002EFF" w:usb1="D200F5FF" w:usb2="0A246029" w:usb3="00000000" w:csb0="000001F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F06" w:rsidRDefault="00BE34FF">
    <w:pPr>
      <w:pStyle w:val="a5"/>
      <w:framePr w:w="11985" w:h="762" w:wrap="none" w:vAnchor="text" w:hAnchor="page" w:x="-39" w:y="-1361"/>
      <w:shd w:val="clear" w:color="auto" w:fill="auto"/>
      <w:ind w:left="683"/>
    </w:pPr>
    <w:r>
      <w:rPr>
        <w:rStyle w:val="11pt"/>
      </w:rPr>
      <w:t>Актуальные правила дорожного движения Вы всегда можете найти на странице:</w:t>
    </w:r>
  </w:p>
  <w:p w:rsidR="001F5F06" w:rsidRPr="007162C7" w:rsidRDefault="00BE34FF">
    <w:pPr>
      <w:pStyle w:val="a5"/>
      <w:framePr w:w="11985" w:h="762" w:wrap="none" w:vAnchor="text" w:hAnchor="page" w:x="-39" w:y="-1361"/>
      <w:shd w:val="clear" w:color="auto" w:fill="auto"/>
      <w:ind w:left="683"/>
      <w:rPr>
        <w:lang w:val="en-US"/>
      </w:rPr>
    </w:pPr>
    <w:r>
      <w:rPr>
        <w:rStyle w:val="11pt0"/>
      </w:rPr>
      <w:t>http</w:t>
    </w:r>
    <w:r w:rsidRPr="00557633">
      <w:rPr>
        <w:rStyle w:val="11pt0"/>
        <w:lang w:val="ru"/>
      </w:rPr>
      <w:t>://</w:t>
    </w:r>
    <w:r w:rsidR="007162C7">
      <w:rPr>
        <w:rStyle w:val="11pt0"/>
      </w:rPr>
      <w:t>bezsudov.ru</w:t>
    </w:r>
  </w:p>
  <w:p w:rsidR="001F5F06" w:rsidRDefault="001F5F06">
    <w:pPr>
      <w:pStyle w:val="a5"/>
      <w:framePr w:w="11985" w:h="762" w:wrap="none" w:vAnchor="text" w:hAnchor="page" w:x="-39" w:y="-1361"/>
      <w:shd w:val="clear" w:color="auto" w:fill="auto"/>
      <w:ind w:left="68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EA3" w:rsidRDefault="001C2EA3"/>
  </w:footnote>
  <w:footnote w:type="continuationSeparator" w:id="0">
    <w:p w:rsidR="001C2EA3" w:rsidRDefault="001C2EA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F06" w:rsidRDefault="00BE34FF">
    <w:pPr>
      <w:pStyle w:val="a5"/>
      <w:framePr w:w="11985" w:h="159" w:wrap="none" w:vAnchor="text" w:hAnchor="page" w:x="-39" w:y="173"/>
      <w:shd w:val="clear" w:color="auto" w:fill="auto"/>
      <w:ind w:left="11244"/>
    </w:pPr>
    <w:r>
      <w:fldChar w:fldCharType="begin"/>
    </w:r>
    <w:r>
      <w:instrText xml:space="preserve"> PAGE \* MERGEFORMAT </w:instrText>
    </w:r>
    <w:r>
      <w:fldChar w:fldCharType="separate"/>
    </w:r>
    <w:r w:rsidR="007162C7" w:rsidRPr="007162C7">
      <w:rPr>
        <w:rStyle w:val="11pt"/>
        <w:noProof/>
      </w:rPr>
      <w:t>2</w:t>
    </w:r>
    <w:r>
      <w:rPr>
        <w:rStyle w:val="11pt"/>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59D4"/>
    <w:multiLevelType w:val="multilevel"/>
    <w:tmpl w:val="B5A65834"/>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3C5FEE"/>
    <w:multiLevelType w:val="multilevel"/>
    <w:tmpl w:val="F3FA5F02"/>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0460CA2"/>
    <w:multiLevelType w:val="multilevel"/>
    <w:tmpl w:val="9306F6A4"/>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3">
      <w:start w:val="1"/>
      <w:numFmt w:val="decimal"/>
      <w:lvlText w:val="%3.%4."/>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8477C5"/>
    <w:multiLevelType w:val="multilevel"/>
    <w:tmpl w:val="1FCA04E4"/>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4A0A02"/>
    <w:multiLevelType w:val="multilevel"/>
    <w:tmpl w:val="4C44251C"/>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FC2294"/>
    <w:multiLevelType w:val="multilevel"/>
    <w:tmpl w:val="A3FA49C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9A405E"/>
    <w:multiLevelType w:val="multilevel"/>
    <w:tmpl w:val="16EE2900"/>
    <w:lvl w:ilvl="0">
      <w:start w:val="1"/>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C668BC"/>
    <w:multiLevelType w:val="multilevel"/>
    <w:tmpl w:val="89760D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9333B09"/>
    <w:multiLevelType w:val="multilevel"/>
    <w:tmpl w:val="1D882CDE"/>
    <w:lvl w:ilvl="0">
      <w:start w:val="10"/>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F3B2FCE"/>
    <w:multiLevelType w:val="multilevel"/>
    <w:tmpl w:val="3760E1BC"/>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B02CB5"/>
    <w:multiLevelType w:val="multilevel"/>
    <w:tmpl w:val="B580608C"/>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29247A0"/>
    <w:multiLevelType w:val="multilevel"/>
    <w:tmpl w:val="31BA00CA"/>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65925B6"/>
    <w:multiLevelType w:val="multilevel"/>
    <w:tmpl w:val="C512D6A2"/>
    <w:lvl w:ilvl="0">
      <w:start w:val="2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A7547F4"/>
    <w:multiLevelType w:val="multilevel"/>
    <w:tmpl w:val="28EAE8DC"/>
    <w:lvl w:ilvl="0">
      <w:start w:val="3"/>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D0E77BC"/>
    <w:multiLevelType w:val="multilevel"/>
    <w:tmpl w:val="63682702"/>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D6F0BBA"/>
    <w:multiLevelType w:val="multilevel"/>
    <w:tmpl w:val="34C4D32E"/>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E1A1997"/>
    <w:multiLevelType w:val="multilevel"/>
    <w:tmpl w:val="B450E64A"/>
    <w:lvl w:ilvl="0">
      <w:start w:val="30"/>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CC9062B"/>
    <w:multiLevelType w:val="multilevel"/>
    <w:tmpl w:val="AFF6FBEA"/>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D4D4061"/>
    <w:multiLevelType w:val="multilevel"/>
    <w:tmpl w:val="36B2A4F4"/>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0470ABC"/>
    <w:multiLevelType w:val="multilevel"/>
    <w:tmpl w:val="0D607514"/>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3DE4486"/>
    <w:multiLevelType w:val="multilevel"/>
    <w:tmpl w:val="30046A5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47C65AF"/>
    <w:multiLevelType w:val="multilevel"/>
    <w:tmpl w:val="4DAC0F38"/>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5D6303A"/>
    <w:multiLevelType w:val="multilevel"/>
    <w:tmpl w:val="B554F468"/>
    <w:lvl w:ilvl="0">
      <w:start w:val="1"/>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C9A553D"/>
    <w:multiLevelType w:val="multilevel"/>
    <w:tmpl w:val="8C5403EA"/>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D4575C2"/>
    <w:multiLevelType w:val="multilevel"/>
    <w:tmpl w:val="D4126312"/>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E3288C"/>
    <w:multiLevelType w:val="multilevel"/>
    <w:tmpl w:val="5796807E"/>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2D42A82"/>
    <w:multiLevelType w:val="multilevel"/>
    <w:tmpl w:val="F2400936"/>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4375851"/>
    <w:multiLevelType w:val="multilevel"/>
    <w:tmpl w:val="A5DA4B68"/>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5164C90"/>
    <w:multiLevelType w:val="multilevel"/>
    <w:tmpl w:val="CD7ED3E8"/>
    <w:lvl w:ilvl="0">
      <w:start w:val="2"/>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80A0DF5"/>
    <w:multiLevelType w:val="multilevel"/>
    <w:tmpl w:val="3AD8DD10"/>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0926C14"/>
    <w:multiLevelType w:val="multilevel"/>
    <w:tmpl w:val="298A1EAA"/>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7275820"/>
    <w:multiLevelType w:val="multilevel"/>
    <w:tmpl w:val="2CC85AFC"/>
    <w:lvl w:ilvl="0">
      <w:start w:val="2"/>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8257294"/>
    <w:multiLevelType w:val="multilevel"/>
    <w:tmpl w:val="E5EABF8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1">
      <w:start w:val="5"/>
      <w:numFmt w:val="decimal"/>
      <w:lvlText w:val="%2."/>
      <w:lvlJc w:val="left"/>
      <w:rPr>
        <w:rFonts w:ascii="Arial" w:eastAsia="Arial" w:hAnsi="Arial" w:cs="Arial"/>
        <w:b/>
        <w:bCs/>
        <w:i w:val="0"/>
        <w:iCs w:val="0"/>
        <w:smallCaps w:val="0"/>
        <w:strike w:val="0"/>
        <w:color w:val="000000"/>
        <w:spacing w:val="0"/>
        <w:w w:val="100"/>
        <w:position w:val="0"/>
        <w:sz w:val="23"/>
        <w:szCs w:val="23"/>
        <w:u w:val="none"/>
        <w:lang w:val="ru"/>
      </w:rPr>
    </w:lvl>
    <w:lvl w:ilvl="2">
      <w:start w:val="1"/>
      <w:numFmt w:val="decimal"/>
      <w:lvlText w:val="%2.%3."/>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3">
      <w:start w:val="4"/>
      <w:numFmt w:val="decimal"/>
      <w:lvlText w:val="%2.%4."/>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E83445A"/>
    <w:multiLevelType w:val="multilevel"/>
    <w:tmpl w:val="DAC2C022"/>
    <w:lvl w:ilvl="0">
      <w:start w:val="17"/>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20"/>
  </w:num>
  <w:num w:numId="3">
    <w:abstractNumId w:val="19"/>
  </w:num>
  <w:num w:numId="4">
    <w:abstractNumId w:val="1"/>
  </w:num>
  <w:num w:numId="5">
    <w:abstractNumId w:val="5"/>
  </w:num>
  <w:num w:numId="6">
    <w:abstractNumId w:val="32"/>
  </w:num>
  <w:num w:numId="7">
    <w:abstractNumId w:val="14"/>
  </w:num>
  <w:num w:numId="8">
    <w:abstractNumId w:val="28"/>
  </w:num>
  <w:num w:numId="9">
    <w:abstractNumId w:val="31"/>
  </w:num>
  <w:num w:numId="10">
    <w:abstractNumId w:val="0"/>
  </w:num>
  <w:num w:numId="11">
    <w:abstractNumId w:val="10"/>
  </w:num>
  <w:num w:numId="12">
    <w:abstractNumId w:val="13"/>
  </w:num>
  <w:num w:numId="13">
    <w:abstractNumId w:val="27"/>
  </w:num>
  <w:num w:numId="14">
    <w:abstractNumId w:val="9"/>
  </w:num>
  <w:num w:numId="15">
    <w:abstractNumId w:val="15"/>
  </w:num>
  <w:num w:numId="16">
    <w:abstractNumId w:val="3"/>
  </w:num>
  <w:num w:numId="17">
    <w:abstractNumId w:val="30"/>
  </w:num>
  <w:num w:numId="18">
    <w:abstractNumId w:val="24"/>
  </w:num>
  <w:num w:numId="19">
    <w:abstractNumId w:val="6"/>
  </w:num>
  <w:num w:numId="20">
    <w:abstractNumId w:val="8"/>
  </w:num>
  <w:num w:numId="21">
    <w:abstractNumId w:val="22"/>
  </w:num>
  <w:num w:numId="22">
    <w:abstractNumId w:val="26"/>
  </w:num>
  <w:num w:numId="23">
    <w:abstractNumId w:val="23"/>
  </w:num>
  <w:num w:numId="24">
    <w:abstractNumId w:val="18"/>
  </w:num>
  <w:num w:numId="25">
    <w:abstractNumId w:val="21"/>
  </w:num>
  <w:num w:numId="26">
    <w:abstractNumId w:val="2"/>
  </w:num>
  <w:num w:numId="27">
    <w:abstractNumId w:val="17"/>
  </w:num>
  <w:num w:numId="28">
    <w:abstractNumId w:val="29"/>
  </w:num>
  <w:num w:numId="29">
    <w:abstractNumId w:val="4"/>
  </w:num>
  <w:num w:numId="30">
    <w:abstractNumId w:val="33"/>
  </w:num>
  <w:num w:numId="31">
    <w:abstractNumId w:val="12"/>
  </w:num>
  <w:num w:numId="32">
    <w:abstractNumId w:val="16"/>
  </w:num>
  <w:num w:numId="33">
    <w:abstractNumId w:val="11"/>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06"/>
    <w:rsid w:val="001C2EA3"/>
    <w:rsid w:val="001F5F06"/>
    <w:rsid w:val="00557633"/>
    <w:rsid w:val="007162C7"/>
    <w:rsid w:val="008F11D8"/>
    <w:rsid w:val="00BE34FF"/>
    <w:rsid w:val="00C638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DejaVu Sans" w:eastAsia="DejaVu Sans" w:hAnsi="DejaVu Sans" w:cs="DejaVu San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pacing w:val="0"/>
      <w:sz w:val="51"/>
      <w:szCs w:val="51"/>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20"/>
      <w:szCs w:val="20"/>
    </w:rPr>
  </w:style>
  <w:style w:type="character" w:customStyle="1" w:styleId="11pt">
    <w:name w:val="Колонтитул + 11 pt"/>
    <w:basedOn w:val="a4"/>
    <w:rPr>
      <w:rFonts w:ascii="Times New Roman" w:eastAsia="Times New Roman" w:hAnsi="Times New Roman" w:cs="Times New Roman"/>
      <w:b w:val="0"/>
      <w:bCs w:val="0"/>
      <w:i w:val="0"/>
      <w:iCs w:val="0"/>
      <w:smallCaps w:val="0"/>
      <w:strike w:val="0"/>
      <w:spacing w:val="0"/>
      <w:sz w:val="22"/>
      <w:szCs w:val="22"/>
    </w:rPr>
  </w:style>
  <w:style w:type="character" w:customStyle="1" w:styleId="11pt0">
    <w:name w:val="Колонтитул + 11 pt"/>
    <w:basedOn w:val="a4"/>
    <w:rPr>
      <w:rFonts w:ascii="Times New Roman" w:eastAsia="Times New Roman" w:hAnsi="Times New Roman" w:cs="Times New Roman"/>
      <w:b w:val="0"/>
      <w:bCs w:val="0"/>
      <w:i w:val="0"/>
      <w:iCs w:val="0"/>
      <w:smallCaps w:val="0"/>
      <w:strike w:val="0"/>
      <w:spacing w:val="0"/>
      <w:sz w:val="22"/>
      <w:szCs w:val="22"/>
      <w:u w:val="single"/>
      <w:lang w:val="en-US"/>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pacing w:val="0"/>
      <w:sz w:val="50"/>
      <w:szCs w:val="50"/>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
    <w:name w:val="Заголовок №7_"/>
    <w:basedOn w:val="a0"/>
    <w:link w:val="70"/>
    <w:rPr>
      <w:rFonts w:ascii="Arial" w:eastAsia="Arial" w:hAnsi="Arial" w:cs="Arial"/>
      <w:b w:val="0"/>
      <w:bCs w:val="0"/>
      <w:i w:val="0"/>
      <w:iCs w:val="0"/>
      <w:smallCaps w:val="0"/>
      <w:strike w:val="0"/>
      <w:spacing w:val="0"/>
      <w:sz w:val="23"/>
      <w:szCs w:val="23"/>
    </w:rPr>
  </w:style>
  <w:style w:type="character" w:customStyle="1" w:styleId="71">
    <w:name w:val="Оглавление 7 Знак"/>
    <w:basedOn w:val="a0"/>
    <w:link w:val="72"/>
    <w:rPr>
      <w:rFonts w:ascii="Times New Roman" w:eastAsia="Times New Roman" w:hAnsi="Times New Roman" w:cs="Times New Roman"/>
      <w:b w:val="0"/>
      <w:bCs w:val="0"/>
      <w:i w:val="0"/>
      <w:iCs w:val="0"/>
      <w:smallCaps w:val="0"/>
      <w:strike w:val="0"/>
      <w:spacing w:val="0"/>
      <w:sz w:val="23"/>
      <w:szCs w:val="23"/>
    </w:rPr>
  </w:style>
  <w:style w:type="character" w:customStyle="1" w:styleId="a6">
    <w:name w:val="Основной текст_"/>
    <w:basedOn w:val="a0"/>
    <w:link w:val="1"/>
    <w:rPr>
      <w:rFonts w:ascii="Times New Roman" w:eastAsia="Times New Roman" w:hAnsi="Times New Roman" w:cs="Times New Roman"/>
      <w:b w:val="0"/>
      <w:bCs w:val="0"/>
      <w:i w:val="0"/>
      <w:iCs w:val="0"/>
      <w:smallCaps w:val="0"/>
      <w:strike w:val="0"/>
      <w:spacing w:val="0"/>
      <w:sz w:val="18"/>
      <w:szCs w:val="18"/>
    </w:rPr>
  </w:style>
  <w:style w:type="character" w:customStyle="1" w:styleId="a7">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a8">
    <w:name w:val="Подпись к картинке_"/>
    <w:basedOn w:val="a0"/>
    <w:link w:val="a9"/>
    <w:rPr>
      <w:rFonts w:ascii="Times New Roman" w:eastAsia="Times New Roman" w:hAnsi="Times New Roman" w:cs="Times New Roman"/>
      <w:b w:val="0"/>
      <w:bCs w:val="0"/>
      <w:i w:val="0"/>
      <w:iCs w:val="0"/>
      <w:smallCaps w:val="0"/>
      <w:strike w:val="0"/>
      <w:spacing w:val="0"/>
      <w:sz w:val="18"/>
      <w:szCs w:val="18"/>
    </w:rPr>
  </w:style>
  <w:style w:type="character" w:customStyle="1" w:styleId="aa">
    <w:name w:val="Подпись к картинке + Полужирный"/>
    <w:basedOn w:val="a8"/>
    <w:rPr>
      <w:rFonts w:ascii="Times New Roman" w:eastAsia="Times New Roman" w:hAnsi="Times New Roman" w:cs="Times New Roman"/>
      <w:b/>
      <w:bCs/>
      <w:i w:val="0"/>
      <w:iCs w:val="0"/>
      <w:smallCaps w:val="0"/>
      <w:strike w:val="0"/>
      <w:spacing w:val="0"/>
      <w:sz w:val="18"/>
      <w:szCs w:val="18"/>
    </w:rPr>
  </w:style>
  <w:style w:type="character" w:customStyle="1" w:styleId="ab">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ac">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ad">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5">
    <w:name w:val="Основной текст (5)_"/>
    <w:basedOn w:val="a0"/>
    <w:link w:val="50"/>
    <w:rPr>
      <w:rFonts w:ascii="Arial" w:eastAsia="Arial" w:hAnsi="Arial" w:cs="Arial"/>
      <w:b w:val="0"/>
      <w:bCs w:val="0"/>
      <w:i w:val="0"/>
      <w:iCs w:val="0"/>
      <w:smallCaps w:val="0"/>
      <w:strike w:val="0"/>
      <w:spacing w:val="0"/>
      <w:sz w:val="23"/>
      <w:szCs w:val="23"/>
    </w:rPr>
  </w:style>
  <w:style w:type="character" w:customStyle="1" w:styleId="ae">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6">
    <w:name w:val="Основной текст (6)_"/>
    <w:basedOn w:val="a0"/>
    <w:link w:val="60"/>
    <w:rPr>
      <w:rFonts w:ascii="Arial" w:eastAsia="Arial" w:hAnsi="Arial" w:cs="Arial"/>
      <w:b w:val="0"/>
      <w:bCs w:val="0"/>
      <w:i w:val="0"/>
      <w:iCs w:val="0"/>
      <w:smallCaps w:val="0"/>
      <w:strike w:val="0"/>
      <w:spacing w:val="20"/>
      <w:w w:val="40"/>
      <w:sz w:val="71"/>
      <w:szCs w:val="71"/>
    </w:rPr>
  </w:style>
  <w:style w:type="character" w:customStyle="1" w:styleId="61">
    <w:name w:val="Основной текст (6)"/>
    <w:basedOn w:val="6"/>
    <w:rPr>
      <w:rFonts w:ascii="Arial" w:eastAsia="Arial" w:hAnsi="Arial" w:cs="Arial"/>
      <w:b w:val="0"/>
      <w:bCs w:val="0"/>
      <w:i w:val="0"/>
      <w:iCs w:val="0"/>
      <w:smallCaps w:val="0"/>
      <w:strike w:val="0"/>
      <w:spacing w:val="20"/>
      <w:w w:val="40"/>
      <w:sz w:val="71"/>
      <w:szCs w:val="71"/>
    </w:rPr>
  </w:style>
  <w:style w:type="character" w:customStyle="1" w:styleId="73">
    <w:name w:val="Основной текст (7)_"/>
    <w:basedOn w:val="a0"/>
    <w:link w:val="74"/>
    <w:rPr>
      <w:rFonts w:ascii="Times New Roman" w:eastAsia="Times New Roman" w:hAnsi="Times New Roman" w:cs="Times New Roman"/>
      <w:b w:val="0"/>
      <w:bCs w:val="0"/>
      <w:i w:val="0"/>
      <w:iCs w:val="0"/>
      <w:smallCaps w:val="0"/>
      <w:strike w:val="0"/>
      <w:spacing w:val="0"/>
      <w:sz w:val="18"/>
      <w:szCs w:val="18"/>
    </w:rPr>
  </w:style>
  <w:style w:type="character" w:customStyle="1" w:styleId="75">
    <w:name w:val="Основной текст (7) + Не полужирный"/>
    <w:basedOn w:val="73"/>
    <w:rPr>
      <w:rFonts w:ascii="Times New Roman" w:eastAsia="Times New Roman" w:hAnsi="Times New Roman" w:cs="Times New Roman"/>
      <w:b/>
      <w:bCs/>
      <w:i w:val="0"/>
      <w:iCs w:val="0"/>
      <w:smallCaps w:val="0"/>
      <w:strike w:val="0"/>
      <w:spacing w:val="0"/>
      <w:sz w:val="18"/>
      <w:szCs w:val="18"/>
    </w:rPr>
  </w:style>
  <w:style w:type="character" w:customStyle="1" w:styleId="62">
    <w:name w:val="Основной текст (6)"/>
    <w:basedOn w:val="6"/>
    <w:rPr>
      <w:rFonts w:ascii="Arial" w:eastAsia="Arial" w:hAnsi="Arial" w:cs="Arial"/>
      <w:b w:val="0"/>
      <w:bCs w:val="0"/>
      <w:i w:val="0"/>
      <w:iCs w:val="0"/>
      <w:smallCaps w:val="0"/>
      <w:strike w:val="0"/>
      <w:spacing w:val="20"/>
      <w:w w:val="40"/>
      <w:sz w:val="71"/>
      <w:szCs w:val="71"/>
    </w:rPr>
  </w:style>
  <w:style w:type="character" w:customStyle="1" w:styleId="af">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21">
    <w:name w:val="Заголовок №2_"/>
    <w:basedOn w:val="a0"/>
    <w:link w:val="22"/>
    <w:rPr>
      <w:rFonts w:ascii="Times New Roman" w:eastAsia="Times New Roman" w:hAnsi="Times New Roman" w:cs="Times New Roman"/>
      <w:b w:val="0"/>
      <w:bCs w:val="0"/>
      <w:i w:val="0"/>
      <w:iCs w:val="0"/>
      <w:smallCaps w:val="0"/>
      <w:strike w:val="0"/>
      <w:spacing w:val="100"/>
      <w:sz w:val="165"/>
      <w:szCs w:val="165"/>
    </w:rPr>
  </w:style>
  <w:style w:type="character" w:customStyle="1" w:styleId="23">
    <w:name w:val="Заголовок №2"/>
    <w:basedOn w:val="21"/>
    <w:rPr>
      <w:rFonts w:ascii="Times New Roman" w:eastAsia="Times New Roman" w:hAnsi="Times New Roman" w:cs="Times New Roman"/>
      <w:b w:val="0"/>
      <w:bCs w:val="0"/>
      <w:i w:val="0"/>
      <w:iCs w:val="0"/>
      <w:smallCaps w:val="0"/>
      <w:strike w:val="0"/>
      <w:spacing w:val="100"/>
      <w:sz w:val="165"/>
      <w:szCs w:val="165"/>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pacing w:val="80"/>
      <w:sz w:val="135"/>
      <w:szCs w:val="135"/>
    </w:rPr>
  </w:style>
  <w:style w:type="character" w:customStyle="1" w:styleId="81">
    <w:name w:val="Основной текст (8)"/>
    <w:basedOn w:val="8"/>
    <w:rPr>
      <w:rFonts w:ascii="Times New Roman" w:eastAsia="Times New Roman" w:hAnsi="Times New Roman" w:cs="Times New Roman"/>
      <w:b w:val="0"/>
      <w:bCs w:val="0"/>
      <w:i w:val="0"/>
      <w:iCs w:val="0"/>
      <w:smallCaps w:val="0"/>
      <w:strike w:val="0"/>
      <w:spacing w:val="80"/>
      <w:sz w:val="135"/>
      <w:szCs w:val="135"/>
    </w:rPr>
  </w:style>
  <w:style w:type="character" w:customStyle="1" w:styleId="10">
    <w:name w:val="Заголовок №1_"/>
    <w:basedOn w:val="a0"/>
    <w:link w:val="11"/>
    <w:rPr>
      <w:rFonts w:ascii="Arial" w:eastAsia="Arial" w:hAnsi="Arial" w:cs="Arial"/>
      <w:b w:val="0"/>
      <w:bCs w:val="0"/>
      <w:i w:val="0"/>
      <w:iCs w:val="0"/>
      <w:smallCaps w:val="0"/>
      <w:strike w:val="0"/>
      <w:sz w:val="169"/>
      <w:szCs w:val="169"/>
    </w:rPr>
  </w:style>
  <w:style w:type="character" w:customStyle="1" w:styleId="12">
    <w:name w:val="Заголовок №1"/>
    <w:basedOn w:val="10"/>
    <w:rPr>
      <w:rFonts w:ascii="Arial" w:eastAsia="Arial" w:hAnsi="Arial" w:cs="Arial"/>
      <w:b w:val="0"/>
      <w:bCs w:val="0"/>
      <w:i w:val="0"/>
      <w:iCs w:val="0"/>
      <w:smallCaps w:val="0"/>
      <w:strike w:val="0"/>
      <w:sz w:val="169"/>
      <w:szCs w:val="169"/>
    </w:rPr>
  </w:style>
  <w:style w:type="character" w:customStyle="1" w:styleId="9">
    <w:name w:val="Основной текст (9)_"/>
    <w:basedOn w:val="a0"/>
    <w:link w:val="90"/>
    <w:rPr>
      <w:rFonts w:ascii="Impact" w:eastAsia="Impact" w:hAnsi="Impact" w:cs="Impact"/>
      <w:b w:val="0"/>
      <w:bCs w:val="0"/>
      <w:i w:val="0"/>
      <w:iCs w:val="0"/>
      <w:smallCaps w:val="0"/>
      <w:strike w:val="0"/>
      <w:spacing w:val="0"/>
      <w:sz w:val="38"/>
      <w:szCs w:val="38"/>
    </w:rPr>
  </w:style>
  <w:style w:type="character" w:customStyle="1" w:styleId="91">
    <w:name w:val="Основной текст (9)"/>
    <w:basedOn w:val="9"/>
    <w:rPr>
      <w:rFonts w:ascii="Impact" w:eastAsia="Impact" w:hAnsi="Impact" w:cs="Impact"/>
      <w:b w:val="0"/>
      <w:bCs w:val="0"/>
      <w:i w:val="0"/>
      <w:iCs w:val="0"/>
      <w:smallCaps w:val="0"/>
      <w:strike w:val="0"/>
      <w:spacing w:val="0"/>
      <w:sz w:val="38"/>
      <w:szCs w:val="38"/>
    </w:rPr>
  </w:style>
  <w:style w:type="character" w:customStyle="1" w:styleId="100">
    <w:name w:val="Основной текст (10)_"/>
    <w:basedOn w:val="a0"/>
    <w:link w:val="101"/>
    <w:rPr>
      <w:rFonts w:ascii="Arial" w:eastAsia="Arial" w:hAnsi="Arial" w:cs="Arial"/>
      <w:b w:val="0"/>
      <w:bCs w:val="0"/>
      <w:i w:val="0"/>
      <w:iCs w:val="0"/>
      <w:smallCaps w:val="0"/>
      <w:strike w:val="0"/>
      <w:sz w:val="47"/>
      <w:szCs w:val="47"/>
    </w:rPr>
  </w:style>
  <w:style w:type="character" w:customStyle="1" w:styleId="3-2pt">
    <w:name w:val="Основной текст (3) + Интервал -2 pt"/>
    <w:basedOn w:val="3"/>
    <w:rPr>
      <w:rFonts w:ascii="Times New Roman" w:eastAsia="Times New Roman" w:hAnsi="Times New Roman" w:cs="Times New Roman"/>
      <w:b w:val="0"/>
      <w:bCs w:val="0"/>
      <w:i w:val="0"/>
      <w:iCs w:val="0"/>
      <w:smallCaps w:val="0"/>
      <w:strike w:val="0"/>
      <w:spacing w:val="-50"/>
      <w:sz w:val="50"/>
      <w:szCs w:val="50"/>
    </w:rPr>
  </w:style>
  <w:style w:type="character" w:customStyle="1" w:styleId="9TimesNewRoman25pt-2pt">
    <w:name w:val="Основной текст (9) + Times New Roman;25 pt;Не курсив;Интервал -2 pt"/>
    <w:basedOn w:val="9"/>
    <w:rPr>
      <w:rFonts w:ascii="Times New Roman" w:eastAsia="Times New Roman" w:hAnsi="Times New Roman" w:cs="Times New Roman"/>
      <w:b w:val="0"/>
      <w:bCs w:val="0"/>
      <w:i/>
      <w:iCs/>
      <w:smallCaps w:val="0"/>
      <w:strike w:val="0"/>
      <w:spacing w:val="-50"/>
      <w:sz w:val="50"/>
      <w:szCs w:val="50"/>
    </w:rPr>
  </w:style>
  <w:style w:type="character" w:customStyle="1" w:styleId="92">
    <w:name w:val="Основной текст (9)"/>
    <w:basedOn w:val="9"/>
    <w:rPr>
      <w:rFonts w:ascii="Impact" w:eastAsia="Impact" w:hAnsi="Impact" w:cs="Impact"/>
      <w:b w:val="0"/>
      <w:bCs w:val="0"/>
      <w:i w:val="0"/>
      <w:iCs w:val="0"/>
      <w:smallCaps w:val="0"/>
      <w:strike w:val="0"/>
      <w:spacing w:val="0"/>
      <w:sz w:val="38"/>
      <w:szCs w:val="38"/>
    </w:rPr>
  </w:style>
  <w:style w:type="character" w:customStyle="1" w:styleId="93">
    <w:name w:val="Основной текст (9)"/>
    <w:basedOn w:val="9"/>
    <w:rPr>
      <w:rFonts w:ascii="Impact" w:eastAsia="Impact" w:hAnsi="Impact" w:cs="Impact"/>
      <w:b w:val="0"/>
      <w:bCs w:val="0"/>
      <w:i w:val="0"/>
      <w:iCs w:val="0"/>
      <w:smallCaps w:val="0"/>
      <w:strike w:val="0"/>
      <w:spacing w:val="0"/>
      <w:sz w:val="38"/>
      <w:szCs w:val="38"/>
    </w:rPr>
  </w:style>
  <w:style w:type="character" w:customStyle="1" w:styleId="82">
    <w:name w:val="Основной текст (8)"/>
    <w:basedOn w:val="8"/>
    <w:rPr>
      <w:rFonts w:ascii="Times New Roman" w:eastAsia="Times New Roman" w:hAnsi="Times New Roman" w:cs="Times New Roman"/>
      <w:b w:val="0"/>
      <w:bCs w:val="0"/>
      <w:i w:val="0"/>
      <w:iCs w:val="0"/>
      <w:smallCaps w:val="0"/>
      <w:strike w:val="0"/>
      <w:spacing w:val="80"/>
      <w:sz w:val="135"/>
      <w:szCs w:val="135"/>
    </w:rPr>
  </w:style>
  <w:style w:type="character" w:customStyle="1" w:styleId="83">
    <w:name w:val="Основной текст (8)"/>
    <w:basedOn w:val="8"/>
    <w:rPr>
      <w:rFonts w:ascii="Times New Roman" w:eastAsia="Times New Roman" w:hAnsi="Times New Roman" w:cs="Times New Roman"/>
      <w:b w:val="0"/>
      <w:bCs w:val="0"/>
      <w:i w:val="0"/>
      <w:iCs w:val="0"/>
      <w:smallCaps w:val="0"/>
      <w:strike w:val="0"/>
      <w:spacing w:val="80"/>
      <w:sz w:val="135"/>
      <w:szCs w:val="135"/>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142"/>
      <w:szCs w:val="142"/>
    </w:rPr>
  </w:style>
  <w:style w:type="character" w:customStyle="1" w:styleId="112">
    <w:name w:val="Основной текст (11)"/>
    <w:basedOn w:val="110"/>
    <w:rPr>
      <w:rFonts w:ascii="Times New Roman" w:eastAsia="Times New Roman" w:hAnsi="Times New Roman" w:cs="Times New Roman"/>
      <w:b w:val="0"/>
      <w:bCs w:val="0"/>
      <w:i w:val="0"/>
      <w:iCs w:val="0"/>
      <w:smallCaps w:val="0"/>
      <w:strike w:val="0"/>
      <w:sz w:val="142"/>
      <w:szCs w:val="142"/>
    </w:rPr>
  </w:style>
  <w:style w:type="character" w:customStyle="1" w:styleId="63">
    <w:name w:val="Основной текст (6)"/>
    <w:basedOn w:val="6"/>
    <w:rPr>
      <w:rFonts w:ascii="Arial" w:eastAsia="Arial" w:hAnsi="Arial" w:cs="Arial"/>
      <w:b w:val="0"/>
      <w:bCs w:val="0"/>
      <w:i w:val="0"/>
      <w:iCs w:val="0"/>
      <w:smallCaps w:val="0"/>
      <w:strike w:val="0"/>
      <w:spacing w:val="20"/>
      <w:w w:val="40"/>
      <w:sz w:val="71"/>
      <w:szCs w:val="71"/>
    </w:rPr>
  </w:style>
  <w:style w:type="character" w:customStyle="1" w:styleId="51">
    <w:name w:val="Заголовок №5_"/>
    <w:basedOn w:val="a0"/>
    <w:link w:val="52"/>
    <w:rPr>
      <w:rFonts w:ascii="Times New Roman" w:eastAsia="Times New Roman" w:hAnsi="Times New Roman" w:cs="Times New Roman"/>
      <w:b w:val="0"/>
      <w:bCs w:val="0"/>
      <w:i w:val="0"/>
      <w:iCs w:val="0"/>
      <w:smallCaps w:val="0"/>
      <w:strike w:val="0"/>
      <w:sz w:val="149"/>
      <w:szCs w:val="149"/>
    </w:rPr>
  </w:style>
  <w:style w:type="character" w:customStyle="1" w:styleId="53">
    <w:name w:val="Заголовок №5"/>
    <w:basedOn w:val="51"/>
    <w:rPr>
      <w:rFonts w:ascii="Times New Roman" w:eastAsia="Times New Roman" w:hAnsi="Times New Roman" w:cs="Times New Roman"/>
      <w:b w:val="0"/>
      <w:bCs w:val="0"/>
      <w:i w:val="0"/>
      <w:iCs w:val="0"/>
      <w:smallCaps w:val="0"/>
      <w:strike w:val="0"/>
      <w:sz w:val="149"/>
      <w:szCs w:val="149"/>
    </w:rPr>
  </w:style>
  <w:style w:type="character" w:customStyle="1" w:styleId="120">
    <w:name w:val="Основной текст (12)_"/>
    <w:basedOn w:val="a0"/>
    <w:link w:val="121"/>
    <w:rPr>
      <w:rFonts w:ascii="Arial" w:eastAsia="Arial" w:hAnsi="Arial" w:cs="Arial"/>
      <w:b w:val="0"/>
      <w:bCs w:val="0"/>
      <w:i w:val="0"/>
      <w:iCs w:val="0"/>
      <w:smallCaps w:val="0"/>
      <w:strike w:val="0"/>
      <w:sz w:val="139"/>
      <w:szCs w:val="139"/>
    </w:rPr>
  </w:style>
  <w:style w:type="character" w:customStyle="1" w:styleId="122">
    <w:name w:val="Основной текст (12)"/>
    <w:basedOn w:val="120"/>
    <w:rPr>
      <w:rFonts w:ascii="Arial" w:eastAsia="Arial" w:hAnsi="Arial" w:cs="Arial"/>
      <w:b w:val="0"/>
      <w:bCs w:val="0"/>
      <w:i w:val="0"/>
      <w:iCs w:val="0"/>
      <w:smallCaps w:val="0"/>
      <w:strike w:val="0"/>
      <w:sz w:val="139"/>
      <w:szCs w:val="139"/>
    </w:rPr>
  </w:style>
  <w:style w:type="character" w:customStyle="1" w:styleId="520">
    <w:name w:val="Заголовок №5 (2)_"/>
    <w:basedOn w:val="a0"/>
    <w:link w:val="521"/>
    <w:rPr>
      <w:rFonts w:ascii="Times New Roman" w:eastAsia="Times New Roman" w:hAnsi="Times New Roman" w:cs="Times New Roman"/>
      <w:b w:val="0"/>
      <w:bCs w:val="0"/>
      <w:i w:val="0"/>
      <w:iCs w:val="0"/>
      <w:smallCaps w:val="0"/>
      <w:strike w:val="0"/>
      <w:sz w:val="144"/>
      <w:szCs w:val="144"/>
    </w:rPr>
  </w:style>
  <w:style w:type="character" w:customStyle="1" w:styleId="522">
    <w:name w:val="Заголовок №5 (2)"/>
    <w:basedOn w:val="520"/>
    <w:rPr>
      <w:rFonts w:ascii="Times New Roman" w:eastAsia="Times New Roman" w:hAnsi="Times New Roman" w:cs="Times New Roman"/>
      <w:b w:val="0"/>
      <w:bCs w:val="0"/>
      <w:i w:val="0"/>
      <w:iCs w:val="0"/>
      <w:smallCaps w:val="0"/>
      <w:strike w:val="0"/>
      <w:sz w:val="144"/>
      <w:szCs w:val="144"/>
    </w:rPr>
  </w:style>
  <w:style w:type="character" w:customStyle="1" w:styleId="64">
    <w:name w:val="Основной текст (6)"/>
    <w:basedOn w:val="6"/>
    <w:rPr>
      <w:rFonts w:ascii="Arial" w:eastAsia="Arial" w:hAnsi="Arial" w:cs="Arial"/>
      <w:b w:val="0"/>
      <w:bCs w:val="0"/>
      <w:i w:val="0"/>
      <w:iCs w:val="0"/>
      <w:smallCaps w:val="0"/>
      <w:strike w:val="0"/>
      <w:spacing w:val="20"/>
      <w:w w:val="40"/>
      <w:sz w:val="71"/>
      <w:szCs w:val="71"/>
    </w:rPr>
  </w:style>
  <w:style w:type="character" w:customStyle="1" w:styleId="13">
    <w:name w:val="Основной текст (13)_"/>
    <w:basedOn w:val="a0"/>
    <w:link w:val="130"/>
    <w:rPr>
      <w:rFonts w:ascii="Arial" w:eastAsia="Arial" w:hAnsi="Arial" w:cs="Arial"/>
      <w:b w:val="0"/>
      <w:bCs w:val="0"/>
      <w:i w:val="0"/>
      <w:iCs w:val="0"/>
      <w:smallCaps w:val="0"/>
      <w:strike w:val="0"/>
      <w:sz w:val="139"/>
      <w:szCs w:val="139"/>
    </w:rPr>
  </w:style>
  <w:style w:type="character" w:customStyle="1" w:styleId="131">
    <w:name w:val="Основной текст (13)"/>
    <w:basedOn w:val="13"/>
    <w:rPr>
      <w:rFonts w:ascii="Arial" w:eastAsia="Arial" w:hAnsi="Arial" w:cs="Arial"/>
      <w:b w:val="0"/>
      <w:bCs w:val="0"/>
      <w:i w:val="0"/>
      <w:iCs w:val="0"/>
      <w:smallCaps w:val="0"/>
      <w:strike w:val="0"/>
      <w:sz w:val="139"/>
      <w:szCs w:val="139"/>
    </w:rPr>
  </w:style>
  <w:style w:type="character" w:customStyle="1" w:styleId="af0">
    <w:name w:val="Подпись к картинке + Полужирный"/>
    <w:basedOn w:val="a8"/>
    <w:rPr>
      <w:rFonts w:ascii="Times New Roman" w:eastAsia="Times New Roman" w:hAnsi="Times New Roman" w:cs="Times New Roman"/>
      <w:b/>
      <w:bCs/>
      <w:i w:val="0"/>
      <w:iCs w:val="0"/>
      <w:smallCaps w:val="0"/>
      <w:strike w:val="0"/>
      <w:spacing w:val="0"/>
      <w:sz w:val="18"/>
      <w:szCs w:val="18"/>
    </w:rPr>
  </w:style>
  <w:style w:type="character" w:customStyle="1" w:styleId="af1">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41">
    <w:name w:val="Заголовок №4_"/>
    <w:basedOn w:val="a0"/>
    <w:link w:val="42"/>
    <w:rPr>
      <w:rFonts w:ascii="Times New Roman" w:eastAsia="Times New Roman" w:hAnsi="Times New Roman" w:cs="Times New Roman"/>
      <w:b w:val="0"/>
      <w:bCs w:val="0"/>
      <w:i w:val="0"/>
      <w:iCs w:val="0"/>
      <w:smallCaps w:val="0"/>
      <w:strike w:val="0"/>
      <w:sz w:val="142"/>
      <w:szCs w:val="142"/>
    </w:rPr>
  </w:style>
  <w:style w:type="character" w:customStyle="1" w:styleId="43">
    <w:name w:val="Заголовок №4"/>
    <w:basedOn w:val="41"/>
    <w:rPr>
      <w:rFonts w:ascii="Times New Roman" w:eastAsia="Times New Roman" w:hAnsi="Times New Roman" w:cs="Times New Roman"/>
      <w:b w:val="0"/>
      <w:bCs w:val="0"/>
      <w:i w:val="0"/>
      <w:iCs w:val="0"/>
      <w:smallCaps w:val="0"/>
      <w:strike w:val="0"/>
      <w:sz w:val="142"/>
      <w:szCs w:val="142"/>
    </w:rPr>
  </w:style>
  <w:style w:type="character" w:customStyle="1" w:styleId="af2">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65">
    <w:name w:val="Основной текст (6)"/>
    <w:basedOn w:val="6"/>
    <w:rPr>
      <w:rFonts w:ascii="Arial" w:eastAsia="Arial" w:hAnsi="Arial" w:cs="Arial"/>
      <w:b w:val="0"/>
      <w:bCs w:val="0"/>
      <w:i w:val="0"/>
      <w:iCs w:val="0"/>
      <w:smallCaps w:val="0"/>
      <w:strike w:val="0"/>
      <w:spacing w:val="20"/>
      <w:w w:val="40"/>
      <w:sz w:val="71"/>
      <w:szCs w:val="71"/>
    </w:rPr>
  </w:style>
  <w:style w:type="character" w:customStyle="1" w:styleId="af3">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af4">
    <w:name w:val="Подпись к картинке + Полужирный"/>
    <w:basedOn w:val="a8"/>
    <w:rPr>
      <w:rFonts w:ascii="Times New Roman" w:eastAsia="Times New Roman" w:hAnsi="Times New Roman" w:cs="Times New Roman"/>
      <w:b/>
      <w:bCs/>
      <w:i w:val="0"/>
      <w:iCs w:val="0"/>
      <w:smallCaps w:val="0"/>
      <w:strike w:val="0"/>
      <w:spacing w:val="0"/>
      <w:sz w:val="18"/>
      <w:szCs w:val="18"/>
    </w:rPr>
  </w:style>
  <w:style w:type="character" w:customStyle="1" w:styleId="af5">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af6">
    <w:name w:val="Подпись к картинке + Полужирный"/>
    <w:basedOn w:val="a8"/>
    <w:rPr>
      <w:rFonts w:ascii="Times New Roman" w:eastAsia="Times New Roman" w:hAnsi="Times New Roman" w:cs="Times New Roman"/>
      <w:b/>
      <w:bCs/>
      <w:i w:val="0"/>
      <w:iCs w:val="0"/>
      <w:smallCaps w:val="0"/>
      <w:strike w:val="0"/>
      <w:spacing w:val="0"/>
      <w:sz w:val="18"/>
      <w:szCs w:val="18"/>
    </w:rPr>
  </w:style>
  <w:style w:type="character" w:customStyle="1" w:styleId="af7">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af8">
    <w:name w:val="Подпись к картинке + Полужирный"/>
    <w:basedOn w:val="a8"/>
    <w:rPr>
      <w:rFonts w:ascii="Times New Roman" w:eastAsia="Times New Roman" w:hAnsi="Times New Roman" w:cs="Times New Roman"/>
      <w:b/>
      <w:bCs/>
      <w:i w:val="0"/>
      <w:iCs w:val="0"/>
      <w:smallCaps w:val="0"/>
      <w:strike w:val="0"/>
      <w:spacing w:val="0"/>
      <w:sz w:val="18"/>
      <w:szCs w:val="18"/>
    </w:rPr>
  </w:style>
  <w:style w:type="character" w:customStyle="1" w:styleId="af9">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31">
    <w:name w:val="Заголовок №3_"/>
    <w:basedOn w:val="a0"/>
    <w:link w:val="32"/>
    <w:rPr>
      <w:rFonts w:ascii="Times New Roman" w:eastAsia="Times New Roman" w:hAnsi="Times New Roman" w:cs="Times New Roman"/>
      <w:b w:val="0"/>
      <w:bCs w:val="0"/>
      <w:i w:val="0"/>
      <w:iCs w:val="0"/>
      <w:smallCaps w:val="0"/>
      <w:strike w:val="0"/>
      <w:sz w:val="142"/>
      <w:szCs w:val="142"/>
    </w:rPr>
  </w:style>
  <w:style w:type="character" w:customStyle="1" w:styleId="33">
    <w:name w:val="Заголовок №3"/>
    <w:basedOn w:val="31"/>
    <w:rPr>
      <w:rFonts w:ascii="Times New Roman" w:eastAsia="Times New Roman" w:hAnsi="Times New Roman" w:cs="Times New Roman"/>
      <w:b w:val="0"/>
      <w:bCs w:val="0"/>
      <w:i w:val="0"/>
      <w:iCs w:val="0"/>
      <w:smallCaps w:val="0"/>
      <w:strike w:val="0"/>
      <w:sz w:val="142"/>
      <w:szCs w:val="142"/>
    </w:rPr>
  </w:style>
  <w:style w:type="character" w:customStyle="1" w:styleId="34">
    <w:name w:val="Основной текст (3)"/>
    <w:basedOn w:val="3"/>
    <w:rPr>
      <w:rFonts w:ascii="Times New Roman" w:eastAsia="Times New Roman" w:hAnsi="Times New Roman" w:cs="Times New Roman"/>
      <w:b w:val="0"/>
      <w:bCs w:val="0"/>
      <w:i w:val="0"/>
      <w:iCs w:val="0"/>
      <w:smallCaps w:val="0"/>
      <w:strike w:val="0"/>
      <w:color w:val="FFFFFF"/>
      <w:spacing w:val="0"/>
      <w:sz w:val="50"/>
      <w:szCs w:val="50"/>
    </w:rPr>
  </w:style>
  <w:style w:type="character" w:customStyle="1" w:styleId="1pt">
    <w:name w:val="Основной текст + Интервал 1 pt"/>
    <w:basedOn w:val="a6"/>
    <w:rPr>
      <w:rFonts w:ascii="Times New Roman" w:eastAsia="Times New Roman" w:hAnsi="Times New Roman" w:cs="Times New Roman"/>
      <w:b w:val="0"/>
      <w:bCs w:val="0"/>
      <w:i w:val="0"/>
      <w:iCs w:val="0"/>
      <w:smallCaps w:val="0"/>
      <w:strike w:val="0"/>
      <w:color w:val="FFFFFF"/>
      <w:spacing w:val="20"/>
      <w:sz w:val="18"/>
      <w:szCs w:val="18"/>
    </w:rPr>
  </w:style>
  <w:style w:type="character" w:customStyle="1" w:styleId="94">
    <w:name w:val="Основной текст (9)"/>
    <w:basedOn w:val="9"/>
    <w:rPr>
      <w:rFonts w:ascii="Impact" w:eastAsia="Impact" w:hAnsi="Impact" w:cs="Impact"/>
      <w:b w:val="0"/>
      <w:bCs w:val="0"/>
      <w:i w:val="0"/>
      <w:iCs w:val="0"/>
      <w:smallCaps w:val="0"/>
      <w:strike w:val="0"/>
      <w:color w:val="FFFFFF"/>
      <w:spacing w:val="0"/>
      <w:sz w:val="38"/>
      <w:szCs w:val="38"/>
    </w:rPr>
  </w:style>
  <w:style w:type="character" w:customStyle="1" w:styleId="35">
    <w:name w:val="Основной текст (3)"/>
    <w:basedOn w:val="3"/>
    <w:rPr>
      <w:rFonts w:ascii="Times New Roman" w:eastAsia="Times New Roman" w:hAnsi="Times New Roman" w:cs="Times New Roman"/>
      <w:b w:val="0"/>
      <w:bCs w:val="0"/>
      <w:i w:val="0"/>
      <w:iCs w:val="0"/>
      <w:smallCaps w:val="0"/>
      <w:strike w:val="0"/>
      <w:color w:val="FFFFFF"/>
      <w:spacing w:val="0"/>
      <w:sz w:val="50"/>
      <w:szCs w:val="50"/>
    </w:rPr>
  </w:style>
  <w:style w:type="character" w:customStyle="1" w:styleId="afa">
    <w:name w:val="Подпись к картинке"/>
    <w:basedOn w:val="a8"/>
    <w:rPr>
      <w:rFonts w:ascii="Times New Roman" w:eastAsia="Times New Roman" w:hAnsi="Times New Roman" w:cs="Times New Roman"/>
      <w:b w:val="0"/>
      <w:bCs w:val="0"/>
      <w:i w:val="0"/>
      <w:iCs w:val="0"/>
      <w:smallCaps w:val="0"/>
      <w:strike w:val="0"/>
      <w:color w:val="FFFFFF"/>
      <w:spacing w:val="0"/>
      <w:sz w:val="18"/>
      <w:szCs w:val="18"/>
    </w:rPr>
  </w:style>
  <w:style w:type="character" w:customStyle="1" w:styleId="76">
    <w:name w:val="Заголовок №7"/>
    <w:basedOn w:val="7"/>
    <w:rPr>
      <w:rFonts w:ascii="Arial" w:eastAsia="Arial" w:hAnsi="Arial" w:cs="Arial"/>
      <w:b w:val="0"/>
      <w:bCs w:val="0"/>
      <w:i w:val="0"/>
      <w:iCs w:val="0"/>
      <w:smallCaps w:val="0"/>
      <w:strike w:val="0"/>
      <w:color w:val="FFFFFF"/>
      <w:spacing w:val="0"/>
      <w:sz w:val="23"/>
      <w:szCs w:val="23"/>
    </w:rPr>
  </w:style>
  <w:style w:type="character" w:customStyle="1" w:styleId="7TimesNewRoman135pt1pt60">
    <w:name w:val="Заголовок №7 + Times New Roman;13;5 pt;Не полужирный;Интервал 1 pt;Масштаб 60%"/>
    <w:basedOn w:val="7"/>
    <w:rPr>
      <w:rFonts w:ascii="Times New Roman" w:eastAsia="Times New Roman" w:hAnsi="Times New Roman" w:cs="Times New Roman"/>
      <w:b/>
      <w:bCs/>
      <w:i w:val="0"/>
      <w:iCs w:val="0"/>
      <w:smallCaps w:val="0"/>
      <w:strike w:val="0"/>
      <w:color w:val="FFFFFF"/>
      <w:spacing w:val="20"/>
      <w:w w:val="60"/>
      <w:sz w:val="27"/>
      <w:szCs w:val="27"/>
    </w:rPr>
  </w:style>
  <w:style w:type="character" w:customStyle="1" w:styleId="66">
    <w:name w:val="Заголовок №6_"/>
    <w:basedOn w:val="a0"/>
    <w:link w:val="67"/>
    <w:rPr>
      <w:rFonts w:ascii="Times New Roman" w:eastAsia="Times New Roman" w:hAnsi="Times New Roman" w:cs="Times New Roman"/>
      <w:b w:val="0"/>
      <w:bCs w:val="0"/>
      <w:i w:val="0"/>
      <w:iCs w:val="0"/>
      <w:smallCaps w:val="0"/>
      <w:strike w:val="0"/>
      <w:spacing w:val="20"/>
      <w:w w:val="60"/>
      <w:sz w:val="27"/>
      <w:szCs w:val="27"/>
    </w:rPr>
  </w:style>
  <w:style w:type="character" w:customStyle="1" w:styleId="68">
    <w:name w:val="Основной текст (6)"/>
    <w:basedOn w:val="6"/>
    <w:rPr>
      <w:rFonts w:ascii="Arial" w:eastAsia="Arial" w:hAnsi="Arial" w:cs="Arial"/>
      <w:b w:val="0"/>
      <w:bCs w:val="0"/>
      <w:i w:val="0"/>
      <w:iCs w:val="0"/>
      <w:smallCaps w:val="0"/>
      <w:strike w:val="0"/>
      <w:spacing w:val="20"/>
      <w:w w:val="40"/>
      <w:sz w:val="71"/>
      <w:szCs w:val="71"/>
    </w:rPr>
  </w:style>
  <w:style w:type="character" w:customStyle="1" w:styleId="afb">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afc">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14">
    <w:name w:val="Основной текст (14)_"/>
    <w:basedOn w:val="a0"/>
    <w:link w:val="140"/>
    <w:rPr>
      <w:rFonts w:ascii="Arial" w:eastAsia="Arial" w:hAnsi="Arial" w:cs="Arial"/>
      <w:b w:val="0"/>
      <w:bCs w:val="0"/>
      <w:i w:val="0"/>
      <w:iCs w:val="0"/>
      <w:smallCaps w:val="0"/>
      <w:strike w:val="0"/>
      <w:spacing w:val="20"/>
      <w:sz w:val="25"/>
      <w:szCs w:val="25"/>
    </w:rPr>
  </w:style>
  <w:style w:type="character" w:customStyle="1" w:styleId="36">
    <w:name w:val="Основной текст (3)"/>
    <w:basedOn w:val="3"/>
    <w:rPr>
      <w:rFonts w:ascii="Times New Roman" w:eastAsia="Times New Roman" w:hAnsi="Times New Roman" w:cs="Times New Roman"/>
      <w:b w:val="0"/>
      <w:bCs w:val="0"/>
      <w:i w:val="0"/>
      <w:iCs w:val="0"/>
      <w:smallCaps w:val="0"/>
      <w:strike w:val="0"/>
      <w:spacing w:val="0"/>
      <w:sz w:val="50"/>
      <w:szCs w:val="50"/>
      <w:u w:val="single"/>
      <w:lang w:val="en-US"/>
    </w:rPr>
  </w:style>
  <w:style w:type="character" w:customStyle="1" w:styleId="16">
    <w:name w:val="Основной текст (16)_"/>
    <w:basedOn w:val="a0"/>
    <w:link w:val="160"/>
    <w:rPr>
      <w:rFonts w:ascii="Arial" w:eastAsia="Arial" w:hAnsi="Arial" w:cs="Arial"/>
      <w:b w:val="0"/>
      <w:bCs w:val="0"/>
      <w:i w:val="0"/>
      <w:iCs w:val="0"/>
      <w:smallCaps w:val="0"/>
      <w:strike w:val="0"/>
      <w:spacing w:val="-10"/>
      <w:sz w:val="17"/>
      <w:szCs w:val="17"/>
    </w:rPr>
  </w:style>
  <w:style w:type="character" w:customStyle="1" w:styleId="Consolas7pt">
    <w:name w:val="Основной текст + Consolas;7 pt"/>
    <w:basedOn w:val="a6"/>
    <w:rPr>
      <w:rFonts w:ascii="Consolas" w:eastAsia="Consolas" w:hAnsi="Consolas" w:cs="Consolas"/>
      <w:b w:val="0"/>
      <w:bCs w:val="0"/>
      <w:i w:val="0"/>
      <w:iCs w:val="0"/>
      <w:smallCaps w:val="0"/>
      <w:strike w:val="0"/>
      <w:spacing w:val="0"/>
      <w:sz w:val="14"/>
      <w:szCs w:val="14"/>
    </w:rPr>
  </w:style>
  <w:style w:type="character" w:customStyle="1" w:styleId="94pt">
    <w:name w:val="Основной текст (9) + Интервал 4 pt"/>
    <w:basedOn w:val="9"/>
    <w:rPr>
      <w:rFonts w:ascii="Impact" w:eastAsia="Impact" w:hAnsi="Impact" w:cs="Impact"/>
      <w:b w:val="0"/>
      <w:bCs w:val="0"/>
      <w:i w:val="0"/>
      <w:iCs w:val="0"/>
      <w:smallCaps w:val="0"/>
      <w:strike w:val="0"/>
      <w:spacing w:val="90"/>
      <w:sz w:val="38"/>
      <w:szCs w:val="38"/>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pacing w:val="0"/>
      <w:sz w:val="12"/>
      <w:szCs w:val="12"/>
    </w:rPr>
  </w:style>
  <w:style w:type="character" w:customStyle="1" w:styleId="15AngsanaUPC125pt">
    <w:name w:val="Основной текст (15) + AngsanaUPC;12;5 pt;Полужирный"/>
    <w:basedOn w:val="15"/>
    <w:rPr>
      <w:rFonts w:ascii="AngsanaUPC" w:eastAsia="AngsanaUPC" w:hAnsi="AngsanaUPC" w:cs="AngsanaUPC"/>
      <w:b/>
      <w:bCs/>
      <w:i w:val="0"/>
      <w:iCs w:val="0"/>
      <w:smallCaps w:val="0"/>
      <w:strike w:val="0"/>
      <w:spacing w:val="0"/>
      <w:sz w:val="25"/>
      <w:szCs w:val="25"/>
    </w:rPr>
  </w:style>
  <w:style w:type="character" w:customStyle="1" w:styleId="620">
    <w:name w:val="Заголовок №6 (2)_"/>
    <w:basedOn w:val="a0"/>
    <w:link w:val="621"/>
    <w:rPr>
      <w:rFonts w:ascii="Arial" w:eastAsia="Arial" w:hAnsi="Arial" w:cs="Arial"/>
      <w:b w:val="0"/>
      <w:bCs w:val="0"/>
      <w:i w:val="0"/>
      <w:iCs w:val="0"/>
      <w:smallCaps w:val="0"/>
      <w:strike w:val="0"/>
      <w:spacing w:val="0"/>
      <w:sz w:val="23"/>
      <w:szCs w:val="23"/>
    </w:rPr>
  </w:style>
  <w:style w:type="character" w:customStyle="1" w:styleId="17">
    <w:name w:val="Основной текст (17)_"/>
    <w:basedOn w:val="a0"/>
    <w:link w:val="170"/>
    <w:rPr>
      <w:rFonts w:ascii="Times New Roman" w:eastAsia="Times New Roman" w:hAnsi="Times New Roman" w:cs="Times New Roman"/>
      <w:b w:val="0"/>
      <w:bCs w:val="0"/>
      <w:i w:val="0"/>
      <w:iCs w:val="0"/>
      <w:smallCaps w:val="0"/>
      <w:strike w:val="0"/>
      <w:spacing w:val="40"/>
      <w:sz w:val="29"/>
      <w:szCs w:val="29"/>
    </w:rPr>
  </w:style>
  <w:style w:type="character" w:customStyle="1" w:styleId="37">
    <w:name w:val="Основной текст (3)"/>
    <w:basedOn w:val="3"/>
    <w:rPr>
      <w:rFonts w:ascii="Times New Roman" w:eastAsia="Times New Roman" w:hAnsi="Times New Roman" w:cs="Times New Roman"/>
      <w:b w:val="0"/>
      <w:bCs w:val="0"/>
      <w:i w:val="0"/>
      <w:iCs w:val="0"/>
      <w:smallCaps w:val="0"/>
      <w:strike w:val="0"/>
      <w:spacing w:val="0"/>
      <w:sz w:val="50"/>
      <w:szCs w:val="50"/>
    </w:rPr>
  </w:style>
  <w:style w:type="character" w:customStyle="1" w:styleId="38">
    <w:name w:val="Основной текст (3)"/>
    <w:basedOn w:val="3"/>
    <w:rPr>
      <w:rFonts w:ascii="Times New Roman" w:eastAsia="Times New Roman" w:hAnsi="Times New Roman" w:cs="Times New Roman"/>
      <w:b w:val="0"/>
      <w:bCs w:val="0"/>
      <w:i w:val="0"/>
      <w:iCs w:val="0"/>
      <w:smallCaps w:val="0"/>
      <w:strike w:val="0"/>
      <w:spacing w:val="0"/>
      <w:sz w:val="50"/>
      <w:szCs w:val="50"/>
    </w:rPr>
  </w:style>
  <w:style w:type="character" w:customStyle="1" w:styleId="afd">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69">
    <w:name w:val="Основной текст (6)"/>
    <w:basedOn w:val="6"/>
    <w:rPr>
      <w:rFonts w:ascii="Arial" w:eastAsia="Arial" w:hAnsi="Arial" w:cs="Arial"/>
      <w:b w:val="0"/>
      <w:bCs w:val="0"/>
      <w:i w:val="0"/>
      <w:iCs w:val="0"/>
      <w:smallCaps w:val="0"/>
      <w:strike w:val="0"/>
      <w:spacing w:val="20"/>
      <w:w w:val="40"/>
      <w:sz w:val="71"/>
      <w:szCs w:val="71"/>
      <w:lang w:val="en-US"/>
    </w:rPr>
  </w:style>
  <w:style w:type="character" w:customStyle="1" w:styleId="afe">
    <w:name w:val="Подпись к картинке + Полужирный"/>
    <w:basedOn w:val="a8"/>
    <w:rPr>
      <w:rFonts w:ascii="Times New Roman" w:eastAsia="Times New Roman" w:hAnsi="Times New Roman" w:cs="Times New Roman"/>
      <w:b/>
      <w:bCs/>
      <w:i w:val="0"/>
      <w:iCs w:val="0"/>
      <w:smallCaps w:val="0"/>
      <w:strike w:val="0"/>
      <w:spacing w:val="0"/>
      <w:sz w:val="18"/>
      <w:szCs w:val="18"/>
    </w:rPr>
  </w:style>
  <w:style w:type="character" w:customStyle="1" w:styleId="aff">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77">
    <w:name w:val="Основной текст (7) + Не полужирный"/>
    <w:basedOn w:val="73"/>
    <w:rPr>
      <w:rFonts w:ascii="Times New Roman" w:eastAsia="Times New Roman" w:hAnsi="Times New Roman" w:cs="Times New Roman"/>
      <w:b/>
      <w:bCs/>
      <w:i w:val="0"/>
      <w:iCs w:val="0"/>
      <w:smallCaps w:val="0"/>
      <w:strike w:val="0"/>
      <w:spacing w:val="0"/>
      <w:sz w:val="18"/>
      <w:szCs w:val="18"/>
    </w:rPr>
  </w:style>
  <w:style w:type="character" w:customStyle="1" w:styleId="6a">
    <w:name w:val="Основной текст (6)"/>
    <w:basedOn w:val="6"/>
    <w:rPr>
      <w:rFonts w:ascii="Arial" w:eastAsia="Arial" w:hAnsi="Arial" w:cs="Arial"/>
      <w:b w:val="0"/>
      <w:bCs w:val="0"/>
      <w:i w:val="0"/>
      <w:iCs w:val="0"/>
      <w:smallCaps w:val="0"/>
      <w:strike w:val="0"/>
      <w:color w:val="FFFFFF"/>
      <w:spacing w:val="20"/>
      <w:w w:val="40"/>
      <w:sz w:val="71"/>
      <w:szCs w:val="71"/>
    </w:rPr>
  </w:style>
  <w:style w:type="character" w:customStyle="1" w:styleId="aff0">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6b">
    <w:name w:val="Основной текст (6)"/>
    <w:basedOn w:val="6"/>
    <w:rPr>
      <w:rFonts w:ascii="Arial" w:eastAsia="Arial" w:hAnsi="Arial" w:cs="Arial"/>
      <w:b w:val="0"/>
      <w:bCs w:val="0"/>
      <w:i w:val="0"/>
      <w:iCs w:val="0"/>
      <w:smallCaps w:val="0"/>
      <w:strike w:val="0"/>
      <w:color w:val="FFFFFF"/>
      <w:spacing w:val="20"/>
      <w:w w:val="40"/>
      <w:sz w:val="71"/>
      <w:szCs w:val="71"/>
    </w:rPr>
  </w:style>
  <w:style w:type="character" w:customStyle="1" w:styleId="84">
    <w:name w:val="Основной текст (8)"/>
    <w:basedOn w:val="8"/>
    <w:rPr>
      <w:rFonts w:ascii="Times New Roman" w:eastAsia="Times New Roman" w:hAnsi="Times New Roman" w:cs="Times New Roman"/>
      <w:b w:val="0"/>
      <w:bCs w:val="0"/>
      <w:i w:val="0"/>
      <w:iCs w:val="0"/>
      <w:smallCaps w:val="0"/>
      <w:strike w:val="0"/>
      <w:color w:val="FFFFFF"/>
      <w:spacing w:val="80"/>
      <w:sz w:val="135"/>
      <w:szCs w:val="135"/>
    </w:rPr>
  </w:style>
  <w:style w:type="character" w:customStyle="1" w:styleId="39">
    <w:name w:val="Основной текст (3)"/>
    <w:basedOn w:val="3"/>
    <w:rPr>
      <w:rFonts w:ascii="Times New Roman" w:eastAsia="Times New Roman" w:hAnsi="Times New Roman" w:cs="Times New Roman"/>
      <w:b w:val="0"/>
      <w:bCs w:val="0"/>
      <w:i w:val="0"/>
      <w:iCs w:val="0"/>
      <w:smallCaps w:val="0"/>
      <w:strike w:val="0"/>
      <w:color w:val="FFFFFF"/>
      <w:spacing w:val="0"/>
      <w:sz w:val="50"/>
      <w:szCs w:val="50"/>
    </w:rPr>
  </w:style>
  <w:style w:type="character" w:customStyle="1" w:styleId="37pt">
    <w:name w:val="Основной текст (3) + Интервал 7 pt"/>
    <w:basedOn w:val="3"/>
    <w:rPr>
      <w:rFonts w:ascii="Times New Roman" w:eastAsia="Times New Roman" w:hAnsi="Times New Roman" w:cs="Times New Roman"/>
      <w:b w:val="0"/>
      <w:bCs w:val="0"/>
      <w:i w:val="0"/>
      <w:iCs w:val="0"/>
      <w:smallCaps w:val="0"/>
      <w:strike w:val="0"/>
      <w:spacing w:val="140"/>
      <w:sz w:val="50"/>
      <w:szCs w:val="50"/>
    </w:rPr>
  </w:style>
  <w:style w:type="character" w:customStyle="1" w:styleId="44">
    <w:name w:val="Основной текст (4)"/>
    <w:basedOn w:val="4"/>
    <w:rPr>
      <w:rFonts w:ascii="Times New Roman" w:eastAsia="Times New Roman" w:hAnsi="Times New Roman" w:cs="Times New Roman"/>
      <w:b w:val="0"/>
      <w:bCs w:val="0"/>
      <w:i w:val="0"/>
      <w:iCs w:val="0"/>
      <w:smallCaps w:val="0"/>
      <w:strike w:val="0"/>
      <w:spacing w:val="0"/>
      <w:sz w:val="23"/>
      <w:szCs w:val="23"/>
      <w:u w:val="single"/>
      <w:lang w:val="en-US"/>
    </w:rPr>
  </w:style>
  <w:style w:type="paragraph" w:customStyle="1" w:styleId="20">
    <w:name w:val="Основной текст (2)"/>
    <w:basedOn w:val="a"/>
    <w:link w:val="2"/>
    <w:pPr>
      <w:shd w:val="clear" w:color="auto" w:fill="FFFFFF"/>
      <w:spacing w:after="180" w:line="0" w:lineRule="atLeast"/>
    </w:pPr>
    <w:rPr>
      <w:rFonts w:ascii="Times New Roman" w:eastAsia="Times New Roman" w:hAnsi="Times New Roman" w:cs="Times New Roman"/>
      <w:b/>
      <w:bCs/>
      <w:sz w:val="51"/>
      <w:szCs w:val="51"/>
    </w:rPr>
  </w:style>
  <w:style w:type="paragraph" w:customStyle="1" w:styleId="a5">
    <w:name w:val="Колонтитул"/>
    <w:basedOn w:val="a"/>
    <w:link w:val="a4"/>
    <w:pPr>
      <w:shd w:val="clear" w:color="auto" w:fill="FFFFFF"/>
    </w:pPr>
    <w:rPr>
      <w:rFonts w:ascii="Times New Roman" w:eastAsia="Times New Roman" w:hAnsi="Times New Roman" w:cs="Times New Roman"/>
      <w:sz w:val="20"/>
      <w:szCs w:val="20"/>
    </w:rPr>
  </w:style>
  <w:style w:type="paragraph" w:customStyle="1" w:styleId="30">
    <w:name w:val="Основной текст (3)"/>
    <w:basedOn w:val="a"/>
    <w:link w:val="3"/>
    <w:pPr>
      <w:shd w:val="clear" w:color="auto" w:fill="FFFFFF"/>
      <w:spacing w:before="180" w:after="1260" w:line="0" w:lineRule="atLeast"/>
    </w:pPr>
    <w:rPr>
      <w:rFonts w:ascii="Times New Roman" w:eastAsia="Times New Roman" w:hAnsi="Times New Roman" w:cs="Times New Roman"/>
      <w:sz w:val="50"/>
      <w:szCs w:val="50"/>
    </w:rPr>
  </w:style>
  <w:style w:type="paragraph" w:customStyle="1" w:styleId="40">
    <w:name w:val="Основной текст (4)"/>
    <w:basedOn w:val="a"/>
    <w:link w:val="4"/>
    <w:pPr>
      <w:shd w:val="clear" w:color="auto" w:fill="FFFFFF"/>
      <w:spacing w:before="3420" w:after="960" w:line="276" w:lineRule="exact"/>
    </w:pPr>
    <w:rPr>
      <w:rFonts w:ascii="Times New Roman" w:eastAsia="Times New Roman" w:hAnsi="Times New Roman" w:cs="Times New Roman"/>
      <w:sz w:val="23"/>
      <w:szCs w:val="23"/>
      <w:lang w:val="en-US"/>
    </w:rPr>
  </w:style>
  <w:style w:type="paragraph" w:customStyle="1" w:styleId="70">
    <w:name w:val="Заголовок №7"/>
    <w:basedOn w:val="a"/>
    <w:link w:val="7"/>
    <w:pPr>
      <w:shd w:val="clear" w:color="auto" w:fill="FFFFFF"/>
      <w:spacing w:after="180" w:line="0" w:lineRule="atLeast"/>
      <w:outlineLvl w:val="6"/>
    </w:pPr>
    <w:rPr>
      <w:rFonts w:ascii="Arial" w:eastAsia="Arial" w:hAnsi="Arial" w:cs="Arial"/>
      <w:b/>
      <w:bCs/>
      <w:sz w:val="23"/>
      <w:szCs w:val="23"/>
    </w:rPr>
  </w:style>
  <w:style w:type="paragraph" w:styleId="72">
    <w:name w:val="toc 7"/>
    <w:basedOn w:val="a"/>
    <w:link w:val="71"/>
    <w:autoRedefine/>
    <w:pPr>
      <w:shd w:val="clear" w:color="auto" w:fill="FFFFFF"/>
      <w:spacing w:before="180" w:line="274" w:lineRule="exact"/>
      <w:jc w:val="both"/>
    </w:pPr>
    <w:rPr>
      <w:rFonts w:ascii="Times New Roman" w:eastAsia="Times New Roman" w:hAnsi="Times New Roman" w:cs="Times New Roman"/>
      <w:sz w:val="23"/>
      <w:szCs w:val="23"/>
    </w:rPr>
  </w:style>
  <w:style w:type="paragraph" w:customStyle="1" w:styleId="1">
    <w:name w:val="Основной текст1"/>
    <w:basedOn w:val="a"/>
    <w:link w:val="a6"/>
    <w:pPr>
      <w:shd w:val="clear" w:color="auto" w:fill="FFFFFF"/>
      <w:spacing w:before="180" w:after="60" w:line="206" w:lineRule="exact"/>
      <w:jc w:val="both"/>
    </w:pPr>
    <w:rPr>
      <w:rFonts w:ascii="Times New Roman" w:eastAsia="Times New Roman" w:hAnsi="Times New Roman" w:cs="Times New Roman"/>
      <w:sz w:val="18"/>
      <w:szCs w:val="18"/>
    </w:rPr>
  </w:style>
  <w:style w:type="paragraph" w:customStyle="1" w:styleId="a9">
    <w:name w:val="Подпись к картинке"/>
    <w:basedOn w:val="a"/>
    <w:link w:val="a8"/>
    <w:pPr>
      <w:shd w:val="clear" w:color="auto" w:fill="FFFFFF"/>
      <w:spacing w:line="0" w:lineRule="atLeast"/>
    </w:pPr>
    <w:rPr>
      <w:rFonts w:ascii="Times New Roman" w:eastAsia="Times New Roman" w:hAnsi="Times New Roman" w:cs="Times New Roman"/>
      <w:sz w:val="18"/>
      <w:szCs w:val="18"/>
    </w:rPr>
  </w:style>
  <w:style w:type="paragraph" w:customStyle="1" w:styleId="50">
    <w:name w:val="Основной текст (5)"/>
    <w:basedOn w:val="a"/>
    <w:link w:val="5"/>
    <w:pPr>
      <w:shd w:val="clear" w:color="auto" w:fill="FFFFFF"/>
      <w:spacing w:before="180" w:after="180" w:line="0" w:lineRule="atLeast"/>
      <w:ind w:hanging="280"/>
      <w:jc w:val="both"/>
    </w:pPr>
    <w:rPr>
      <w:rFonts w:ascii="Arial" w:eastAsia="Arial" w:hAnsi="Arial" w:cs="Arial"/>
      <w:b/>
      <w:bCs/>
      <w:sz w:val="23"/>
      <w:szCs w:val="23"/>
    </w:rPr>
  </w:style>
  <w:style w:type="paragraph" w:customStyle="1" w:styleId="60">
    <w:name w:val="Основной текст (6)"/>
    <w:basedOn w:val="a"/>
    <w:link w:val="6"/>
    <w:pPr>
      <w:shd w:val="clear" w:color="auto" w:fill="FFFFFF"/>
      <w:spacing w:before="840" w:after="120" w:line="0" w:lineRule="atLeast"/>
      <w:jc w:val="both"/>
    </w:pPr>
    <w:rPr>
      <w:rFonts w:ascii="Arial" w:eastAsia="Arial" w:hAnsi="Arial" w:cs="Arial"/>
      <w:b/>
      <w:bCs/>
      <w:spacing w:val="20"/>
      <w:w w:val="40"/>
      <w:sz w:val="71"/>
      <w:szCs w:val="71"/>
    </w:rPr>
  </w:style>
  <w:style w:type="paragraph" w:customStyle="1" w:styleId="74">
    <w:name w:val="Основной текст (7)"/>
    <w:basedOn w:val="a"/>
    <w:link w:val="73"/>
    <w:pPr>
      <w:shd w:val="clear" w:color="auto" w:fill="FFFFFF"/>
      <w:spacing w:before="120" w:line="206" w:lineRule="exact"/>
      <w:jc w:val="both"/>
    </w:pPr>
    <w:rPr>
      <w:rFonts w:ascii="Times New Roman" w:eastAsia="Times New Roman" w:hAnsi="Times New Roman" w:cs="Times New Roman"/>
      <w:b/>
      <w:bCs/>
      <w:sz w:val="18"/>
      <w:szCs w:val="18"/>
    </w:rPr>
  </w:style>
  <w:style w:type="paragraph" w:customStyle="1" w:styleId="22">
    <w:name w:val="Заголовок №2"/>
    <w:basedOn w:val="a"/>
    <w:link w:val="21"/>
    <w:pPr>
      <w:shd w:val="clear" w:color="auto" w:fill="FFFFFF"/>
      <w:spacing w:before="840" w:after="120" w:line="0" w:lineRule="atLeast"/>
      <w:outlineLvl w:val="1"/>
    </w:pPr>
    <w:rPr>
      <w:rFonts w:ascii="Times New Roman" w:eastAsia="Times New Roman" w:hAnsi="Times New Roman" w:cs="Times New Roman"/>
      <w:b/>
      <w:bCs/>
      <w:i/>
      <w:iCs/>
      <w:smallCaps/>
      <w:spacing w:val="100"/>
      <w:sz w:val="165"/>
      <w:szCs w:val="165"/>
    </w:rPr>
  </w:style>
  <w:style w:type="paragraph" w:customStyle="1" w:styleId="80">
    <w:name w:val="Основной текст (8)"/>
    <w:basedOn w:val="a"/>
    <w:link w:val="8"/>
    <w:pPr>
      <w:shd w:val="clear" w:color="auto" w:fill="FFFFFF"/>
      <w:spacing w:before="840" w:after="120" w:line="0" w:lineRule="atLeast"/>
    </w:pPr>
    <w:rPr>
      <w:rFonts w:ascii="Times New Roman" w:eastAsia="Times New Roman" w:hAnsi="Times New Roman" w:cs="Times New Roman"/>
      <w:i/>
      <w:iCs/>
      <w:spacing w:val="80"/>
      <w:sz w:val="135"/>
      <w:szCs w:val="135"/>
    </w:rPr>
  </w:style>
  <w:style w:type="paragraph" w:customStyle="1" w:styleId="11">
    <w:name w:val="Заголовок №1"/>
    <w:basedOn w:val="a"/>
    <w:link w:val="10"/>
    <w:pPr>
      <w:shd w:val="clear" w:color="auto" w:fill="FFFFFF"/>
      <w:spacing w:before="900" w:after="120" w:line="0" w:lineRule="atLeast"/>
      <w:outlineLvl w:val="0"/>
    </w:pPr>
    <w:rPr>
      <w:rFonts w:ascii="Arial" w:eastAsia="Arial" w:hAnsi="Arial" w:cs="Arial"/>
      <w:b/>
      <w:bCs/>
      <w:sz w:val="169"/>
      <w:szCs w:val="169"/>
    </w:rPr>
  </w:style>
  <w:style w:type="paragraph" w:customStyle="1" w:styleId="90">
    <w:name w:val="Основной текст (9)"/>
    <w:basedOn w:val="a"/>
    <w:link w:val="9"/>
    <w:pPr>
      <w:shd w:val="clear" w:color="auto" w:fill="FFFFFF"/>
      <w:spacing w:before="120" w:after="120" w:line="0" w:lineRule="atLeast"/>
    </w:pPr>
    <w:rPr>
      <w:rFonts w:ascii="Impact" w:eastAsia="Impact" w:hAnsi="Impact" w:cs="Impact"/>
      <w:i/>
      <w:iCs/>
      <w:sz w:val="38"/>
      <w:szCs w:val="38"/>
    </w:rPr>
  </w:style>
  <w:style w:type="paragraph" w:customStyle="1" w:styleId="101">
    <w:name w:val="Основной текст (10)"/>
    <w:basedOn w:val="a"/>
    <w:link w:val="100"/>
    <w:pPr>
      <w:shd w:val="clear" w:color="auto" w:fill="FFFFFF"/>
      <w:spacing w:before="720" w:after="300" w:line="0" w:lineRule="atLeast"/>
      <w:ind w:firstLine="340"/>
      <w:jc w:val="both"/>
    </w:pPr>
    <w:rPr>
      <w:rFonts w:ascii="Arial" w:eastAsia="Arial" w:hAnsi="Arial" w:cs="Arial"/>
      <w:sz w:val="47"/>
      <w:szCs w:val="47"/>
    </w:rPr>
  </w:style>
  <w:style w:type="paragraph" w:customStyle="1" w:styleId="111">
    <w:name w:val="Основной текст (11)"/>
    <w:basedOn w:val="a"/>
    <w:link w:val="110"/>
    <w:pPr>
      <w:shd w:val="clear" w:color="auto" w:fill="FFFFFF"/>
      <w:spacing w:before="900" w:after="120" w:line="0" w:lineRule="atLeast"/>
      <w:jc w:val="both"/>
    </w:pPr>
    <w:rPr>
      <w:rFonts w:ascii="Times New Roman" w:eastAsia="Times New Roman" w:hAnsi="Times New Roman" w:cs="Times New Roman"/>
      <w:b/>
      <w:bCs/>
      <w:sz w:val="142"/>
      <w:szCs w:val="142"/>
    </w:rPr>
  </w:style>
  <w:style w:type="paragraph" w:customStyle="1" w:styleId="52">
    <w:name w:val="Заголовок №5"/>
    <w:basedOn w:val="a"/>
    <w:link w:val="51"/>
    <w:pPr>
      <w:shd w:val="clear" w:color="auto" w:fill="FFFFFF"/>
      <w:spacing w:before="900" w:after="120" w:line="0" w:lineRule="atLeast"/>
      <w:outlineLvl w:val="4"/>
    </w:pPr>
    <w:rPr>
      <w:rFonts w:ascii="Times New Roman" w:eastAsia="Times New Roman" w:hAnsi="Times New Roman" w:cs="Times New Roman"/>
      <w:sz w:val="149"/>
      <w:szCs w:val="149"/>
    </w:rPr>
  </w:style>
  <w:style w:type="paragraph" w:customStyle="1" w:styleId="121">
    <w:name w:val="Основной текст (12)"/>
    <w:basedOn w:val="a"/>
    <w:link w:val="120"/>
    <w:pPr>
      <w:shd w:val="clear" w:color="auto" w:fill="FFFFFF"/>
      <w:spacing w:before="120" w:line="0" w:lineRule="atLeast"/>
    </w:pPr>
    <w:rPr>
      <w:rFonts w:ascii="Arial" w:eastAsia="Arial" w:hAnsi="Arial" w:cs="Arial"/>
      <w:sz w:val="139"/>
      <w:szCs w:val="139"/>
    </w:rPr>
  </w:style>
  <w:style w:type="paragraph" w:customStyle="1" w:styleId="521">
    <w:name w:val="Заголовок №5 (2)"/>
    <w:basedOn w:val="a"/>
    <w:link w:val="520"/>
    <w:pPr>
      <w:shd w:val="clear" w:color="auto" w:fill="FFFFFF"/>
      <w:spacing w:before="120" w:after="120" w:line="0" w:lineRule="atLeast"/>
      <w:outlineLvl w:val="4"/>
    </w:pPr>
    <w:rPr>
      <w:rFonts w:ascii="Times New Roman" w:eastAsia="Times New Roman" w:hAnsi="Times New Roman" w:cs="Times New Roman"/>
      <w:b/>
      <w:bCs/>
      <w:sz w:val="144"/>
      <w:szCs w:val="144"/>
    </w:rPr>
  </w:style>
  <w:style w:type="paragraph" w:customStyle="1" w:styleId="130">
    <w:name w:val="Основной текст (13)"/>
    <w:basedOn w:val="a"/>
    <w:link w:val="13"/>
    <w:pPr>
      <w:shd w:val="clear" w:color="auto" w:fill="FFFFFF"/>
      <w:spacing w:before="120" w:after="120" w:line="0" w:lineRule="atLeast"/>
    </w:pPr>
    <w:rPr>
      <w:rFonts w:ascii="Arial" w:eastAsia="Arial" w:hAnsi="Arial" w:cs="Arial"/>
      <w:sz w:val="139"/>
      <w:szCs w:val="139"/>
    </w:rPr>
  </w:style>
  <w:style w:type="paragraph" w:customStyle="1" w:styleId="42">
    <w:name w:val="Заголовок №4"/>
    <w:basedOn w:val="a"/>
    <w:link w:val="41"/>
    <w:pPr>
      <w:shd w:val="clear" w:color="auto" w:fill="FFFFFF"/>
      <w:spacing w:before="900" w:line="0" w:lineRule="atLeast"/>
      <w:outlineLvl w:val="3"/>
    </w:pPr>
    <w:rPr>
      <w:rFonts w:ascii="Times New Roman" w:eastAsia="Times New Roman" w:hAnsi="Times New Roman" w:cs="Times New Roman"/>
      <w:b/>
      <w:bCs/>
      <w:sz w:val="142"/>
      <w:szCs w:val="142"/>
    </w:rPr>
  </w:style>
  <w:style w:type="paragraph" w:customStyle="1" w:styleId="32">
    <w:name w:val="Заголовок №3"/>
    <w:basedOn w:val="a"/>
    <w:link w:val="31"/>
    <w:pPr>
      <w:shd w:val="clear" w:color="auto" w:fill="FFFFFF"/>
      <w:spacing w:before="900" w:after="120" w:line="0" w:lineRule="atLeast"/>
      <w:outlineLvl w:val="2"/>
    </w:pPr>
    <w:rPr>
      <w:rFonts w:ascii="Times New Roman" w:eastAsia="Times New Roman" w:hAnsi="Times New Roman" w:cs="Times New Roman"/>
      <w:b/>
      <w:bCs/>
      <w:sz w:val="142"/>
      <w:szCs w:val="142"/>
    </w:rPr>
  </w:style>
  <w:style w:type="paragraph" w:customStyle="1" w:styleId="67">
    <w:name w:val="Заголовок №6"/>
    <w:basedOn w:val="a"/>
    <w:link w:val="66"/>
    <w:pPr>
      <w:shd w:val="clear" w:color="auto" w:fill="FFFFFF"/>
      <w:spacing w:before="240" w:after="240" w:line="0" w:lineRule="atLeast"/>
      <w:ind w:firstLine="260"/>
      <w:jc w:val="both"/>
      <w:outlineLvl w:val="5"/>
    </w:pPr>
    <w:rPr>
      <w:rFonts w:ascii="Times New Roman" w:eastAsia="Times New Roman" w:hAnsi="Times New Roman" w:cs="Times New Roman"/>
      <w:spacing w:val="20"/>
      <w:w w:val="60"/>
      <w:sz w:val="27"/>
      <w:szCs w:val="27"/>
    </w:rPr>
  </w:style>
  <w:style w:type="paragraph" w:customStyle="1" w:styleId="140">
    <w:name w:val="Основной текст (14)"/>
    <w:basedOn w:val="a"/>
    <w:link w:val="14"/>
    <w:pPr>
      <w:shd w:val="clear" w:color="auto" w:fill="FFFFFF"/>
      <w:spacing w:before="240" w:line="0" w:lineRule="atLeast"/>
      <w:ind w:firstLine="240"/>
      <w:jc w:val="both"/>
    </w:pPr>
    <w:rPr>
      <w:rFonts w:ascii="Arial" w:eastAsia="Arial" w:hAnsi="Arial" w:cs="Arial"/>
      <w:spacing w:val="20"/>
      <w:sz w:val="25"/>
      <w:szCs w:val="25"/>
    </w:rPr>
  </w:style>
  <w:style w:type="paragraph" w:customStyle="1" w:styleId="160">
    <w:name w:val="Основной текст (16)"/>
    <w:basedOn w:val="a"/>
    <w:link w:val="16"/>
    <w:pPr>
      <w:shd w:val="clear" w:color="auto" w:fill="FFFFFF"/>
      <w:spacing w:line="0" w:lineRule="atLeast"/>
    </w:pPr>
    <w:rPr>
      <w:rFonts w:ascii="Arial" w:eastAsia="Arial" w:hAnsi="Arial" w:cs="Arial"/>
      <w:b/>
      <w:bCs/>
      <w:spacing w:val="-10"/>
      <w:sz w:val="17"/>
      <w:szCs w:val="17"/>
    </w:rPr>
  </w:style>
  <w:style w:type="paragraph" w:customStyle="1" w:styleId="150">
    <w:name w:val="Основной текст (15)"/>
    <w:basedOn w:val="a"/>
    <w:link w:val="15"/>
    <w:pPr>
      <w:shd w:val="clear" w:color="auto" w:fill="FFFFFF"/>
      <w:spacing w:before="240" w:after="240" w:line="0" w:lineRule="atLeast"/>
      <w:ind w:firstLine="260"/>
      <w:jc w:val="both"/>
    </w:pPr>
    <w:rPr>
      <w:rFonts w:ascii="Times New Roman" w:eastAsia="Times New Roman" w:hAnsi="Times New Roman" w:cs="Times New Roman"/>
      <w:sz w:val="12"/>
      <w:szCs w:val="12"/>
    </w:rPr>
  </w:style>
  <w:style w:type="paragraph" w:customStyle="1" w:styleId="621">
    <w:name w:val="Заголовок №6 (2)"/>
    <w:basedOn w:val="a"/>
    <w:link w:val="620"/>
    <w:pPr>
      <w:shd w:val="clear" w:color="auto" w:fill="FFFFFF"/>
      <w:spacing w:before="240" w:after="240" w:line="0" w:lineRule="atLeast"/>
      <w:outlineLvl w:val="5"/>
    </w:pPr>
    <w:rPr>
      <w:rFonts w:ascii="Arial" w:eastAsia="Arial" w:hAnsi="Arial" w:cs="Arial"/>
      <w:b/>
      <w:bCs/>
      <w:sz w:val="23"/>
      <w:szCs w:val="23"/>
    </w:rPr>
  </w:style>
  <w:style w:type="paragraph" w:customStyle="1" w:styleId="170">
    <w:name w:val="Основной текст (17)"/>
    <w:basedOn w:val="a"/>
    <w:link w:val="17"/>
    <w:pPr>
      <w:shd w:val="clear" w:color="auto" w:fill="FFFFFF"/>
      <w:spacing w:line="0" w:lineRule="atLeast"/>
    </w:pPr>
    <w:rPr>
      <w:rFonts w:ascii="Times New Roman" w:eastAsia="Times New Roman" w:hAnsi="Times New Roman" w:cs="Times New Roman"/>
      <w:b/>
      <w:bCs/>
      <w:spacing w:val="40"/>
      <w:sz w:val="29"/>
      <w:szCs w:val="29"/>
    </w:rPr>
  </w:style>
  <w:style w:type="paragraph" w:styleId="aff1">
    <w:name w:val="Balloon Text"/>
    <w:basedOn w:val="a"/>
    <w:link w:val="aff2"/>
    <w:uiPriority w:val="99"/>
    <w:semiHidden/>
    <w:unhideWhenUsed/>
    <w:rsid w:val="00557633"/>
    <w:rPr>
      <w:rFonts w:ascii="Tahoma" w:hAnsi="Tahoma" w:cs="Tahoma"/>
      <w:sz w:val="16"/>
      <w:szCs w:val="16"/>
    </w:rPr>
  </w:style>
  <w:style w:type="character" w:customStyle="1" w:styleId="aff2">
    <w:name w:val="Текст выноски Знак"/>
    <w:basedOn w:val="a0"/>
    <w:link w:val="aff1"/>
    <w:uiPriority w:val="99"/>
    <w:semiHidden/>
    <w:rsid w:val="00557633"/>
    <w:rPr>
      <w:rFonts w:ascii="Tahoma" w:hAnsi="Tahoma" w:cs="Tahoma"/>
      <w:color w:val="000000"/>
      <w:sz w:val="16"/>
      <w:szCs w:val="16"/>
    </w:rPr>
  </w:style>
  <w:style w:type="paragraph" w:styleId="aff3">
    <w:name w:val="header"/>
    <w:basedOn w:val="a"/>
    <w:link w:val="aff4"/>
    <w:uiPriority w:val="99"/>
    <w:unhideWhenUsed/>
    <w:rsid w:val="00C638AF"/>
    <w:pPr>
      <w:tabs>
        <w:tab w:val="center" w:pos="4677"/>
        <w:tab w:val="right" w:pos="9355"/>
      </w:tabs>
    </w:pPr>
  </w:style>
  <w:style w:type="character" w:customStyle="1" w:styleId="aff4">
    <w:name w:val="Верхний колонтитул Знак"/>
    <w:basedOn w:val="a0"/>
    <w:link w:val="aff3"/>
    <w:uiPriority w:val="99"/>
    <w:rsid w:val="00C638AF"/>
    <w:rPr>
      <w:color w:val="000000"/>
    </w:rPr>
  </w:style>
  <w:style w:type="paragraph" w:styleId="aff5">
    <w:name w:val="footer"/>
    <w:basedOn w:val="a"/>
    <w:link w:val="aff6"/>
    <w:uiPriority w:val="99"/>
    <w:unhideWhenUsed/>
    <w:rsid w:val="00C638AF"/>
    <w:pPr>
      <w:tabs>
        <w:tab w:val="center" w:pos="4677"/>
        <w:tab w:val="right" w:pos="9355"/>
      </w:tabs>
    </w:pPr>
  </w:style>
  <w:style w:type="character" w:customStyle="1" w:styleId="aff6">
    <w:name w:val="Нижний колонтитул Знак"/>
    <w:basedOn w:val="a0"/>
    <w:link w:val="aff5"/>
    <w:uiPriority w:val="99"/>
    <w:rsid w:val="00C638AF"/>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DejaVu Sans" w:eastAsia="DejaVu Sans" w:hAnsi="DejaVu Sans" w:cs="DejaVu San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pacing w:val="0"/>
      <w:sz w:val="51"/>
      <w:szCs w:val="51"/>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20"/>
      <w:szCs w:val="20"/>
    </w:rPr>
  </w:style>
  <w:style w:type="character" w:customStyle="1" w:styleId="11pt">
    <w:name w:val="Колонтитул + 11 pt"/>
    <w:basedOn w:val="a4"/>
    <w:rPr>
      <w:rFonts w:ascii="Times New Roman" w:eastAsia="Times New Roman" w:hAnsi="Times New Roman" w:cs="Times New Roman"/>
      <w:b w:val="0"/>
      <w:bCs w:val="0"/>
      <w:i w:val="0"/>
      <w:iCs w:val="0"/>
      <w:smallCaps w:val="0"/>
      <w:strike w:val="0"/>
      <w:spacing w:val="0"/>
      <w:sz w:val="22"/>
      <w:szCs w:val="22"/>
    </w:rPr>
  </w:style>
  <w:style w:type="character" w:customStyle="1" w:styleId="11pt0">
    <w:name w:val="Колонтитул + 11 pt"/>
    <w:basedOn w:val="a4"/>
    <w:rPr>
      <w:rFonts w:ascii="Times New Roman" w:eastAsia="Times New Roman" w:hAnsi="Times New Roman" w:cs="Times New Roman"/>
      <w:b w:val="0"/>
      <w:bCs w:val="0"/>
      <w:i w:val="0"/>
      <w:iCs w:val="0"/>
      <w:smallCaps w:val="0"/>
      <w:strike w:val="0"/>
      <w:spacing w:val="0"/>
      <w:sz w:val="22"/>
      <w:szCs w:val="22"/>
      <w:u w:val="single"/>
      <w:lang w:val="en-US"/>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pacing w:val="0"/>
      <w:sz w:val="50"/>
      <w:szCs w:val="50"/>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7">
    <w:name w:val="Заголовок №7_"/>
    <w:basedOn w:val="a0"/>
    <w:link w:val="70"/>
    <w:rPr>
      <w:rFonts w:ascii="Arial" w:eastAsia="Arial" w:hAnsi="Arial" w:cs="Arial"/>
      <w:b w:val="0"/>
      <w:bCs w:val="0"/>
      <w:i w:val="0"/>
      <w:iCs w:val="0"/>
      <w:smallCaps w:val="0"/>
      <w:strike w:val="0"/>
      <w:spacing w:val="0"/>
      <w:sz w:val="23"/>
      <w:szCs w:val="23"/>
    </w:rPr>
  </w:style>
  <w:style w:type="character" w:customStyle="1" w:styleId="71">
    <w:name w:val="Оглавление 7 Знак"/>
    <w:basedOn w:val="a0"/>
    <w:link w:val="72"/>
    <w:rPr>
      <w:rFonts w:ascii="Times New Roman" w:eastAsia="Times New Roman" w:hAnsi="Times New Roman" w:cs="Times New Roman"/>
      <w:b w:val="0"/>
      <w:bCs w:val="0"/>
      <w:i w:val="0"/>
      <w:iCs w:val="0"/>
      <w:smallCaps w:val="0"/>
      <w:strike w:val="0"/>
      <w:spacing w:val="0"/>
      <w:sz w:val="23"/>
      <w:szCs w:val="23"/>
    </w:rPr>
  </w:style>
  <w:style w:type="character" w:customStyle="1" w:styleId="a6">
    <w:name w:val="Основной текст_"/>
    <w:basedOn w:val="a0"/>
    <w:link w:val="1"/>
    <w:rPr>
      <w:rFonts w:ascii="Times New Roman" w:eastAsia="Times New Roman" w:hAnsi="Times New Roman" w:cs="Times New Roman"/>
      <w:b w:val="0"/>
      <w:bCs w:val="0"/>
      <w:i w:val="0"/>
      <w:iCs w:val="0"/>
      <w:smallCaps w:val="0"/>
      <w:strike w:val="0"/>
      <w:spacing w:val="0"/>
      <w:sz w:val="18"/>
      <w:szCs w:val="18"/>
    </w:rPr>
  </w:style>
  <w:style w:type="character" w:customStyle="1" w:styleId="a7">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a8">
    <w:name w:val="Подпись к картинке_"/>
    <w:basedOn w:val="a0"/>
    <w:link w:val="a9"/>
    <w:rPr>
      <w:rFonts w:ascii="Times New Roman" w:eastAsia="Times New Roman" w:hAnsi="Times New Roman" w:cs="Times New Roman"/>
      <w:b w:val="0"/>
      <w:bCs w:val="0"/>
      <w:i w:val="0"/>
      <w:iCs w:val="0"/>
      <w:smallCaps w:val="0"/>
      <w:strike w:val="0"/>
      <w:spacing w:val="0"/>
      <w:sz w:val="18"/>
      <w:szCs w:val="18"/>
    </w:rPr>
  </w:style>
  <w:style w:type="character" w:customStyle="1" w:styleId="aa">
    <w:name w:val="Подпись к картинке + Полужирный"/>
    <w:basedOn w:val="a8"/>
    <w:rPr>
      <w:rFonts w:ascii="Times New Roman" w:eastAsia="Times New Roman" w:hAnsi="Times New Roman" w:cs="Times New Roman"/>
      <w:b/>
      <w:bCs/>
      <w:i w:val="0"/>
      <w:iCs w:val="0"/>
      <w:smallCaps w:val="0"/>
      <w:strike w:val="0"/>
      <w:spacing w:val="0"/>
      <w:sz w:val="18"/>
      <w:szCs w:val="18"/>
    </w:rPr>
  </w:style>
  <w:style w:type="character" w:customStyle="1" w:styleId="ab">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ac">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ad">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5">
    <w:name w:val="Основной текст (5)_"/>
    <w:basedOn w:val="a0"/>
    <w:link w:val="50"/>
    <w:rPr>
      <w:rFonts w:ascii="Arial" w:eastAsia="Arial" w:hAnsi="Arial" w:cs="Arial"/>
      <w:b w:val="0"/>
      <w:bCs w:val="0"/>
      <w:i w:val="0"/>
      <w:iCs w:val="0"/>
      <w:smallCaps w:val="0"/>
      <w:strike w:val="0"/>
      <w:spacing w:val="0"/>
      <w:sz w:val="23"/>
      <w:szCs w:val="23"/>
    </w:rPr>
  </w:style>
  <w:style w:type="character" w:customStyle="1" w:styleId="ae">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6">
    <w:name w:val="Основной текст (6)_"/>
    <w:basedOn w:val="a0"/>
    <w:link w:val="60"/>
    <w:rPr>
      <w:rFonts w:ascii="Arial" w:eastAsia="Arial" w:hAnsi="Arial" w:cs="Arial"/>
      <w:b w:val="0"/>
      <w:bCs w:val="0"/>
      <w:i w:val="0"/>
      <w:iCs w:val="0"/>
      <w:smallCaps w:val="0"/>
      <w:strike w:val="0"/>
      <w:spacing w:val="20"/>
      <w:w w:val="40"/>
      <w:sz w:val="71"/>
      <w:szCs w:val="71"/>
    </w:rPr>
  </w:style>
  <w:style w:type="character" w:customStyle="1" w:styleId="61">
    <w:name w:val="Основной текст (6)"/>
    <w:basedOn w:val="6"/>
    <w:rPr>
      <w:rFonts w:ascii="Arial" w:eastAsia="Arial" w:hAnsi="Arial" w:cs="Arial"/>
      <w:b w:val="0"/>
      <w:bCs w:val="0"/>
      <w:i w:val="0"/>
      <w:iCs w:val="0"/>
      <w:smallCaps w:val="0"/>
      <w:strike w:val="0"/>
      <w:spacing w:val="20"/>
      <w:w w:val="40"/>
      <w:sz w:val="71"/>
      <w:szCs w:val="71"/>
    </w:rPr>
  </w:style>
  <w:style w:type="character" w:customStyle="1" w:styleId="73">
    <w:name w:val="Основной текст (7)_"/>
    <w:basedOn w:val="a0"/>
    <w:link w:val="74"/>
    <w:rPr>
      <w:rFonts w:ascii="Times New Roman" w:eastAsia="Times New Roman" w:hAnsi="Times New Roman" w:cs="Times New Roman"/>
      <w:b w:val="0"/>
      <w:bCs w:val="0"/>
      <w:i w:val="0"/>
      <w:iCs w:val="0"/>
      <w:smallCaps w:val="0"/>
      <w:strike w:val="0"/>
      <w:spacing w:val="0"/>
      <w:sz w:val="18"/>
      <w:szCs w:val="18"/>
    </w:rPr>
  </w:style>
  <w:style w:type="character" w:customStyle="1" w:styleId="75">
    <w:name w:val="Основной текст (7) + Не полужирный"/>
    <w:basedOn w:val="73"/>
    <w:rPr>
      <w:rFonts w:ascii="Times New Roman" w:eastAsia="Times New Roman" w:hAnsi="Times New Roman" w:cs="Times New Roman"/>
      <w:b/>
      <w:bCs/>
      <w:i w:val="0"/>
      <w:iCs w:val="0"/>
      <w:smallCaps w:val="0"/>
      <w:strike w:val="0"/>
      <w:spacing w:val="0"/>
      <w:sz w:val="18"/>
      <w:szCs w:val="18"/>
    </w:rPr>
  </w:style>
  <w:style w:type="character" w:customStyle="1" w:styleId="62">
    <w:name w:val="Основной текст (6)"/>
    <w:basedOn w:val="6"/>
    <w:rPr>
      <w:rFonts w:ascii="Arial" w:eastAsia="Arial" w:hAnsi="Arial" w:cs="Arial"/>
      <w:b w:val="0"/>
      <w:bCs w:val="0"/>
      <w:i w:val="0"/>
      <w:iCs w:val="0"/>
      <w:smallCaps w:val="0"/>
      <w:strike w:val="0"/>
      <w:spacing w:val="20"/>
      <w:w w:val="40"/>
      <w:sz w:val="71"/>
      <w:szCs w:val="71"/>
    </w:rPr>
  </w:style>
  <w:style w:type="character" w:customStyle="1" w:styleId="af">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21">
    <w:name w:val="Заголовок №2_"/>
    <w:basedOn w:val="a0"/>
    <w:link w:val="22"/>
    <w:rPr>
      <w:rFonts w:ascii="Times New Roman" w:eastAsia="Times New Roman" w:hAnsi="Times New Roman" w:cs="Times New Roman"/>
      <w:b w:val="0"/>
      <w:bCs w:val="0"/>
      <w:i w:val="0"/>
      <w:iCs w:val="0"/>
      <w:smallCaps w:val="0"/>
      <w:strike w:val="0"/>
      <w:spacing w:val="100"/>
      <w:sz w:val="165"/>
      <w:szCs w:val="165"/>
    </w:rPr>
  </w:style>
  <w:style w:type="character" w:customStyle="1" w:styleId="23">
    <w:name w:val="Заголовок №2"/>
    <w:basedOn w:val="21"/>
    <w:rPr>
      <w:rFonts w:ascii="Times New Roman" w:eastAsia="Times New Roman" w:hAnsi="Times New Roman" w:cs="Times New Roman"/>
      <w:b w:val="0"/>
      <w:bCs w:val="0"/>
      <w:i w:val="0"/>
      <w:iCs w:val="0"/>
      <w:smallCaps w:val="0"/>
      <w:strike w:val="0"/>
      <w:spacing w:val="100"/>
      <w:sz w:val="165"/>
      <w:szCs w:val="165"/>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pacing w:val="80"/>
      <w:sz w:val="135"/>
      <w:szCs w:val="135"/>
    </w:rPr>
  </w:style>
  <w:style w:type="character" w:customStyle="1" w:styleId="81">
    <w:name w:val="Основной текст (8)"/>
    <w:basedOn w:val="8"/>
    <w:rPr>
      <w:rFonts w:ascii="Times New Roman" w:eastAsia="Times New Roman" w:hAnsi="Times New Roman" w:cs="Times New Roman"/>
      <w:b w:val="0"/>
      <w:bCs w:val="0"/>
      <w:i w:val="0"/>
      <w:iCs w:val="0"/>
      <w:smallCaps w:val="0"/>
      <w:strike w:val="0"/>
      <w:spacing w:val="80"/>
      <w:sz w:val="135"/>
      <w:szCs w:val="135"/>
    </w:rPr>
  </w:style>
  <w:style w:type="character" w:customStyle="1" w:styleId="10">
    <w:name w:val="Заголовок №1_"/>
    <w:basedOn w:val="a0"/>
    <w:link w:val="11"/>
    <w:rPr>
      <w:rFonts w:ascii="Arial" w:eastAsia="Arial" w:hAnsi="Arial" w:cs="Arial"/>
      <w:b w:val="0"/>
      <w:bCs w:val="0"/>
      <w:i w:val="0"/>
      <w:iCs w:val="0"/>
      <w:smallCaps w:val="0"/>
      <w:strike w:val="0"/>
      <w:sz w:val="169"/>
      <w:szCs w:val="169"/>
    </w:rPr>
  </w:style>
  <w:style w:type="character" w:customStyle="1" w:styleId="12">
    <w:name w:val="Заголовок №1"/>
    <w:basedOn w:val="10"/>
    <w:rPr>
      <w:rFonts w:ascii="Arial" w:eastAsia="Arial" w:hAnsi="Arial" w:cs="Arial"/>
      <w:b w:val="0"/>
      <w:bCs w:val="0"/>
      <w:i w:val="0"/>
      <w:iCs w:val="0"/>
      <w:smallCaps w:val="0"/>
      <w:strike w:val="0"/>
      <w:sz w:val="169"/>
      <w:szCs w:val="169"/>
    </w:rPr>
  </w:style>
  <w:style w:type="character" w:customStyle="1" w:styleId="9">
    <w:name w:val="Основной текст (9)_"/>
    <w:basedOn w:val="a0"/>
    <w:link w:val="90"/>
    <w:rPr>
      <w:rFonts w:ascii="Impact" w:eastAsia="Impact" w:hAnsi="Impact" w:cs="Impact"/>
      <w:b w:val="0"/>
      <w:bCs w:val="0"/>
      <w:i w:val="0"/>
      <w:iCs w:val="0"/>
      <w:smallCaps w:val="0"/>
      <w:strike w:val="0"/>
      <w:spacing w:val="0"/>
      <w:sz w:val="38"/>
      <w:szCs w:val="38"/>
    </w:rPr>
  </w:style>
  <w:style w:type="character" w:customStyle="1" w:styleId="91">
    <w:name w:val="Основной текст (9)"/>
    <w:basedOn w:val="9"/>
    <w:rPr>
      <w:rFonts w:ascii="Impact" w:eastAsia="Impact" w:hAnsi="Impact" w:cs="Impact"/>
      <w:b w:val="0"/>
      <w:bCs w:val="0"/>
      <w:i w:val="0"/>
      <w:iCs w:val="0"/>
      <w:smallCaps w:val="0"/>
      <w:strike w:val="0"/>
      <w:spacing w:val="0"/>
      <w:sz w:val="38"/>
      <w:szCs w:val="38"/>
    </w:rPr>
  </w:style>
  <w:style w:type="character" w:customStyle="1" w:styleId="100">
    <w:name w:val="Основной текст (10)_"/>
    <w:basedOn w:val="a0"/>
    <w:link w:val="101"/>
    <w:rPr>
      <w:rFonts w:ascii="Arial" w:eastAsia="Arial" w:hAnsi="Arial" w:cs="Arial"/>
      <w:b w:val="0"/>
      <w:bCs w:val="0"/>
      <w:i w:val="0"/>
      <w:iCs w:val="0"/>
      <w:smallCaps w:val="0"/>
      <w:strike w:val="0"/>
      <w:sz w:val="47"/>
      <w:szCs w:val="47"/>
    </w:rPr>
  </w:style>
  <w:style w:type="character" w:customStyle="1" w:styleId="3-2pt">
    <w:name w:val="Основной текст (3) + Интервал -2 pt"/>
    <w:basedOn w:val="3"/>
    <w:rPr>
      <w:rFonts w:ascii="Times New Roman" w:eastAsia="Times New Roman" w:hAnsi="Times New Roman" w:cs="Times New Roman"/>
      <w:b w:val="0"/>
      <w:bCs w:val="0"/>
      <w:i w:val="0"/>
      <w:iCs w:val="0"/>
      <w:smallCaps w:val="0"/>
      <w:strike w:val="0"/>
      <w:spacing w:val="-50"/>
      <w:sz w:val="50"/>
      <w:szCs w:val="50"/>
    </w:rPr>
  </w:style>
  <w:style w:type="character" w:customStyle="1" w:styleId="9TimesNewRoman25pt-2pt">
    <w:name w:val="Основной текст (9) + Times New Roman;25 pt;Не курсив;Интервал -2 pt"/>
    <w:basedOn w:val="9"/>
    <w:rPr>
      <w:rFonts w:ascii="Times New Roman" w:eastAsia="Times New Roman" w:hAnsi="Times New Roman" w:cs="Times New Roman"/>
      <w:b w:val="0"/>
      <w:bCs w:val="0"/>
      <w:i/>
      <w:iCs/>
      <w:smallCaps w:val="0"/>
      <w:strike w:val="0"/>
      <w:spacing w:val="-50"/>
      <w:sz w:val="50"/>
      <w:szCs w:val="50"/>
    </w:rPr>
  </w:style>
  <w:style w:type="character" w:customStyle="1" w:styleId="92">
    <w:name w:val="Основной текст (9)"/>
    <w:basedOn w:val="9"/>
    <w:rPr>
      <w:rFonts w:ascii="Impact" w:eastAsia="Impact" w:hAnsi="Impact" w:cs="Impact"/>
      <w:b w:val="0"/>
      <w:bCs w:val="0"/>
      <w:i w:val="0"/>
      <w:iCs w:val="0"/>
      <w:smallCaps w:val="0"/>
      <w:strike w:val="0"/>
      <w:spacing w:val="0"/>
      <w:sz w:val="38"/>
      <w:szCs w:val="38"/>
    </w:rPr>
  </w:style>
  <w:style w:type="character" w:customStyle="1" w:styleId="93">
    <w:name w:val="Основной текст (9)"/>
    <w:basedOn w:val="9"/>
    <w:rPr>
      <w:rFonts w:ascii="Impact" w:eastAsia="Impact" w:hAnsi="Impact" w:cs="Impact"/>
      <w:b w:val="0"/>
      <w:bCs w:val="0"/>
      <w:i w:val="0"/>
      <w:iCs w:val="0"/>
      <w:smallCaps w:val="0"/>
      <w:strike w:val="0"/>
      <w:spacing w:val="0"/>
      <w:sz w:val="38"/>
      <w:szCs w:val="38"/>
    </w:rPr>
  </w:style>
  <w:style w:type="character" w:customStyle="1" w:styleId="82">
    <w:name w:val="Основной текст (8)"/>
    <w:basedOn w:val="8"/>
    <w:rPr>
      <w:rFonts w:ascii="Times New Roman" w:eastAsia="Times New Roman" w:hAnsi="Times New Roman" w:cs="Times New Roman"/>
      <w:b w:val="0"/>
      <w:bCs w:val="0"/>
      <w:i w:val="0"/>
      <w:iCs w:val="0"/>
      <w:smallCaps w:val="0"/>
      <w:strike w:val="0"/>
      <w:spacing w:val="80"/>
      <w:sz w:val="135"/>
      <w:szCs w:val="135"/>
    </w:rPr>
  </w:style>
  <w:style w:type="character" w:customStyle="1" w:styleId="83">
    <w:name w:val="Основной текст (8)"/>
    <w:basedOn w:val="8"/>
    <w:rPr>
      <w:rFonts w:ascii="Times New Roman" w:eastAsia="Times New Roman" w:hAnsi="Times New Roman" w:cs="Times New Roman"/>
      <w:b w:val="0"/>
      <w:bCs w:val="0"/>
      <w:i w:val="0"/>
      <w:iCs w:val="0"/>
      <w:smallCaps w:val="0"/>
      <w:strike w:val="0"/>
      <w:spacing w:val="80"/>
      <w:sz w:val="135"/>
      <w:szCs w:val="135"/>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142"/>
      <w:szCs w:val="142"/>
    </w:rPr>
  </w:style>
  <w:style w:type="character" w:customStyle="1" w:styleId="112">
    <w:name w:val="Основной текст (11)"/>
    <w:basedOn w:val="110"/>
    <w:rPr>
      <w:rFonts w:ascii="Times New Roman" w:eastAsia="Times New Roman" w:hAnsi="Times New Roman" w:cs="Times New Roman"/>
      <w:b w:val="0"/>
      <w:bCs w:val="0"/>
      <w:i w:val="0"/>
      <w:iCs w:val="0"/>
      <w:smallCaps w:val="0"/>
      <w:strike w:val="0"/>
      <w:sz w:val="142"/>
      <w:szCs w:val="142"/>
    </w:rPr>
  </w:style>
  <w:style w:type="character" w:customStyle="1" w:styleId="63">
    <w:name w:val="Основной текст (6)"/>
    <w:basedOn w:val="6"/>
    <w:rPr>
      <w:rFonts w:ascii="Arial" w:eastAsia="Arial" w:hAnsi="Arial" w:cs="Arial"/>
      <w:b w:val="0"/>
      <w:bCs w:val="0"/>
      <w:i w:val="0"/>
      <w:iCs w:val="0"/>
      <w:smallCaps w:val="0"/>
      <w:strike w:val="0"/>
      <w:spacing w:val="20"/>
      <w:w w:val="40"/>
      <w:sz w:val="71"/>
      <w:szCs w:val="71"/>
    </w:rPr>
  </w:style>
  <w:style w:type="character" w:customStyle="1" w:styleId="51">
    <w:name w:val="Заголовок №5_"/>
    <w:basedOn w:val="a0"/>
    <w:link w:val="52"/>
    <w:rPr>
      <w:rFonts w:ascii="Times New Roman" w:eastAsia="Times New Roman" w:hAnsi="Times New Roman" w:cs="Times New Roman"/>
      <w:b w:val="0"/>
      <w:bCs w:val="0"/>
      <w:i w:val="0"/>
      <w:iCs w:val="0"/>
      <w:smallCaps w:val="0"/>
      <w:strike w:val="0"/>
      <w:sz w:val="149"/>
      <w:szCs w:val="149"/>
    </w:rPr>
  </w:style>
  <w:style w:type="character" w:customStyle="1" w:styleId="53">
    <w:name w:val="Заголовок №5"/>
    <w:basedOn w:val="51"/>
    <w:rPr>
      <w:rFonts w:ascii="Times New Roman" w:eastAsia="Times New Roman" w:hAnsi="Times New Roman" w:cs="Times New Roman"/>
      <w:b w:val="0"/>
      <w:bCs w:val="0"/>
      <w:i w:val="0"/>
      <w:iCs w:val="0"/>
      <w:smallCaps w:val="0"/>
      <w:strike w:val="0"/>
      <w:sz w:val="149"/>
      <w:szCs w:val="149"/>
    </w:rPr>
  </w:style>
  <w:style w:type="character" w:customStyle="1" w:styleId="120">
    <w:name w:val="Основной текст (12)_"/>
    <w:basedOn w:val="a0"/>
    <w:link w:val="121"/>
    <w:rPr>
      <w:rFonts w:ascii="Arial" w:eastAsia="Arial" w:hAnsi="Arial" w:cs="Arial"/>
      <w:b w:val="0"/>
      <w:bCs w:val="0"/>
      <w:i w:val="0"/>
      <w:iCs w:val="0"/>
      <w:smallCaps w:val="0"/>
      <w:strike w:val="0"/>
      <w:sz w:val="139"/>
      <w:szCs w:val="139"/>
    </w:rPr>
  </w:style>
  <w:style w:type="character" w:customStyle="1" w:styleId="122">
    <w:name w:val="Основной текст (12)"/>
    <w:basedOn w:val="120"/>
    <w:rPr>
      <w:rFonts w:ascii="Arial" w:eastAsia="Arial" w:hAnsi="Arial" w:cs="Arial"/>
      <w:b w:val="0"/>
      <w:bCs w:val="0"/>
      <w:i w:val="0"/>
      <w:iCs w:val="0"/>
      <w:smallCaps w:val="0"/>
      <w:strike w:val="0"/>
      <w:sz w:val="139"/>
      <w:szCs w:val="139"/>
    </w:rPr>
  </w:style>
  <w:style w:type="character" w:customStyle="1" w:styleId="520">
    <w:name w:val="Заголовок №5 (2)_"/>
    <w:basedOn w:val="a0"/>
    <w:link w:val="521"/>
    <w:rPr>
      <w:rFonts w:ascii="Times New Roman" w:eastAsia="Times New Roman" w:hAnsi="Times New Roman" w:cs="Times New Roman"/>
      <w:b w:val="0"/>
      <w:bCs w:val="0"/>
      <w:i w:val="0"/>
      <w:iCs w:val="0"/>
      <w:smallCaps w:val="0"/>
      <w:strike w:val="0"/>
      <w:sz w:val="144"/>
      <w:szCs w:val="144"/>
    </w:rPr>
  </w:style>
  <w:style w:type="character" w:customStyle="1" w:styleId="522">
    <w:name w:val="Заголовок №5 (2)"/>
    <w:basedOn w:val="520"/>
    <w:rPr>
      <w:rFonts w:ascii="Times New Roman" w:eastAsia="Times New Roman" w:hAnsi="Times New Roman" w:cs="Times New Roman"/>
      <w:b w:val="0"/>
      <w:bCs w:val="0"/>
      <w:i w:val="0"/>
      <w:iCs w:val="0"/>
      <w:smallCaps w:val="0"/>
      <w:strike w:val="0"/>
      <w:sz w:val="144"/>
      <w:szCs w:val="144"/>
    </w:rPr>
  </w:style>
  <w:style w:type="character" w:customStyle="1" w:styleId="64">
    <w:name w:val="Основной текст (6)"/>
    <w:basedOn w:val="6"/>
    <w:rPr>
      <w:rFonts w:ascii="Arial" w:eastAsia="Arial" w:hAnsi="Arial" w:cs="Arial"/>
      <w:b w:val="0"/>
      <w:bCs w:val="0"/>
      <w:i w:val="0"/>
      <w:iCs w:val="0"/>
      <w:smallCaps w:val="0"/>
      <w:strike w:val="0"/>
      <w:spacing w:val="20"/>
      <w:w w:val="40"/>
      <w:sz w:val="71"/>
      <w:szCs w:val="71"/>
    </w:rPr>
  </w:style>
  <w:style w:type="character" w:customStyle="1" w:styleId="13">
    <w:name w:val="Основной текст (13)_"/>
    <w:basedOn w:val="a0"/>
    <w:link w:val="130"/>
    <w:rPr>
      <w:rFonts w:ascii="Arial" w:eastAsia="Arial" w:hAnsi="Arial" w:cs="Arial"/>
      <w:b w:val="0"/>
      <w:bCs w:val="0"/>
      <w:i w:val="0"/>
      <w:iCs w:val="0"/>
      <w:smallCaps w:val="0"/>
      <w:strike w:val="0"/>
      <w:sz w:val="139"/>
      <w:szCs w:val="139"/>
    </w:rPr>
  </w:style>
  <w:style w:type="character" w:customStyle="1" w:styleId="131">
    <w:name w:val="Основной текст (13)"/>
    <w:basedOn w:val="13"/>
    <w:rPr>
      <w:rFonts w:ascii="Arial" w:eastAsia="Arial" w:hAnsi="Arial" w:cs="Arial"/>
      <w:b w:val="0"/>
      <w:bCs w:val="0"/>
      <w:i w:val="0"/>
      <w:iCs w:val="0"/>
      <w:smallCaps w:val="0"/>
      <w:strike w:val="0"/>
      <w:sz w:val="139"/>
      <w:szCs w:val="139"/>
    </w:rPr>
  </w:style>
  <w:style w:type="character" w:customStyle="1" w:styleId="af0">
    <w:name w:val="Подпись к картинке + Полужирный"/>
    <w:basedOn w:val="a8"/>
    <w:rPr>
      <w:rFonts w:ascii="Times New Roman" w:eastAsia="Times New Roman" w:hAnsi="Times New Roman" w:cs="Times New Roman"/>
      <w:b/>
      <w:bCs/>
      <w:i w:val="0"/>
      <w:iCs w:val="0"/>
      <w:smallCaps w:val="0"/>
      <w:strike w:val="0"/>
      <w:spacing w:val="0"/>
      <w:sz w:val="18"/>
      <w:szCs w:val="18"/>
    </w:rPr>
  </w:style>
  <w:style w:type="character" w:customStyle="1" w:styleId="af1">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41">
    <w:name w:val="Заголовок №4_"/>
    <w:basedOn w:val="a0"/>
    <w:link w:val="42"/>
    <w:rPr>
      <w:rFonts w:ascii="Times New Roman" w:eastAsia="Times New Roman" w:hAnsi="Times New Roman" w:cs="Times New Roman"/>
      <w:b w:val="0"/>
      <w:bCs w:val="0"/>
      <w:i w:val="0"/>
      <w:iCs w:val="0"/>
      <w:smallCaps w:val="0"/>
      <w:strike w:val="0"/>
      <w:sz w:val="142"/>
      <w:szCs w:val="142"/>
    </w:rPr>
  </w:style>
  <w:style w:type="character" w:customStyle="1" w:styleId="43">
    <w:name w:val="Заголовок №4"/>
    <w:basedOn w:val="41"/>
    <w:rPr>
      <w:rFonts w:ascii="Times New Roman" w:eastAsia="Times New Roman" w:hAnsi="Times New Roman" w:cs="Times New Roman"/>
      <w:b w:val="0"/>
      <w:bCs w:val="0"/>
      <w:i w:val="0"/>
      <w:iCs w:val="0"/>
      <w:smallCaps w:val="0"/>
      <w:strike w:val="0"/>
      <w:sz w:val="142"/>
      <w:szCs w:val="142"/>
    </w:rPr>
  </w:style>
  <w:style w:type="character" w:customStyle="1" w:styleId="af2">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65">
    <w:name w:val="Основной текст (6)"/>
    <w:basedOn w:val="6"/>
    <w:rPr>
      <w:rFonts w:ascii="Arial" w:eastAsia="Arial" w:hAnsi="Arial" w:cs="Arial"/>
      <w:b w:val="0"/>
      <w:bCs w:val="0"/>
      <w:i w:val="0"/>
      <w:iCs w:val="0"/>
      <w:smallCaps w:val="0"/>
      <w:strike w:val="0"/>
      <w:spacing w:val="20"/>
      <w:w w:val="40"/>
      <w:sz w:val="71"/>
      <w:szCs w:val="71"/>
    </w:rPr>
  </w:style>
  <w:style w:type="character" w:customStyle="1" w:styleId="af3">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af4">
    <w:name w:val="Подпись к картинке + Полужирный"/>
    <w:basedOn w:val="a8"/>
    <w:rPr>
      <w:rFonts w:ascii="Times New Roman" w:eastAsia="Times New Roman" w:hAnsi="Times New Roman" w:cs="Times New Roman"/>
      <w:b/>
      <w:bCs/>
      <w:i w:val="0"/>
      <w:iCs w:val="0"/>
      <w:smallCaps w:val="0"/>
      <w:strike w:val="0"/>
      <w:spacing w:val="0"/>
      <w:sz w:val="18"/>
      <w:szCs w:val="18"/>
    </w:rPr>
  </w:style>
  <w:style w:type="character" w:customStyle="1" w:styleId="af5">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af6">
    <w:name w:val="Подпись к картинке + Полужирный"/>
    <w:basedOn w:val="a8"/>
    <w:rPr>
      <w:rFonts w:ascii="Times New Roman" w:eastAsia="Times New Roman" w:hAnsi="Times New Roman" w:cs="Times New Roman"/>
      <w:b/>
      <w:bCs/>
      <w:i w:val="0"/>
      <w:iCs w:val="0"/>
      <w:smallCaps w:val="0"/>
      <w:strike w:val="0"/>
      <w:spacing w:val="0"/>
      <w:sz w:val="18"/>
      <w:szCs w:val="18"/>
    </w:rPr>
  </w:style>
  <w:style w:type="character" w:customStyle="1" w:styleId="af7">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af8">
    <w:name w:val="Подпись к картинке + Полужирный"/>
    <w:basedOn w:val="a8"/>
    <w:rPr>
      <w:rFonts w:ascii="Times New Roman" w:eastAsia="Times New Roman" w:hAnsi="Times New Roman" w:cs="Times New Roman"/>
      <w:b/>
      <w:bCs/>
      <w:i w:val="0"/>
      <w:iCs w:val="0"/>
      <w:smallCaps w:val="0"/>
      <w:strike w:val="0"/>
      <w:spacing w:val="0"/>
      <w:sz w:val="18"/>
      <w:szCs w:val="18"/>
    </w:rPr>
  </w:style>
  <w:style w:type="character" w:customStyle="1" w:styleId="af9">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31">
    <w:name w:val="Заголовок №3_"/>
    <w:basedOn w:val="a0"/>
    <w:link w:val="32"/>
    <w:rPr>
      <w:rFonts w:ascii="Times New Roman" w:eastAsia="Times New Roman" w:hAnsi="Times New Roman" w:cs="Times New Roman"/>
      <w:b w:val="0"/>
      <w:bCs w:val="0"/>
      <w:i w:val="0"/>
      <w:iCs w:val="0"/>
      <w:smallCaps w:val="0"/>
      <w:strike w:val="0"/>
      <w:sz w:val="142"/>
      <w:szCs w:val="142"/>
    </w:rPr>
  </w:style>
  <w:style w:type="character" w:customStyle="1" w:styleId="33">
    <w:name w:val="Заголовок №3"/>
    <w:basedOn w:val="31"/>
    <w:rPr>
      <w:rFonts w:ascii="Times New Roman" w:eastAsia="Times New Roman" w:hAnsi="Times New Roman" w:cs="Times New Roman"/>
      <w:b w:val="0"/>
      <w:bCs w:val="0"/>
      <w:i w:val="0"/>
      <w:iCs w:val="0"/>
      <w:smallCaps w:val="0"/>
      <w:strike w:val="0"/>
      <w:sz w:val="142"/>
      <w:szCs w:val="142"/>
    </w:rPr>
  </w:style>
  <w:style w:type="character" w:customStyle="1" w:styleId="34">
    <w:name w:val="Основной текст (3)"/>
    <w:basedOn w:val="3"/>
    <w:rPr>
      <w:rFonts w:ascii="Times New Roman" w:eastAsia="Times New Roman" w:hAnsi="Times New Roman" w:cs="Times New Roman"/>
      <w:b w:val="0"/>
      <w:bCs w:val="0"/>
      <w:i w:val="0"/>
      <w:iCs w:val="0"/>
      <w:smallCaps w:val="0"/>
      <w:strike w:val="0"/>
      <w:color w:val="FFFFFF"/>
      <w:spacing w:val="0"/>
      <w:sz w:val="50"/>
      <w:szCs w:val="50"/>
    </w:rPr>
  </w:style>
  <w:style w:type="character" w:customStyle="1" w:styleId="1pt">
    <w:name w:val="Основной текст + Интервал 1 pt"/>
    <w:basedOn w:val="a6"/>
    <w:rPr>
      <w:rFonts w:ascii="Times New Roman" w:eastAsia="Times New Roman" w:hAnsi="Times New Roman" w:cs="Times New Roman"/>
      <w:b w:val="0"/>
      <w:bCs w:val="0"/>
      <w:i w:val="0"/>
      <w:iCs w:val="0"/>
      <w:smallCaps w:val="0"/>
      <w:strike w:val="0"/>
      <w:color w:val="FFFFFF"/>
      <w:spacing w:val="20"/>
      <w:sz w:val="18"/>
      <w:szCs w:val="18"/>
    </w:rPr>
  </w:style>
  <w:style w:type="character" w:customStyle="1" w:styleId="94">
    <w:name w:val="Основной текст (9)"/>
    <w:basedOn w:val="9"/>
    <w:rPr>
      <w:rFonts w:ascii="Impact" w:eastAsia="Impact" w:hAnsi="Impact" w:cs="Impact"/>
      <w:b w:val="0"/>
      <w:bCs w:val="0"/>
      <w:i w:val="0"/>
      <w:iCs w:val="0"/>
      <w:smallCaps w:val="0"/>
      <w:strike w:val="0"/>
      <w:color w:val="FFFFFF"/>
      <w:spacing w:val="0"/>
      <w:sz w:val="38"/>
      <w:szCs w:val="38"/>
    </w:rPr>
  </w:style>
  <w:style w:type="character" w:customStyle="1" w:styleId="35">
    <w:name w:val="Основной текст (3)"/>
    <w:basedOn w:val="3"/>
    <w:rPr>
      <w:rFonts w:ascii="Times New Roman" w:eastAsia="Times New Roman" w:hAnsi="Times New Roman" w:cs="Times New Roman"/>
      <w:b w:val="0"/>
      <w:bCs w:val="0"/>
      <w:i w:val="0"/>
      <w:iCs w:val="0"/>
      <w:smallCaps w:val="0"/>
      <w:strike w:val="0"/>
      <w:color w:val="FFFFFF"/>
      <w:spacing w:val="0"/>
      <w:sz w:val="50"/>
      <w:szCs w:val="50"/>
    </w:rPr>
  </w:style>
  <w:style w:type="character" w:customStyle="1" w:styleId="afa">
    <w:name w:val="Подпись к картинке"/>
    <w:basedOn w:val="a8"/>
    <w:rPr>
      <w:rFonts w:ascii="Times New Roman" w:eastAsia="Times New Roman" w:hAnsi="Times New Roman" w:cs="Times New Roman"/>
      <w:b w:val="0"/>
      <w:bCs w:val="0"/>
      <w:i w:val="0"/>
      <w:iCs w:val="0"/>
      <w:smallCaps w:val="0"/>
      <w:strike w:val="0"/>
      <w:color w:val="FFFFFF"/>
      <w:spacing w:val="0"/>
      <w:sz w:val="18"/>
      <w:szCs w:val="18"/>
    </w:rPr>
  </w:style>
  <w:style w:type="character" w:customStyle="1" w:styleId="76">
    <w:name w:val="Заголовок №7"/>
    <w:basedOn w:val="7"/>
    <w:rPr>
      <w:rFonts w:ascii="Arial" w:eastAsia="Arial" w:hAnsi="Arial" w:cs="Arial"/>
      <w:b w:val="0"/>
      <w:bCs w:val="0"/>
      <w:i w:val="0"/>
      <w:iCs w:val="0"/>
      <w:smallCaps w:val="0"/>
      <w:strike w:val="0"/>
      <w:color w:val="FFFFFF"/>
      <w:spacing w:val="0"/>
      <w:sz w:val="23"/>
      <w:szCs w:val="23"/>
    </w:rPr>
  </w:style>
  <w:style w:type="character" w:customStyle="1" w:styleId="7TimesNewRoman135pt1pt60">
    <w:name w:val="Заголовок №7 + Times New Roman;13;5 pt;Не полужирный;Интервал 1 pt;Масштаб 60%"/>
    <w:basedOn w:val="7"/>
    <w:rPr>
      <w:rFonts w:ascii="Times New Roman" w:eastAsia="Times New Roman" w:hAnsi="Times New Roman" w:cs="Times New Roman"/>
      <w:b/>
      <w:bCs/>
      <w:i w:val="0"/>
      <w:iCs w:val="0"/>
      <w:smallCaps w:val="0"/>
      <w:strike w:val="0"/>
      <w:color w:val="FFFFFF"/>
      <w:spacing w:val="20"/>
      <w:w w:val="60"/>
      <w:sz w:val="27"/>
      <w:szCs w:val="27"/>
    </w:rPr>
  </w:style>
  <w:style w:type="character" w:customStyle="1" w:styleId="66">
    <w:name w:val="Заголовок №6_"/>
    <w:basedOn w:val="a0"/>
    <w:link w:val="67"/>
    <w:rPr>
      <w:rFonts w:ascii="Times New Roman" w:eastAsia="Times New Roman" w:hAnsi="Times New Roman" w:cs="Times New Roman"/>
      <w:b w:val="0"/>
      <w:bCs w:val="0"/>
      <w:i w:val="0"/>
      <w:iCs w:val="0"/>
      <w:smallCaps w:val="0"/>
      <w:strike w:val="0"/>
      <w:spacing w:val="20"/>
      <w:w w:val="60"/>
      <w:sz w:val="27"/>
      <w:szCs w:val="27"/>
    </w:rPr>
  </w:style>
  <w:style w:type="character" w:customStyle="1" w:styleId="68">
    <w:name w:val="Основной текст (6)"/>
    <w:basedOn w:val="6"/>
    <w:rPr>
      <w:rFonts w:ascii="Arial" w:eastAsia="Arial" w:hAnsi="Arial" w:cs="Arial"/>
      <w:b w:val="0"/>
      <w:bCs w:val="0"/>
      <w:i w:val="0"/>
      <w:iCs w:val="0"/>
      <w:smallCaps w:val="0"/>
      <w:strike w:val="0"/>
      <w:spacing w:val="20"/>
      <w:w w:val="40"/>
      <w:sz w:val="71"/>
      <w:szCs w:val="71"/>
    </w:rPr>
  </w:style>
  <w:style w:type="character" w:customStyle="1" w:styleId="afb">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afc">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14">
    <w:name w:val="Основной текст (14)_"/>
    <w:basedOn w:val="a0"/>
    <w:link w:val="140"/>
    <w:rPr>
      <w:rFonts w:ascii="Arial" w:eastAsia="Arial" w:hAnsi="Arial" w:cs="Arial"/>
      <w:b w:val="0"/>
      <w:bCs w:val="0"/>
      <w:i w:val="0"/>
      <w:iCs w:val="0"/>
      <w:smallCaps w:val="0"/>
      <w:strike w:val="0"/>
      <w:spacing w:val="20"/>
      <w:sz w:val="25"/>
      <w:szCs w:val="25"/>
    </w:rPr>
  </w:style>
  <w:style w:type="character" w:customStyle="1" w:styleId="36">
    <w:name w:val="Основной текст (3)"/>
    <w:basedOn w:val="3"/>
    <w:rPr>
      <w:rFonts w:ascii="Times New Roman" w:eastAsia="Times New Roman" w:hAnsi="Times New Roman" w:cs="Times New Roman"/>
      <w:b w:val="0"/>
      <w:bCs w:val="0"/>
      <w:i w:val="0"/>
      <w:iCs w:val="0"/>
      <w:smallCaps w:val="0"/>
      <w:strike w:val="0"/>
      <w:spacing w:val="0"/>
      <w:sz w:val="50"/>
      <w:szCs w:val="50"/>
      <w:u w:val="single"/>
      <w:lang w:val="en-US"/>
    </w:rPr>
  </w:style>
  <w:style w:type="character" w:customStyle="1" w:styleId="16">
    <w:name w:val="Основной текст (16)_"/>
    <w:basedOn w:val="a0"/>
    <w:link w:val="160"/>
    <w:rPr>
      <w:rFonts w:ascii="Arial" w:eastAsia="Arial" w:hAnsi="Arial" w:cs="Arial"/>
      <w:b w:val="0"/>
      <w:bCs w:val="0"/>
      <w:i w:val="0"/>
      <w:iCs w:val="0"/>
      <w:smallCaps w:val="0"/>
      <w:strike w:val="0"/>
      <w:spacing w:val="-10"/>
      <w:sz w:val="17"/>
      <w:szCs w:val="17"/>
    </w:rPr>
  </w:style>
  <w:style w:type="character" w:customStyle="1" w:styleId="Consolas7pt">
    <w:name w:val="Основной текст + Consolas;7 pt"/>
    <w:basedOn w:val="a6"/>
    <w:rPr>
      <w:rFonts w:ascii="Consolas" w:eastAsia="Consolas" w:hAnsi="Consolas" w:cs="Consolas"/>
      <w:b w:val="0"/>
      <w:bCs w:val="0"/>
      <w:i w:val="0"/>
      <w:iCs w:val="0"/>
      <w:smallCaps w:val="0"/>
      <w:strike w:val="0"/>
      <w:spacing w:val="0"/>
      <w:sz w:val="14"/>
      <w:szCs w:val="14"/>
    </w:rPr>
  </w:style>
  <w:style w:type="character" w:customStyle="1" w:styleId="94pt">
    <w:name w:val="Основной текст (9) + Интервал 4 pt"/>
    <w:basedOn w:val="9"/>
    <w:rPr>
      <w:rFonts w:ascii="Impact" w:eastAsia="Impact" w:hAnsi="Impact" w:cs="Impact"/>
      <w:b w:val="0"/>
      <w:bCs w:val="0"/>
      <w:i w:val="0"/>
      <w:iCs w:val="0"/>
      <w:smallCaps w:val="0"/>
      <w:strike w:val="0"/>
      <w:spacing w:val="90"/>
      <w:sz w:val="38"/>
      <w:szCs w:val="38"/>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pacing w:val="0"/>
      <w:sz w:val="12"/>
      <w:szCs w:val="12"/>
    </w:rPr>
  </w:style>
  <w:style w:type="character" w:customStyle="1" w:styleId="15AngsanaUPC125pt">
    <w:name w:val="Основной текст (15) + AngsanaUPC;12;5 pt;Полужирный"/>
    <w:basedOn w:val="15"/>
    <w:rPr>
      <w:rFonts w:ascii="AngsanaUPC" w:eastAsia="AngsanaUPC" w:hAnsi="AngsanaUPC" w:cs="AngsanaUPC"/>
      <w:b/>
      <w:bCs/>
      <w:i w:val="0"/>
      <w:iCs w:val="0"/>
      <w:smallCaps w:val="0"/>
      <w:strike w:val="0"/>
      <w:spacing w:val="0"/>
      <w:sz w:val="25"/>
      <w:szCs w:val="25"/>
    </w:rPr>
  </w:style>
  <w:style w:type="character" w:customStyle="1" w:styleId="620">
    <w:name w:val="Заголовок №6 (2)_"/>
    <w:basedOn w:val="a0"/>
    <w:link w:val="621"/>
    <w:rPr>
      <w:rFonts w:ascii="Arial" w:eastAsia="Arial" w:hAnsi="Arial" w:cs="Arial"/>
      <w:b w:val="0"/>
      <w:bCs w:val="0"/>
      <w:i w:val="0"/>
      <w:iCs w:val="0"/>
      <w:smallCaps w:val="0"/>
      <w:strike w:val="0"/>
      <w:spacing w:val="0"/>
      <w:sz w:val="23"/>
      <w:szCs w:val="23"/>
    </w:rPr>
  </w:style>
  <w:style w:type="character" w:customStyle="1" w:styleId="17">
    <w:name w:val="Основной текст (17)_"/>
    <w:basedOn w:val="a0"/>
    <w:link w:val="170"/>
    <w:rPr>
      <w:rFonts w:ascii="Times New Roman" w:eastAsia="Times New Roman" w:hAnsi="Times New Roman" w:cs="Times New Roman"/>
      <w:b w:val="0"/>
      <w:bCs w:val="0"/>
      <w:i w:val="0"/>
      <w:iCs w:val="0"/>
      <w:smallCaps w:val="0"/>
      <w:strike w:val="0"/>
      <w:spacing w:val="40"/>
      <w:sz w:val="29"/>
      <w:szCs w:val="29"/>
    </w:rPr>
  </w:style>
  <w:style w:type="character" w:customStyle="1" w:styleId="37">
    <w:name w:val="Основной текст (3)"/>
    <w:basedOn w:val="3"/>
    <w:rPr>
      <w:rFonts w:ascii="Times New Roman" w:eastAsia="Times New Roman" w:hAnsi="Times New Roman" w:cs="Times New Roman"/>
      <w:b w:val="0"/>
      <w:bCs w:val="0"/>
      <w:i w:val="0"/>
      <w:iCs w:val="0"/>
      <w:smallCaps w:val="0"/>
      <w:strike w:val="0"/>
      <w:spacing w:val="0"/>
      <w:sz w:val="50"/>
      <w:szCs w:val="50"/>
    </w:rPr>
  </w:style>
  <w:style w:type="character" w:customStyle="1" w:styleId="38">
    <w:name w:val="Основной текст (3)"/>
    <w:basedOn w:val="3"/>
    <w:rPr>
      <w:rFonts w:ascii="Times New Roman" w:eastAsia="Times New Roman" w:hAnsi="Times New Roman" w:cs="Times New Roman"/>
      <w:b w:val="0"/>
      <w:bCs w:val="0"/>
      <w:i w:val="0"/>
      <w:iCs w:val="0"/>
      <w:smallCaps w:val="0"/>
      <w:strike w:val="0"/>
      <w:spacing w:val="0"/>
      <w:sz w:val="50"/>
      <w:szCs w:val="50"/>
    </w:rPr>
  </w:style>
  <w:style w:type="character" w:customStyle="1" w:styleId="afd">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69">
    <w:name w:val="Основной текст (6)"/>
    <w:basedOn w:val="6"/>
    <w:rPr>
      <w:rFonts w:ascii="Arial" w:eastAsia="Arial" w:hAnsi="Arial" w:cs="Arial"/>
      <w:b w:val="0"/>
      <w:bCs w:val="0"/>
      <w:i w:val="0"/>
      <w:iCs w:val="0"/>
      <w:smallCaps w:val="0"/>
      <w:strike w:val="0"/>
      <w:spacing w:val="20"/>
      <w:w w:val="40"/>
      <w:sz w:val="71"/>
      <w:szCs w:val="71"/>
      <w:lang w:val="en-US"/>
    </w:rPr>
  </w:style>
  <w:style w:type="character" w:customStyle="1" w:styleId="afe">
    <w:name w:val="Подпись к картинке + Полужирный"/>
    <w:basedOn w:val="a8"/>
    <w:rPr>
      <w:rFonts w:ascii="Times New Roman" w:eastAsia="Times New Roman" w:hAnsi="Times New Roman" w:cs="Times New Roman"/>
      <w:b/>
      <w:bCs/>
      <w:i w:val="0"/>
      <w:iCs w:val="0"/>
      <w:smallCaps w:val="0"/>
      <w:strike w:val="0"/>
      <w:spacing w:val="0"/>
      <w:sz w:val="18"/>
      <w:szCs w:val="18"/>
    </w:rPr>
  </w:style>
  <w:style w:type="character" w:customStyle="1" w:styleId="aff">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77">
    <w:name w:val="Основной текст (7) + Не полужирный"/>
    <w:basedOn w:val="73"/>
    <w:rPr>
      <w:rFonts w:ascii="Times New Roman" w:eastAsia="Times New Roman" w:hAnsi="Times New Roman" w:cs="Times New Roman"/>
      <w:b/>
      <w:bCs/>
      <w:i w:val="0"/>
      <w:iCs w:val="0"/>
      <w:smallCaps w:val="0"/>
      <w:strike w:val="0"/>
      <w:spacing w:val="0"/>
      <w:sz w:val="18"/>
      <w:szCs w:val="18"/>
    </w:rPr>
  </w:style>
  <w:style w:type="character" w:customStyle="1" w:styleId="6a">
    <w:name w:val="Основной текст (6)"/>
    <w:basedOn w:val="6"/>
    <w:rPr>
      <w:rFonts w:ascii="Arial" w:eastAsia="Arial" w:hAnsi="Arial" w:cs="Arial"/>
      <w:b w:val="0"/>
      <w:bCs w:val="0"/>
      <w:i w:val="0"/>
      <w:iCs w:val="0"/>
      <w:smallCaps w:val="0"/>
      <w:strike w:val="0"/>
      <w:color w:val="FFFFFF"/>
      <w:spacing w:val="20"/>
      <w:w w:val="40"/>
      <w:sz w:val="71"/>
      <w:szCs w:val="71"/>
    </w:rPr>
  </w:style>
  <w:style w:type="character" w:customStyle="1" w:styleId="aff0">
    <w:name w:val="Основной текст + Полужирный"/>
    <w:basedOn w:val="a6"/>
    <w:rPr>
      <w:rFonts w:ascii="Times New Roman" w:eastAsia="Times New Roman" w:hAnsi="Times New Roman" w:cs="Times New Roman"/>
      <w:b/>
      <w:bCs/>
      <w:i w:val="0"/>
      <w:iCs w:val="0"/>
      <w:smallCaps w:val="0"/>
      <w:strike w:val="0"/>
      <w:spacing w:val="0"/>
      <w:sz w:val="18"/>
      <w:szCs w:val="18"/>
    </w:rPr>
  </w:style>
  <w:style w:type="character" w:customStyle="1" w:styleId="6b">
    <w:name w:val="Основной текст (6)"/>
    <w:basedOn w:val="6"/>
    <w:rPr>
      <w:rFonts w:ascii="Arial" w:eastAsia="Arial" w:hAnsi="Arial" w:cs="Arial"/>
      <w:b w:val="0"/>
      <w:bCs w:val="0"/>
      <w:i w:val="0"/>
      <w:iCs w:val="0"/>
      <w:smallCaps w:val="0"/>
      <w:strike w:val="0"/>
      <w:color w:val="FFFFFF"/>
      <w:spacing w:val="20"/>
      <w:w w:val="40"/>
      <w:sz w:val="71"/>
      <w:szCs w:val="71"/>
    </w:rPr>
  </w:style>
  <w:style w:type="character" w:customStyle="1" w:styleId="84">
    <w:name w:val="Основной текст (8)"/>
    <w:basedOn w:val="8"/>
    <w:rPr>
      <w:rFonts w:ascii="Times New Roman" w:eastAsia="Times New Roman" w:hAnsi="Times New Roman" w:cs="Times New Roman"/>
      <w:b w:val="0"/>
      <w:bCs w:val="0"/>
      <w:i w:val="0"/>
      <w:iCs w:val="0"/>
      <w:smallCaps w:val="0"/>
      <w:strike w:val="0"/>
      <w:color w:val="FFFFFF"/>
      <w:spacing w:val="80"/>
      <w:sz w:val="135"/>
      <w:szCs w:val="135"/>
    </w:rPr>
  </w:style>
  <w:style w:type="character" w:customStyle="1" w:styleId="39">
    <w:name w:val="Основной текст (3)"/>
    <w:basedOn w:val="3"/>
    <w:rPr>
      <w:rFonts w:ascii="Times New Roman" w:eastAsia="Times New Roman" w:hAnsi="Times New Roman" w:cs="Times New Roman"/>
      <w:b w:val="0"/>
      <w:bCs w:val="0"/>
      <w:i w:val="0"/>
      <w:iCs w:val="0"/>
      <w:smallCaps w:val="0"/>
      <w:strike w:val="0"/>
      <w:color w:val="FFFFFF"/>
      <w:spacing w:val="0"/>
      <w:sz w:val="50"/>
      <w:szCs w:val="50"/>
    </w:rPr>
  </w:style>
  <w:style w:type="character" w:customStyle="1" w:styleId="37pt">
    <w:name w:val="Основной текст (3) + Интервал 7 pt"/>
    <w:basedOn w:val="3"/>
    <w:rPr>
      <w:rFonts w:ascii="Times New Roman" w:eastAsia="Times New Roman" w:hAnsi="Times New Roman" w:cs="Times New Roman"/>
      <w:b w:val="0"/>
      <w:bCs w:val="0"/>
      <w:i w:val="0"/>
      <w:iCs w:val="0"/>
      <w:smallCaps w:val="0"/>
      <w:strike w:val="0"/>
      <w:spacing w:val="140"/>
      <w:sz w:val="50"/>
      <w:szCs w:val="50"/>
    </w:rPr>
  </w:style>
  <w:style w:type="character" w:customStyle="1" w:styleId="44">
    <w:name w:val="Основной текст (4)"/>
    <w:basedOn w:val="4"/>
    <w:rPr>
      <w:rFonts w:ascii="Times New Roman" w:eastAsia="Times New Roman" w:hAnsi="Times New Roman" w:cs="Times New Roman"/>
      <w:b w:val="0"/>
      <w:bCs w:val="0"/>
      <w:i w:val="0"/>
      <w:iCs w:val="0"/>
      <w:smallCaps w:val="0"/>
      <w:strike w:val="0"/>
      <w:spacing w:val="0"/>
      <w:sz w:val="23"/>
      <w:szCs w:val="23"/>
      <w:u w:val="single"/>
      <w:lang w:val="en-US"/>
    </w:rPr>
  </w:style>
  <w:style w:type="paragraph" w:customStyle="1" w:styleId="20">
    <w:name w:val="Основной текст (2)"/>
    <w:basedOn w:val="a"/>
    <w:link w:val="2"/>
    <w:pPr>
      <w:shd w:val="clear" w:color="auto" w:fill="FFFFFF"/>
      <w:spacing w:after="180" w:line="0" w:lineRule="atLeast"/>
    </w:pPr>
    <w:rPr>
      <w:rFonts w:ascii="Times New Roman" w:eastAsia="Times New Roman" w:hAnsi="Times New Roman" w:cs="Times New Roman"/>
      <w:b/>
      <w:bCs/>
      <w:sz w:val="51"/>
      <w:szCs w:val="51"/>
    </w:rPr>
  </w:style>
  <w:style w:type="paragraph" w:customStyle="1" w:styleId="a5">
    <w:name w:val="Колонтитул"/>
    <w:basedOn w:val="a"/>
    <w:link w:val="a4"/>
    <w:pPr>
      <w:shd w:val="clear" w:color="auto" w:fill="FFFFFF"/>
    </w:pPr>
    <w:rPr>
      <w:rFonts w:ascii="Times New Roman" w:eastAsia="Times New Roman" w:hAnsi="Times New Roman" w:cs="Times New Roman"/>
      <w:sz w:val="20"/>
      <w:szCs w:val="20"/>
    </w:rPr>
  </w:style>
  <w:style w:type="paragraph" w:customStyle="1" w:styleId="30">
    <w:name w:val="Основной текст (3)"/>
    <w:basedOn w:val="a"/>
    <w:link w:val="3"/>
    <w:pPr>
      <w:shd w:val="clear" w:color="auto" w:fill="FFFFFF"/>
      <w:spacing w:before="180" w:after="1260" w:line="0" w:lineRule="atLeast"/>
    </w:pPr>
    <w:rPr>
      <w:rFonts w:ascii="Times New Roman" w:eastAsia="Times New Roman" w:hAnsi="Times New Roman" w:cs="Times New Roman"/>
      <w:sz w:val="50"/>
      <w:szCs w:val="50"/>
    </w:rPr>
  </w:style>
  <w:style w:type="paragraph" w:customStyle="1" w:styleId="40">
    <w:name w:val="Основной текст (4)"/>
    <w:basedOn w:val="a"/>
    <w:link w:val="4"/>
    <w:pPr>
      <w:shd w:val="clear" w:color="auto" w:fill="FFFFFF"/>
      <w:spacing w:before="3420" w:after="960" w:line="276" w:lineRule="exact"/>
    </w:pPr>
    <w:rPr>
      <w:rFonts w:ascii="Times New Roman" w:eastAsia="Times New Roman" w:hAnsi="Times New Roman" w:cs="Times New Roman"/>
      <w:sz w:val="23"/>
      <w:szCs w:val="23"/>
      <w:lang w:val="en-US"/>
    </w:rPr>
  </w:style>
  <w:style w:type="paragraph" w:customStyle="1" w:styleId="70">
    <w:name w:val="Заголовок №7"/>
    <w:basedOn w:val="a"/>
    <w:link w:val="7"/>
    <w:pPr>
      <w:shd w:val="clear" w:color="auto" w:fill="FFFFFF"/>
      <w:spacing w:after="180" w:line="0" w:lineRule="atLeast"/>
      <w:outlineLvl w:val="6"/>
    </w:pPr>
    <w:rPr>
      <w:rFonts w:ascii="Arial" w:eastAsia="Arial" w:hAnsi="Arial" w:cs="Arial"/>
      <w:b/>
      <w:bCs/>
      <w:sz w:val="23"/>
      <w:szCs w:val="23"/>
    </w:rPr>
  </w:style>
  <w:style w:type="paragraph" w:styleId="72">
    <w:name w:val="toc 7"/>
    <w:basedOn w:val="a"/>
    <w:link w:val="71"/>
    <w:autoRedefine/>
    <w:pPr>
      <w:shd w:val="clear" w:color="auto" w:fill="FFFFFF"/>
      <w:spacing w:before="180" w:line="274" w:lineRule="exact"/>
      <w:jc w:val="both"/>
    </w:pPr>
    <w:rPr>
      <w:rFonts w:ascii="Times New Roman" w:eastAsia="Times New Roman" w:hAnsi="Times New Roman" w:cs="Times New Roman"/>
      <w:sz w:val="23"/>
      <w:szCs w:val="23"/>
    </w:rPr>
  </w:style>
  <w:style w:type="paragraph" w:customStyle="1" w:styleId="1">
    <w:name w:val="Основной текст1"/>
    <w:basedOn w:val="a"/>
    <w:link w:val="a6"/>
    <w:pPr>
      <w:shd w:val="clear" w:color="auto" w:fill="FFFFFF"/>
      <w:spacing w:before="180" w:after="60" w:line="206" w:lineRule="exact"/>
      <w:jc w:val="both"/>
    </w:pPr>
    <w:rPr>
      <w:rFonts w:ascii="Times New Roman" w:eastAsia="Times New Roman" w:hAnsi="Times New Roman" w:cs="Times New Roman"/>
      <w:sz w:val="18"/>
      <w:szCs w:val="18"/>
    </w:rPr>
  </w:style>
  <w:style w:type="paragraph" w:customStyle="1" w:styleId="a9">
    <w:name w:val="Подпись к картинке"/>
    <w:basedOn w:val="a"/>
    <w:link w:val="a8"/>
    <w:pPr>
      <w:shd w:val="clear" w:color="auto" w:fill="FFFFFF"/>
      <w:spacing w:line="0" w:lineRule="atLeast"/>
    </w:pPr>
    <w:rPr>
      <w:rFonts w:ascii="Times New Roman" w:eastAsia="Times New Roman" w:hAnsi="Times New Roman" w:cs="Times New Roman"/>
      <w:sz w:val="18"/>
      <w:szCs w:val="18"/>
    </w:rPr>
  </w:style>
  <w:style w:type="paragraph" w:customStyle="1" w:styleId="50">
    <w:name w:val="Основной текст (5)"/>
    <w:basedOn w:val="a"/>
    <w:link w:val="5"/>
    <w:pPr>
      <w:shd w:val="clear" w:color="auto" w:fill="FFFFFF"/>
      <w:spacing w:before="180" w:after="180" w:line="0" w:lineRule="atLeast"/>
      <w:ind w:hanging="280"/>
      <w:jc w:val="both"/>
    </w:pPr>
    <w:rPr>
      <w:rFonts w:ascii="Arial" w:eastAsia="Arial" w:hAnsi="Arial" w:cs="Arial"/>
      <w:b/>
      <w:bCs/>
      <w:sz w:val="23"/>
      <w:szCs w:val="23"/>
    </w:rPr>
  </w:style>
  <w:style w:type="paragraph" w:customStyle="1" w:styleId="60">
    <w:name w:val="Основной текст (6)"/>
    <w:basedOn w:val="a"/>
    <w:link w:val="6"/>
    <w:pPr>
      <w:shd w:val="clear" w:color="auto" w:fill="FFFFFF"/>
      <w:spacing w:before="840" w:after="120" w:line="0" w:lineRule="atLeast"/>
      <w:jc w:val="both"/>
    </w:pPr>
    <w:rPr>
      <w:rFonts w:ascii="Arial" w:eastAsia="Arial" w:hAnsi="Arial" w:cs="Arial"/>
      <w:b/>
      <w:bCs/>
      <w:spacing w:val="20"/>
      <w:w w:val="40"/>
      <w:sz w:val="71"/>
      <w:szCs w:val="71"/>
    </w:rPr>
  </w:style>
  <w:style w:type="paragraph" w:customStyle="1" w:styleId="74">
    <w:name w:val="Основной текст (7)"/>
    <w:basedOn w:val="a"/>
    <w:link w:val="73"/>
    <w:pPr>
      <w:shd w:val="clear" w:color="auto" w:fill="FFFFFF"/>
      <w:spacing w:before="120" w:line="206" w:lineRule="exact"/>
      <w:jc w:val="both"/>
    </w:pPr>
    <w:rPr>
      <w:rFonts w:ascii="Times New Roman" w:eastAsia="Times New Roman" w:hAnsi="Times New Roman" w:cs="Times New Roman"/>
      <w:b/>
      <w:bCs/>
      <w:sz w:val="18"/>
      <w:szCs w:val="18"/>
    </w:rPr>
  </w:style>
  <w:style w:type="paragraph" w:customStyle="1" w:styleId="22">
    <w:name w:val="Заголовок №2"/>
    <w:basedOn w:val="a"/>
    <w:link w:val="21"/>
    <w:pPr>
      <w:shd w:val="clear" w:color="auto" w:fill="FFFFFF"/>
      <w:spacing w:before="840" w:after="120" w:line="0" w:lineRule="atLeast"/>
      <w:outlineLvl w:val="1"/>
    </w:pPr>
    <w:rPr>
      <w:rFonts w:ascii="Times New Roman" w:eastAsia="Times New Roman" w:hAnsi="Times New Roman" w:cs="Times New Roman"/>
      <w:b/>
      <w:bCs/>
      <w:i/>
      <w:iCs/>
      <w:smallCaps/>
      <w:spacing w:val="100"/>
      <w:sz w:val="165"/>
      <w:szCs w:val="165"/>
    </w:rPr>
  </w:style>
  <w:style w:type="paragraph" w:customStyle="1" w:styleId="80">
    <w:name w:val="Основной текст (8)"/>
    <w:basedOn w:val="a"/>
    <w:link w:val="8"/>
    <w:pPr>
      <w:shd w:val="clear" w:color="auto" w:fill="FFFFFF"/>
      <w:spacing w:before="840" w:after="120" w:line="0" w:lineRule="atLeast"/>
    </w:pPr>
    <w:rPr>
      <w:rFonts w:ascii="Times New Roman" w:eastAsia="Times New Roman" w:hAnsi="Times New Roman" w:cs="Times New Roman"/>
      <w:i/>
      <w:iCs/>
      <w:spacing w:val="80"/>
      <w:sz w:val="135"/>
      <w:szCs w:val="135"/>
    </w:rPr>
  </w:style>
  <w:style w:type="paragraph" w:customStyle="1" w:styleId="11">
    <w:name w:val="Заголовок №1"/>
    <w:basedOn w:val="a"/>
    <w:link w:val="10"/>
    <w:pPr>
      <w:shd w:val="clear" w:color="auto" w:fill="FFFFFF"/>
      <w:spacing w:before="900" w:after="120" w:line="0" w:lineRule="atLeast"/>
      <w:outlineLvl w:val="0"/>
    </w:pPr>
    <w:rPr>
      <w:rFonts w:ascii="Arial" w:eastAsia="Arial" w:hAnsi="Arial" w:cs="Arial"/>
      <w:b/>
      <w:bCs/>
      <w:sz w:val="169"/>
      <w:szCs w:val="169"/>
    </w:rPr>
  </w:style>
  <w:style w:type="paragraph" w:customStyle="1" w:styleId="90">
    <w:name w:val="Основной текст (9)"/>
    <w:basedOn w:val="a"/>
    <w:link w:val="9"/>
    <w:pPr>
      <w:shd w:val="clear" w:color="auto" w:fill="FFFFFF"/>
      <w:spacing w:before="120" w:after="120" w:line="0" w:lineRule="atLeast"/>
    </w:pPr>
    <w:rPr>
      <w:rFonts w:ascii="Impact" w:eastAsia="Impact" w:hAnsi="Impact" w:cs="Impact"/>
      <w:i/>
      <w:iCs/>
      <w:sz w:val="38"/>
      <w:szCs w:val="38"/>
    </w:rPr>
  </w:style>
  <w:style w:type="paragraph" w:customStyle="1" w:styleId="101">
    <w:name w:val="Основной текст (10)"/>
    <w:basedOn w:val="a"/>
    <w:link w:val="100"/>
    <w:pPr>
      <w:shd w:val="clear" w:color="auto" w:fill="FFFFFF"/>
      <w:spacing w:before="720" w:after="300" w:line="0" w:lineRule="atLeast"/>
      <w:ind w:firstLine="340"/>
      <w:jc w:val="both"/>
    </w:pPr>
    <w:rPr>
      <w:rFonts w:ascii="Arial" w:eastAsia="Arial" w:hAnsi="Arial" w:cs="Arial"/>
      <w:sz w:val="47"/>
      <w:szCs w:val="47"/>
    </w:rPr>
  </w:style>
  <w:style w:type="paragraph" w:customStyle="1" w:styleId="111">
    <w:name w:val="Основной текст (11)"/>
    <w:basedOn w:val="a"/>
    <w:link w:val="110"/>
    <w:pPr>
      <w:shd w:val="clear" w:color="auto" w:fill="FFFFFF"/>
      <w:spacing w:before="900" w:after="120" w:line="0" w:lineRule="atLeast"/>
      <w:jc w:val="both"/>
    </w:pPr>
    <w:rPr>
      <w:rFonts w:ascii="Times New Roman" w:eastAsia="Times New Roman" w:hAnsi="Times New Roman" w:cs="Times New Roman"/>
      <w:b/>
      <w:bCs/>
      <w:sz w:val="142"/>
      <w:szCs w:val="142"/>
    </w:rPr>
  </w:style>
  <w:style w:type="paragraph" w:customStyle="1" w:styleId="52">
    <w:name w:val="Заголовок №5"/>
    <w:basedOn w:val="a"/>
    <w:link w:val="51"/>
    <w:pPr>
      <w:shd w:val="clear" w:color="auto" w:fill="FFFFFF"/>
      <w:spacing w:before="900" w:after="120" w:line="0" w:lineRule="atLeast"/>
      <w:outlineLvl w:val="4"/>
    </w:pPr>
    <w:rPr>
      <w:rFonts w:ascii="Times New Roman" w:eastAsia="Times New Roman" w:hAnsi="Times New Roman" w:cs="Times New Roman"/>
      <w:sz w:val="149"/>
      <w:szCs w:val="149"/>
    </w:rPr>
  </w:style>
  <w:style w:type="paragraph" w:customStyle="1" w:styleId="121">
    <w:name w:val="Основной текст (12)"/>
    <w:basedOn w:val="a"/>
    <w:link w:val="120"/>
    <w:pPr>
      <w:shd w:val="clear" w:color="auto" w:fill="FFFFFF"/>
      <w:spacing w:before="120" w:line="0" w:lineRule="atLeast"/>
    </w:pPr>
    <w:rPr>
      <w:rFonts w:ascii="Arial" w:eastAsia="Arial" w:hAnsi="Arial" w:cs="Arial"/>
      <w:sz w:val="139"/>
      <w:szCs w:val="139"/>
    </w:rPr>
  </w:style>
  <w:style w:type="paragraph" w:customStyle="1" w:styleId="521">
    <w:name w:val="Заголовок №5 (2)"/>
    <w:basedOn w:val="a"/>
    <w:link w:val="520"/>
    <w:pPr>
      <w:shd w:val="clear" w:color="auto" w:fill="FFFFFF"/>
      <w:spacing w:before="120" w:after="120" w:line="0" w:lineRule="atLeast"/>
      <w:outlineLvl w:val="4"/>
    </w:pPr>
    <w:rPr>
      <w:rFonts w:ascii="Times New Roman" w:eastAsia="Times New Roman" w:hAnsi="Times New Roman" w:cs="Times New Roman"/>
      <w:b/>
      <w:bCs/>
      <w:sz w:val="144"/>
      <w:szCs w:val="144"/>
    </w:rPr>
  </w:style>
  <w:style w:type="paragraph" w:customStyle="1" w:styleId="130">
    <w:name w:val="Основной текст (13)"/>
    <w:basedOn w:val="a"/>
    <w:link w:val="13"/>
    <w:pPr>
      <w:shd w:val="clear" w:color="auto" w:fill="FFFFFF"/>
      <w:spacing w:before="120" w:after="120" w:line="0" w:lineRule="atLeast"/>
    </w:pPr>
    <w:rPr>
      <w:rFonts w:ascii="Arial" w:eastAsia="Arial" w:hAnsi="Arial" w:cs="Arial"/>
      <w:sz w:val="139"/>
      <w:szCs w:val="139"/>
    </w:rPr>
  </w:style>
  <w:style w:type="paragraph" w:customStyle="1" w:styleId="42">
    <w:name w:val="Заголовок №4"/>
    <w:basedOn w:val="a"/>
    <w:link w:val="41"/>
    <w:pPr>
      <w:shd w:val="clear" w:color="auto" w:fill="FFFFFF"/>
      <w:spacing w:before="900" w:line="0" w:lineRule="atLeast"/>
      <w:outlineLvl w:val="3"/>
    </w:pPr>
    <w:rPr>
      <w:rFonts w:ascii="Times New Roman" w:eastAsia="Times New Roman" w:hAnsi="Times New Roman" w:cs="Times New Roman"/>
      <w:b/>
      <w:bCs/>
      <w:sz w:val="142"/>
      <w:szCs w:val="142"/>
    </w:rPr>
  </w:style>
  <w:style w:type="paragraph" w:customStyle="1" w:styleId="32">
    <w:name w:val="Заголовок №3"/>
    <w:basedOn w:val="a"/>
    <w:link w:val="31"/>
    <w:pPr>
      <w:shd w:val="clear" w:color="auto" w:fill="FFFFFF"/>
      <w:spacing w:before="900" w:after="120" w:line="0" w:lineRule="atLeast"/>
      <w:outlineLvl w:val="2"/>
    </w:pPr>
    <w:rPr>
      <w:rFonts w:ascii="Times New Roman" w:eastAsia="Times New Roman" w:hAnsi="Times New Roman" w:cs="Times New Roman"/>
      <w:b/>
      <w:bCs/>
      <w:sz w:val="142"/>
      <w:szCs w:val="142"/>
    </w:rPr>
  </w:style>
  <w:style w:type="paragraph" w:customStyle="1" w:styleId="67">
    <w:name w:val="Заголовок №6"/>
    <w:basedOn w:val="a"/>
    <w:link w:val="66"/>
    <w:pPr>
      <w:shd w:val="clear" w:color="auto" w:fill="FFFFFF"/>
      <w:spacing w:before="240" w:after="240" w:line="0" w:lineRule="atLeast"/>
      <w:ind w:firstLine="260"/>
      <w:jc w:val="both"/>
      <w:outlineLvl w:val="5"/>
    </w:pPr>
    <w:rPr>
      <w:rFonts w:ascii="Times New Roman" w:eastAsia="Times New Roman" w:hAnsi="Times New Roman" w:cs="Times New Roman"/>
      <w:spacing w:val="20"/>
      <w:w w:val="60"/>
      <w:sz w:val="27"/>
      <w:szCs w:val="27"/>
    </w:rPr>
  </w:style>
  <w:style w:type="paragraph" w:customStyle="1" w:styleId="140">
    <w:name w:val="Основной текст (14)"/>
    <w:basedOn w:val="a"/>
    <w:link w:val="14"/>
    <w:pPr>
      <w:shd w:val="clear" w:color="auto" w:fill="FFFFFF"/>
      <w:spacing w:before="240" w:line="0" w:lineRule="atLeast"/>
      <w:ind w:firstLine="240"/>
      <w:jc w:val="both"/>
    </w:pPr>
    <w:rPr>
      <w:rFonts w:ascii="Arial" w:eastAsia="Arial" w:hAnsi="Arial" w:cs="Arial"/>
      <w:spacing w:val="20"/>
      <w:sz w:val="25"/>
      <w:szCs w:val="25"/>
    </w:rPr>
  </w:style>
  <w:style w:type="paragraph" w:customStyle="1" w:styleId="160">
    <w:name w:val="Основной текст (16)"/>
    <w:basedOn w:val="a"/>
    <w:link w:val="16"/>
    <w:pPr>
      <w:shd w:val="clear" w:color="auto" w:fill="FFFFFF"/>
      <w:spacing w:line="0" w:lineRule="atLeast"/>
    </w:pPr>
    <w:rPr>
      <w:rFonts w:ascii="Arial" w:eastAsia="Arial" w:hAnsi="Arial" w:cs="Arial"/>
      <w:b/>
      <w:bCs/>
      <w:spacing w:val="-10"/>
      <w:sz w:val="17"/>
      <w:szCs w:val="17"/>
    </w:rPr>
  </w:style>
  <w:style w:type="paragraph" w:customStyle="1" w:styleId="150">
    <w:name w:val="Основной текст (15)"/>
    <w:basedOn w:val="a"/>
    <w:link w:val="15"/>
    <w:pPr>
      <w:shd w:val="clear" w:color="auto" w:fill="FFFFFF"/>
      <w:spacing w:before="240" w:after="240" w:line="0" w:lineRule="atLeast"/>
      <w:ind w:firstLine="260"/>
      <w:jc w:val="both"/>
    </w:pPr>
    <w:rPr>
      <w:rFonts w:ascii="Times New Roman" w:eastAsia="Times New Roman" w:hAnsi="Times New Roman" w:cs="Times New Roman"/>
      <w:sz w:val="12"/>
      <w:szCs w:val="12"/>
    </w:rPr>
  </w:style>
  <w:style w:type="paragraph" w:customStyle="1" w:styleId="621">
    <w:name w:val="Заголовок №6 (2)"/>
    <w:basedOn w:val="a"/>
    <w:link w:val="620"/>
    <w:pPr>
      <w:shd w:val="clear" w:color="auto" w:fill="FFFFFF"/>
      <w:spacing w:before="240" w:after="240" w:line="0" w:lineRule="atLeast"/>
      <w:outlineLvl w:val="5"/>
    </w:pPr>
    <w:rPr>
      <w:rFonts w:ascii="Arial" w:eastAsia="Arial" w:hAnsi="Arial" w:cs="Arial"/>
      <w:b/>
      <w:bCs/>
      <w:sz w:val="23"/>
      <w:szCs w:val="23"/>
    </w:rPr>
  </w:style>
  <w:style w:type="paragraph" w:customStyle="1" w:styleId="170">
    <w:name w:val="Основной текст (17)"/>
    <w:basedOn w:val="a"/>
    <w:link w:val="17"/>
    <w:pPr>
      <w:shd w:val="clear" w:color="auto" w:fill="FFFFFF"/>
      <w:spacing w:line="0" w:lineRule="atLeast"/>
    </w:pPr>
    <w:rPr>
      <w:rFonts w:ascii="Times New Roman" w:eastAsia="Times New Roman" w:hAnsi="Times New Roman" w:cs="Times New Roman"/>
      <w:b/>
      <w:bCs/>
      <w:spacing w:val="40"/>
      <w:sz w:val="29"/>
      <w:szCs w:val="29"/>
    </w:rPr>
  </w:style>
  <w:style w:type="paragraph" w:styleId="aff1">
    <w:name w:val="Balloon Text"/>
    <w:basedOn w:val="a"/>
    <w:link w:val="aff2"/>
    <w:uiPriority w:val="99"/>
    <w:semiHidden/>
    <w:unhideWhenUsed/>
    <w:rsid w:val="00557633"/>
    <w:rPr>
      <w:rFonts w:ascii="Tahoma" w:hAnsi="Tahoma" w:cs="Tahoma"/>
      <w:sz w:val="16"/>
      <w:szCs w:val="16"/>
    </w:rPr>
  </w:style>
  <w:style w:type="character" w:customStyle="1" w:styleId="aff2">
    <w:name w:val="Текст выноски Знак"/>
    <w:basedOn w:val="a0"/>
    <w:link w:val="aff1"/>
    <w:uiPriority w:val="99"/>
    <w:semiHidden/>
    <w:rsid w:val="00557633"/>
    <w:rPr>
      <w:rFonts w:ascii="Tahoma" w:hAnsi="Tahoma" w:cs="Tahoma"/>
      <w:color w:val="000000"/>
      <w:sz w:val="16"/>
      <w:szCs w:val="16"/>
    </w:rPr>
  </w:style>
  <w:style w:type="paragraph" w:styleId="aff3">
    <w:name w:val="header"/>
    <w:basedOn w:val="a"/>
    <w:link w:val="aff4"/>
    <w:uiPriority w:val="99"/>
    <w:unhideWhenUsed/>
    <w:rsid w:val="00C638AF"/>
    <w:pPr>
      <w:tabs>
        <w:tab w:val="center" w:pos="4677"/>
        <w:tab w:val="right" w:pos="9355"/>
      </w:tabs>
    </w:pPr>
  </w:style>
  <w:style w:type="character" w:customStyle="1" w:styleId="aff4">
    <w:name w:val="Верхний колонтитул Знак"/>
    <w:basedOn w:val="a0"/>
    <w:link w:val="aff3"/>
    <w:uiPriority w:val="99"/>
    <w:rsid w:val="00C638AF"/>
    <w:rPr>
      <w:color w:val="000000"/>
    </w:rPr>
  </w:style>
  <w:style w:type="paragraph" w:styleId="aff5">
    <w:name w:val="footer"/>
    <w:basedOn w:val="a"/>
    <w:link w:val="aff6"/>
    <w:uiPriority w:val="99"/>
    <w:unhideWhenUsed/>
    <w:rsid w:val="00C638AF"/>
    <w:pPr>
      <w:tabs>
        <w:tab w:val="center" w:pos="4677"/>
        <w:tab w:val="right" w:pos="9355"/>
      </w:tabs>
    </w:pPr>
  </w:style>
  <w:style w:type="character" w:customStyle="1" w:styleId="aff6">
    <w:name w:val="Нижний колонтитул Знак"/>
    <w:basedOn w:val="a0"/>
    <w:link w:val="aff5"/>
    <w:uiPriority w:val="99"/>
    <w:rsid w:val="00C638AF"/>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2.jpeg"/><Relationship Id="rId42" Type="http://schemas.openxmlformats.org/officeDocument/2006/relationships/image" Target="media/image33.jpeg"/><Relationship Id="rId63" Type="http://schemas.openxmlformats.org/officeDocument/2006/relationships/image" Target="media/image54.jpeg"/><Relationship Id="rId84" Type="http://schemas.openxmlformats.org/officeDocument/2006/relationships/image" Target="media/image75.jpeg"/><Relationship Id="rId138" Type="http://schemas.openxmlformats.org/officeDocument/2006/relationships/image" Target="media/image129.jpeg"/><Relationship Id="rId159" Type="http://schemas.openxmlformats.org/officeDocument/2006/relationships/image" Target="media/image150.jpeg"/><Relationship Id="rId170" Type="http://schemas.openxmlformats.org/officeDocument/2006/relationships/image" Target="media/image161.jpeg"/><Relationship Id="rId191" Type="http://schemas.openxmlformats.org/officeDocument/2006/relationships/image" Target="media/image182.jpeg"/><Relationship Id="rId205" Type="http://schemas.openxmlformats.org/officeDocument/2006/relationships/image" Target="media/image196.jpeg"/><Relationship Id="rId107" Type="http://schemas.openxmlformats.org/officeDocument/2006/relationships/image" Target="media/image98.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144" Type="http://schemas.openxmlformats.org/officeDocument/2006/relationships/image" Target="media/image135.jpeg"/><Relationship Id="rId149" Type="http://schemas.openxmlformats.org/officeDocument/2006/relationships/image" Target="media/image140.jpe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160" Type="http://schemas.openxmlformats.org/officeDocument/2006/relationships/image" Target="media/image151.jpeg"/><Relationship Id="rId165" Type="http://schemas.openxmlformats.org/officeDocument/2006/relationships/image" Target="media/image156.jpeg"/><Relationship Id="rId181" Type="http://schemas.openxmlformats.org/officeDocument/2006/relationships/image" Target="media/image172.jpeg"/><Relationship Id="rId186" Type="http://schemas.openxmlformats.org/officeDocument/2006/relationships/image" Target="media/image177.jpeg"/><Relationship Id="rId211" Type="http://schemas.openxmlformats.org/officeDocument/2006/relationships/image" Target="media/image202.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5.jpeg"/><Relationship Id="rId139" Type="http://schemas.openxmlformats.org/officeDocument/2006/relationships/image" Target="media/image130.jpeg"/><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41.jpeg"/><Relationship Id="rId155" Type="http://schemas.openxmlformats.org/officeDocument/2006/relationships/image" Target="media/image146.jpeg"/><Relationship Id="rId171" Type="http://schemas.openxmlformats.org/officeDocument/2006/relationships/image" Target="media/image162.jpeg"/><Relationship Id="rId176" Type="http://schemas.openxmlformats.org/officeDocument/2006/relationships/image" Target="media/image167.jpeg"/><Relationship Id="rId192" Type="http://schemas.openxmlformats.org/officeDocument/2006/relationships/image" Target="media/image183.jpeg"/><Relationship Id="rId197" Type="http://schemas.openxmlformats.org/officeDocument/2006/relationships/image" Target="media/image188.jpeg"/><Relationship Id="rId206" Type="http://schemas.openxmlformats.org/officeDocument/2006/relationships/image" Target="media/image197.jpeg"/><Relationship Id="rId201" Type="http://schemas.openxmlformats.org/officeDocument/2006/relationships/image" Target="media/image192.jpe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image" Target="media/image131.jpeg"/><Relationship Id="rId145" Type="http://schemas.openxmlformats.org/officeDocument/2006/relationships/image" Target="media/image136.jpeg"/><Relationship Id="rId161" Type="http://schemas.openxmlformats.org/officeDocument/2006/relationships/image" Target="media/image152.jpeg"/><Relationship Id="rId166" Type="http://schemas.openxmlformats.org/officeDocument/2006/relationships/image" Target="media/image157.jpeg"/><Relationship Id="rId182" Type="http://schemas.openxmlformats.org/officeDocument/2006/relationships/image" Target="media/image173.jpeg"/><Relationship Id="rId187" Type="http://schemas.openxmlformats.org/officeDocument/2006/relationships/image" Target="media/image178.jpe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image" Target="media/image121.jpeg"/><Relationship Id="rId135" Type="http://schemas.openxmlformats.org/officeDocument/2006/relationships/image" Target="media/image126.jpeg"/><Relationship Id="rId151" Type="http://schemas.openxmlformats.org/officeDocument/2006/relationships/image" Target="media/image142.jpeg"/><Relationship Id="rId156" Type="http://schemas.openxmlformats.org/officeDocument/2006/relationships/image" Target="media/image147.jpeg"/><Relationship Id="rId177" Type="http://schemas.openxmlformats.org/officeDocument/2006/relationships/image" Target="media/image168.jpeg"/><Relationship Id="rId198" Type="http://schemas.openxmlformats.org/officeDocument/2006/relationships/image" Target="media/image189.jpeg"/><Relationship Id="rId172" Type="http://schemas.openxmlformats.org/officeDocument/2006/relationships/image" Target="media/image163.jpeg"/><Relationship Id="rId193" Type="http://schemas.openxmlformats.org/officeDocument/2006/relationships/image" Target="media/image184.jpeg"/><Relationship Id="rId202" Type="http://schemas.openxmlformats.org/officeDocument/2006/relationships/image" Target="media/image193.jpeg"/><Relationship Id="rId207" Type="http://schemas.openxmlformats.org/officeDocument/2006/relationships/image" Target="media/image198.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jpeg"/><Relationship Id="rId146" Type="http://schemas.openxmlformats.org/officeDocument/2006/relationships/image" Target="media/image137.jpeg"/><Relationship Id="rId167" Type="http://schemas.openxmlformats.org/officeDocument/2006/relationships/image" Target="media/image158.jpeg"/><Relationship Id="rId188" Type="http://schemas.openxmlformats.org/officeDocument/2006/relationships/image" Target="media/image179.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162" Type="http://schemas.openxmlformats.org/officeDocument/2006/relationships/image" Target="media/image153.jpeg"/><Relationship Id="rId183" Type="http://schemas.openxmlformats.org/officeDocument/2006/relationships/image" Target="media/image174.jpeg"/><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jpeg"/><Relationship Id="rId157" Type="http://schemas.openxmlformats.org/officeDocument/2006/relationships/image" Target="media/image148.jpeg"/><Relationship Id="rId178" Type="http://schemas.openxmlformats.org/officeDocument/2006/relationships/image" Target="media/image169.jpeg"/><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43.jpeg"/><Relationship Id="rId173" Type="http://schemas.openxmlformats.org/officeDocument/2006/relationships/image" Target="media/image164.jpeg"/><Relationship Id="rId194" Type="http://schemas.openxmlformats.org/officeDocument/2006/relationships/image" Target="media/image185.jpeg"/><Relationship Id="rId199" Type="http://schemas.openxmlformats.org/officeDocument/2006/relationships/image" Target="media/image190.jpeg"/><Relationship Id="rId203" Type="http://schemas.openxmlformats.org/officeDocument/2006/relationships/image" Target="media/image194.jpeg"/><Relationship Id="rId208" Type="http://schemas.openxmlformats.org/officeDocument/2006/relationships/image" Target="media/image199.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jpeg"/><Relationship Id="rId168" Type="http://schemas.openxmlformats.org/officeDocument/2006/relationships/image" Target="media/image159.jpeg"/><Relationship Id="rId8" Type="http://schemas.openxmlformats.org/officeDocument/2006/relationships/header" Target="header1.xm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3.jpeg"/><Relationship Id="rId163" Type="http://schemas.openxmlformats.org/officeDocument/2006/relationships/image" Target="media/image154.jpeg"/><Relationship Id="rId184" Type="http://schemas.openxmlformats.org/officeDocument/2006/relationships/image" Target="media/image175.jpeg"/><Relationship Id="rId189" Type="http://schemas.openxmlformats.org/officeDocument/2006/relationships/image" Target="media/image180.jpeg"/><Relationship Id="rId3" Type="http://schemas.microsoft.com/office/2007/relationships/stylesWithEffects" Target="stylesWithEffect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8.jpeg"/><Relationship Id="rId158" Type="http://schemas.openxmlformats.org/officeDocument/2006/relationships/image" Target="media/image149.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jpeg"/><Relationship Id="rId153" Type="http://schemas.openxmlformats.org/officeDocument/2006/relationships/image" Target="media/image144.jpeg"/><Relationship Id="rId174" Type="http://schemas.openxmlformats.org/officeDocument/2006/relationships/image" Target="media/image165.jpeg"/><Relationship Id="rId179" Type="http://schemas.openxmlformats.org/officeDocument/2006/relationships/image" Target="media/image170.jpeg"/><Relationship Id="rId195" Type="http://schemas.openxmlformats.org/officeDocument/2006/relationships/image" Target="media/image186.jpeg"/><Relationship Id="rId209" Type="http://schemas.openxmlformats.org/officeDocument/2006/relationships/image" Target="media/image200.jpeg"/><Relationship Id="rId190" Type="http://schemas.openxmlformats.org/officeDocument/2006/relationships/image" Target="media/image181.jpeg"/><Relationship Id="rId204" Type="http://schemas.openxmlformats.org/officeDocument/2006/relationships/image" Target="media/image195.jpeg"/><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jpeg"/><Relationship Id="rId127" Type="http://schemas.openxmlformats.org/officeDocument/2006/relationships/image" Target="media/image118.jpeg"/><Relationship Id="rId10" Type="http://schemas.openxmlformats.org/officeDocument/2006/relationships/image" Target="media/image1.jpe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43" Type="http://schemas.openxmlformats.org/officeDocument/2006/relationships/image" Target="media/image134.jpeg"/><Relationship Id="rId148" Type="http://schemas.openxmlformats.org/officeDocument/2006/relationships/image" Target="media/image139.jpeg"/><Relationship Id="rId164" Type="http://schemas.openxmlformats.org/officeDocument/2006/relationships/image" Target="media/image155.jpeg"/><Relationship Id="rId169" Type="http://schemas.openxmlformats.org/officeDocument/2006/relationships/image" Target="media/image160.jpeg"/><Relationship Id="rId185" Type="http://schemas.openxmlformats.org/officeDocument/2006/relationships/image" Target="media/image176.jpe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71.jpeg"/><Relationship Id="rId210" Type="http://schemas.openxmlformats.org/officeDocument/2006/relationships/image" Target="media/image201.jpeg"/><Relationship Id="rId26" Type="http://schemas.openxmlformats.org/officeDocument/2006/relationships/image" Target="media/image17.jpe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 Id="rId154" Type="http://schemas.openxmlformats.org/officeDocument/2006/relationships/image" Target="media/image145.jpeg"/><Relationship Id="rId175" Type="http://schemas.openxmlformats.org/officeDocument/2006/relationships/image" Target="media/image166.jpeg"/><Relationship Id="rId196" Type="http://schemas.openxmlformats.org/officeDocument/2006/relationships/image" Target="media/image187.jpeg"/><Relationship Id="rId200" Type="http://schemas.openxmlformats.org/officeDocument/2006/relationships/image" Target="media/image191.jpeg"/><Relationship Id="rId16"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25614</Words>
  <Characters>146002</Characters>
  <Application>Microsoft Office Word</Application>
  <DocSecurity>0</DocSecurity>
  <Lines>1216</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2017-04-03T12:54:00Z</dcterms:created>
  <dcterms:modified xsi:type="dcterms:W3CDTF">2017-04-05T16:39:00Z</dcterms:modified>
</cp:coreProperties>
</file>